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AB71A" w14:textId="77777777" w:rsidR="00933491" w:rsidRDefault="00933491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</w:rPr>
        <w:t>PLANIFIKIMI VJETOR</w:t>
      </w:r>
    </w:p>
    <w:p w14:paraId="45911B33" w14:textId="77777777" w:rsidR="00BE5E9F" w:rsidRPr="0024284B" w:rsidRDefault="00BE5E9F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3B2F1605" w14:textId="77777777" w:rsidR="00933491" w:rsidRDefault="00933491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</w:rPr>
        <w:t>FUSHA: SHOQ</w:t>
      </w:r>
      <w:r w:rsidR="006979AC" w:rsidRPr="0024284B">
        <w:rPr>
          <w:rFonts w:ascii="Times New Roman" w:hAnsi="Times New Roman" w:cs="Times New Roman"/>
          <w:b/>
        </w:rPr>
        <w:t>Ë</w:t>
      </w:r>
      <w:r w:rsidRPr="0024284B">
        <w:rPr>
          <w:rFonts w:ascii="Times New Roman" w:hAnsi="Times New Roman" w:cs="Times New Roman"/>
          <w:b/>
        </w:rPr>
        <w:t>RIA DHE MJEDISI</w:t>
      </w:r>
      <w:r w:rsidR="0024284B">
        <w:rPr>
          <w:rFonts w:ascii="Times New Roman" w:hAnsi="Times New Roman" w:cs="Times New Roman"/>
          <w:b/>
        </w:rPr>
        <w:tab/>
      </w:r>
      <w:r w:rsidRPr="0024284B">
        <w:rPr>
          <w:rFonts w:ascii="Times New Roman" w:hAnsi="Times New Roman" w:cs="Times New Roman"/>
          <w:b/>
        </w:rPr>
        <w:t>L</w:t>
      </w:r>
      <w:r w:rsidR="006979AC" w:rsidRPr="0024284B">
        <w:rPr>
          <w:rFonts w:ascii="Times New Roman" w:hAnsi="Times New Roman" w:cs="Times New Roman"/>
          <w:b/>
        </w:rPr>
        <w:t>Ë</w:t>
      </w:r>
      <w:r w:rsidRPr="0024284B">
        <w:rPr>
          <w:rFonts w:ascii="Times New Roman" w:hAnsi="Times New Roman" w:cs="Times New Roman"/>
          <w:b/>
        </w:rPr>
        <w:t>NDA: HISTORI</w:t>
      </w:r>
      <w:r w:rsidR="00E73910" w:rsidRPr="0024284B">
        <w:rPr>
          <w:rFonts w:ascii="Times New Roman" w:hAnsi="Times New Roman" w:cs="Times New Roman"/>
          <w:b/>
        </w:rPr>
        <w:t>, KLASA V</w:t>
      </w:r>
      <w:r w:rsidR="00A907D0" w:rsidRPr="0024284B">
        <w:rPr>
          <w:rFonts w:ascii="Times New Roman" w:hAnsi="Times New Roman" w:cs="Times New Roman"/>
          <w:b/>
        </w:rPr>
        <w:t>, SHKALLA II</w:t>
      </w:r>
    </w:p>
    <w:p w14:paraId="56D50797" w14:textId="77777777" w:rsidR="00BE5E9F" w:rsidRPr="0024284B" w:rsidRDefault="00BE5E9F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186C92CA" w14:textId="77777777" w:rsidR="00933491" w:rsidRDefault="00933491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</w:rPr>
        <w:t>SHP</w:t>
      </w:r>
      <w:r w:rsidR="006979AC" w:rsidRPr="0024284B">
        <w:rPr>
          <w:rFonts w:ascii="Times New Roman" w:hAnsi="Times New Roman" w:cs="Times New Roman"/>
          <w:b/>
        </w:rPr>
        <w:t>Ë</w:t>
      </w:r>
      <w:r w:rsidRPr="0024284B">
        <w:rPr>
          <w:rFonts w:ascii="Times New Roman" w:hAnsi="Times New Roman" w:cs="Times New Roman"/>
          <w:b/>
        </w:rPr>
        <w:t>RNDARJA E P</w:t>
      </w:r>
      <w:r w:rsidR="006979AC" w:rsidRPr="0024284B">
        <w:rPr>
          <w:rFonts w:ascii="Times New Roman" w:hAnsi="Times New Roman" w:cs="Times New Roman"/>
          <w:b/>
        </w:rPr>
        <w:t>Ë</w:t>
      </w:r>
      <w:r w:rsidRPr="0024284B">
        <w:rPr>
          <w:rFonts w:ascii="Times New Roman" w:hAnsi="Times New Roman" w:cs="Times New Roman"/>
          <w:b/>
        </w:rPr>
        <w:t>RMBAJTJES S</w:t>
      </w:r>
      <w:r w:rsidR="006979AC" w:rsidRPr="0024284B">
        <w:rPr>
          <w:rFonts w:ascii="Times New Roman" w:hAnsi="Times New Roman" w:cs="Times New Roman"/>
          <w:b/>
        </w:rPr>
        <w:t>Ë</w:t>
      </w:r>
      <w:r w:rsidRPr="0024284B">
        <w:rPr>
          <w:rFonts w:ascii="Times New Roman" w:hAnsi="Times New Roman" w:cs="Times New Roman"/>
          <w:b/>
        </w:rPr>
        <w:t xml:space="preserve"> L</w:t>
      </w:r>
      <w:r w:rsidR="006979AC" w:rsidRPr="0024284B">
        <w:rPr>
          <w:rFonts w:ascii="Times New Roman" w:hAnsi="Times New Roman" w:cs="Times New Roman"/>
          <w:b/>
        </w:rPr>
        <w:t>Ë</w:t>
      </w:r>
      <w:r w:rsidRPr="0024284B">
        <w:rPr>
          <w:rFonts w:ascii="Times New Roman" w:hAnsi="Times New Roman" w:cs="Times New Roman"/>
          <w:b/>
        </w:rPr>
        <w:t>ND</w:t>
      </w:r>
      <w:r w:rsidR="006979AC" w:rsidRPr="0024284B">
        <w:rPr>
          <w:rFonts w:ascii="Times New Roman" w:hAnsi="Times New Roman" w:cs="Times New Roman"/>
          <w:b/>
        </w:rPr>
        <w:t>Ë</w:t>
      </w:r>
      <w:r w:rsidRPr="0024284B">
        <w:rPr>
          <w:rFonts w:ascii="Times New Roman" w:hAnsi="Times New Roman" w:cs="Times New Roman"/>
          <w:b/>
        </w:rPr>
        <w:t>S</w:t>
      </w:r>
    </w:p>
    <w:p w14:paraId="1848021D" w14:textId="77777777" w:rsidR="0024284B" w:rsidRPr="0024284B" w:rsidRDefault="0024284B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024"/>
        <w:gridCol w:w="2304"/>
        <w:gridCol w:w="2304"/>
        <w:gridCol w:w="2856"/>
        <w:gridCol w:w="2752"/>
        <w:gridCol w:w="2018"/>
      </w:tblGrid>
      <w:tr w:rsidR="0024284B" w:rsidRPr="0024284B" w14:paraId="249936CF" w14:textId="77777777" w:rsidTr="0024284B">
        <w:trPr>
          <w:trHeight w:val="503"/>
        </w:trPr>
        <w:tc>
          <w:tcPr>
            <w:tcW w:w="2024" w:type="dxa"/>
          </w:tcPr>
          <w:p w14:paraId="1D85C4E4" w14:textId="77777777" w:rsidR="0084074A" w:rsidRPr="0024284B" w:rsidRDefault="0084074A" w:rsidP="0024284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Tematika</w:t>
            </w:r>
          </w:p>
          <w:p w14:paraId="2FDF14B4" w14:textId="77777777" w:rsidR="0084074A" w:rsidRPr="0024284B" w:rsidRDefault="0084074A" w:rsidP="0024284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Shkalla 2</w:t>
            </w:r>
          </w:p>
        </w:tc>
        <w:tc>
          <w:tcPr>
            <w:tcW w:w="2304" w:type="dxa"/>
          </w:tcPr>
          <w:p w14:paraId="1C2A07DF" w14:textId="77777777" w:rsidR="0084074A" w:rsidRPr="0024284B" w:rsidRDefault="0084074A" w:rsidP="0024284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Histori dhe burime</w:t>
            </w:r>
          </w:p>
        </w:tc>
        <w:tc>
          <w:tcPr>
            <w:tcW w:w="2304" w:type="dxa"/>
          </w:tcPr>
          <w:p w14:paraId="137CBE9F" w14:textId="77777777" w:rsidR="0084074A" w:rsidRPr="0024284B" w:rsidRDefault="0084074A" w:rsidP="0024284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Shoq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  <w:r w:rsidRPr="0024284B">
              <w:rPr>
                <w:rFonts w:ascii="Times New Roman" w:hAnsi="Times New Roman" w:cs="Times New Roman"/>
                <w:b/>
              </w:rPr>
              <w:t>rite e para njer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  <w:r w:rsidRPr="0024284B">
              <w:rPr>
                <w:rFonts w:ascii="Times New Roman" w:hAnsi="Times New Roman" w:cs="Times New Roman"/>
                <w:b/>
              </w:rPr>
              <w:t>zore</w:t>
            </w:r>
          </w:p>
        </w:tc>
        <w:tc>
          <w:tcPr>
            <w:tcW w:w="2856" w:type="dxa"/>
          </w:tcPr>
          <w:p w14:paraId="33A98D9D" w14:textId="77777777" w:rsidR="0084074A" w:rsidRPr="0024284B" w:rsidRDefault="0084074A" w:rsidP="0024284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Qytet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  <w:r w:rsidRPr="0024284B">
              <w:rPr>
                <w:rFonts w:ascii="Times New Roman" w:hAnsi="Times New Roman" w:cs="Times New Roman"/>
                <w:b/>
              </w:rPr>
              <w:t>rimet antike, themeli i kultur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  <w:r w:rsidRPr="0024284B">
              <w:rPr>
                <w:rFonts w:ascii="Times New Roman" w:hAnsi="Times New Roman" w:cs="Times New Roman"/>
                <w:b/>
              </w:rPr>
              <w:t>s europiane</w:t>
            </w:r>
          </w:p>
        </w:tc>
        <w:tc>
          <w:tcPr>
            <w:tcW w:w="2752" w:type="dxa"/>
          </w:tcPr>
          <w:p w14:paraId="0AAA8E30" w14:textId="77777777" w:rsidR="0084074A" w:rsidRPr="0024284B" w:rsidRDefault="0084074A" w:rsidP="0024284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Vler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  <w:r w:rsidRPr="0024284B">
              <w:rPr>
                <w:rFonts w:ascii="Times New Roman" w:hAnsi="Times New Roman" w:cs="Times New Roman"/>
                <w:b/>
              </w:rPr>
              <w:t>sim p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  <w:r w:rsidRPr="0024284B">
              <w:rPr>
                <w:rFonts w:ascii="Times New Roman" w:hAnsi="Times New Roman" w:cs="Times New Roman"/>
                <w:b/>
              </w:rPr>
              <w:t>rmbledh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  <w:r w:rsidRPr="0024284B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2018" w:type="dxa"/>
          </w:tcPr>
          <w:p w14:paraId="4C1D8C39" w14:textId="77777777" w:rsidR="0084074A" w:rsidRPr="0024284B" w:rsidRDefault="0084074A" w:rsidP="0024284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Gjithsej</w:t>
            </w:r>
          </w:p>
        </w:tc>
      </w:tr>
      <w:tr w:rsidR="0024284B" w:rsidRPr="0024284B" w14:paraId="3977DCF6" w14:textId="77777777" w:rsidTr="0024284B">
        <w:trPr>
          <w:trHeight w:val="269"/>
        </w:trPr>
        <w:tc>
          <w:tcPr>
            <w:tcW w:w="2024" w:type="dxa"/>
          </w:tcPr>
          <w:p w14:paraId="24D85D58" w14:textId="77777777" w:rsidR="0084074A" w:rsidRPr="0024284B" w:rsidRDefault="0084074A" w:rsidP="0024284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Klasa e pest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</w:p>
        </w:tc>
        <w:tc>
          <w:tcPr>
            <w:tcW w:w="2304" w:type="dxa"/>
          </w:tcPr>
          <w:p w14:paraId="1B81D103" w14:textId="77777777" w:rsidR="0084074A" w:rsidRPr="0024284B" w:rsidRDefault="0084074A" w:rsidP="0024284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10 or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</w:p>
        </w:tc>
        <w:tc>
          <w:tcPr>
            <w:tcW w:w="2304" w:type="dxa"/>
          </w:tcPr>
          <w:p w14:paraId="5E3C23F9" w14:textId="77777777" w:rsidR="0084074A" w:rsidRPr="0024284B" w:rsidRDefault="0084074A" w:rsidP="0024284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11 or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</w:p>
        </w:tc>
        <w:tc>
          <w:tcPr>
            <w:tcW w:w="2856" w:type="dxa"/>
          </w:tcPr>
          <w:p w14:paraId="443CF706" w14:textId="77777777" w:rsidR="0084074A" w:rsidRPr="0024284B" w:rsidRDefault="0084074A" w:rsidP="0024284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11 or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</w:p>
        </w:tc>
        <w:tc>
          <w:tcPr>
            <w:tcW w:w="2752" w:type="dxa"/>
          </w:tcPr>
          <w:p w14:paraId="71DD8CC6" w14:textId="77777777" w:rsidR="0084074A" w:rsidRPr="0024284B" w:rsidRDefault="0084074A" w:rsidP="0024284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3 or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</w:p>
        </w:tc>
        <w:tc>
          <w:tcPr>
            <w:tcW w:w="2018" w:type="dxa"/>
          </w:tcPr>
          <w:p w14:paraId="5B6E81D6" w14:textId="77777777" w:rsidR="0084074A" w:rsidRPr="0024284B" w:rsidRDefault="0084074A" w:rsidP="0024284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35 or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</w:p>
        </w:tc>
      </w:tr>
    </w:tbl>
    <w:p w14:paraId="4664AAA0" w14:textId="77777777" w:rsidR="00933491" w:rsidRPr="0024284B" w:rsidRDefault="00933491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EF28D20" w14:textId="5B9F6EB8" w:rsidR="00E73910" w:rsidRDefault="00E73910" w:rsidP="0024284B">
      <w:pPr>
        <w:pStyle w:val="NoSpacing"/>
        <w:contextualSpacing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</w:rPr>
        <w:t>Rezultatet e të nxënit sipas kompetencave ky</w:t>
      </w:r>
      <w:r w:rsidR="006E105F">
        <w:rPr>
          <w:rFonts w:ascii="Times New Roman" w:hAnsi="Times New Roman" w:cs="Times New Roman"/>
          <w:b/>
        </w:rPr>
        <w:t>ç</w:t>
      </w:r>
      <w:r w:rsidRPr="0024284B">
        <w:rPr>
          <w:rFonts w:ascii="Times New Roman" w:hAnsi="Times New Roman" w:cs="Times New Roman"/>
          <w:b/>
        </w:rPr>
        <w:t>e</w:t>
      </w:r>
    </w:p>
    <w:p w14:paraId="0E677FAF" w14:textId="77777777" w:rsidR="006E105F" w:rsidRPr="0024284B" w:rsidRDefault="006E105F" w:rsidP="0024284B">
      <w:pPr>
        <w:pStyle w:val="NoSpacing"/>
        <w:contextualSpacing/>
        <w:rPr>
          <w:rFonts w:ascii="Times New Roman" w:hAnsi="Times New Roman" w:cs="Times New Roman"/>
          <w:b/>
        </w:rPr>
      </w:pPr>
    </w:p>
    <w:p w14:paraId="5A1CC5A9" w14:textId="77777777" w:rsidR="00E73910" w:rsidRPr="0024284B" w:rsidRDefault="00E73910" w:rsidP="0024284B">
      <w:pPr>
        <w:pStyle w:val="NoSpacing"/>
        <w:contextualSpacing/>
        <w:rPr>
          <w:rFonts w:ascii="Times New Roman" w:eastAsia="Calibri" w:hAnsi="Times New Roman" w:cs="Times New Roman"/>
        </w:rPr>
      </w:pPr>
      <w:r w:rsidRPr="0024284B">
        <w:rPr>
          <w:rFonts w:ascii="Times New Roman" w:hAnsi="Times New Roman" w:cs="Times New Roman"/>
          <w:b/>
          <w:i/>
        </w:rPr>
        <w:t>Kompetenca e komunikimit dhe të shprehurit</w:t>
      </w:r>
      <w:r w:rsidR="0024284B">
        <w:rPr>
          <w:rFonts w:ascii="Times New Roman" w:hAnsi="Times New Roman" w:cs="Times New Roman"/>
          <w:b/>
          <w:i/>
        </w:rPr>
        <w:t xml:space="preserve">. </w:t>
      </w:r>
      <w:r w:rsidRPr="0024284B">
        <w:rPr>
          <w:rFonts w:ascii="Times New Roman" w:eastAsia="Calibri" w:hAnsi="Times New Roman" w:cs="Times New Roman"/>
        </w:rPr>
        <w:t>Nxënësi:</w:t>
      </w:r>
    </w:p>
    <w:p w14:paraId="1CD7D7B6" w14:textId="77777777" w:rsidR="00E73910" w:rsidRPr="0024284B" w:rsidRDefault="00E73910" w:rsidP="0024284B">
      <w:pPr>
        <w:pStyle w:val="NoSpacing"/>
        <w:numPr>
          <w:ilvl w:val="0"/>
          <w:numId w:val="2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Zhvillon kompetencën e komunikimit për të ndërtuar njohuritë mbi historinë </w:t>
      </w:r>
      <w:r w:rsidR="001A03D6" w:rsidRPr="0024284B">
        <w:rPr>
          <w:rFonts w:ascii="Times New Roman" w:hAnsi="Times New Roman" w:cs="Times New Roman"/>
        </w:rPr>
        <w:t>e burimet ku mb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>shtet ajo, p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>r llogaritjen e koh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>s n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 xml:space="preserve"> histori, p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>r p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>rdorimin e hartave historike,</w:t>
      </w:r>
      <w:r w:rsidR="00A907D0" w:rsidRPr="0024284B">
        <w:rPr>
          <w:rFonts w:ascii="Times New Roman" w:hAnsi="Times New Roman" w:cs="Times New Roman"/>
        </w:rPr>
        <w:t xml:space="preserve"> p</w:t>
      </w:r>
      <w:r w:rsidR="004035BE" w:rsidRPr="0024284B">
        <w:rPr>
          <w:rFonts w:ascii="Times New Roman" w:hAnsi="Times New Roman" w:cs="Times New Roman"/>
        </w:rPr>
        <w:t>ë</w:t>
      </w:r>
      <w:r w:rsidR="00A907D0" w:rsidRPr="0024284B">
        <w:rPr>
          <w:rFonts w:ascii="Times New Roman" w:hAnsi="Times New Roman" w:cs="Times New Roman"/>
        </w:rPr>
        <w:t>r periodizimin e historis</w:t>
      </w:r>
      <w:r w:rsidR="004035BE" w:rsidRPr="0024284B">
        <w:rPr>
          <w:rFonts w:ascii="Times New Roman" w:hAnsi="Times New Roman" w:cs="Times New Roman"/>
        </w:rPr>
        <w:t>ë</w:t>
      </w:r>
      <w:r w:rsidR="00A907D0" w:rsidRPr="0024284B">
        <w:rPr>
          <w:rFonts w:ascii="Times New Roman" w:hAnsi="Times New Roman" w:cs="Times New Roman"/>
        </w:rPr>
        <w:t xml:space="preserve"> njer</w:t>
      </w:r>
      <w:r w:rsidR="004035BE" w:rsidRPr="0024284B">
        <w:rPr>
          <w:rFonts w:ascii="Times New Roman" w:hAnsi="Times New Roman" w:cs="Times New Roman"/>
        </w:rPr>
        <w:t>ë</w:t>
      </w:r>
      <w:r w:rsidR="00A907D0" w:rsidRPr="0024284B">
        <w:rPr>
          <w:rFonts w:ascii="Times New Roman" w:hAnsi="Times New Roman" w:cs="Times New Roman"/>
        </w:rPr>
        <w:t>zore,</w:t>
      </w:r>
      <w:r w:rsidR="001A03D6" w:rsidRPr="0024284B">
        <w:rPr>
          <w:rFonts w:ascii="Times New Roman" w:hAnsi="Times New Roman" w:cs="Times New Roman"/>
        </w:rPr>
        <w:t xml:space="preserve"> p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>r prehistorine e j</w:t>
      </w:r>
      <w:r w:rsidR="00A907D0" w:rsidRPr="0024284B">
        <w:rPr>
          <w:rFonts w:ascii="Times New Roman" w:hAnsi="Times New Roman" w:cs="Times New Roman"/>
        </w:rPr>
        <w:t>e</w:t>
      </w:r>
      <w:r w:rsidR="001A03D6" w:rsidRPr="0024284B">
        <w:rPr>
          <w:rFonts w:ascii="Times New Roman" w:hAnsi="Times New Roman" w:cs="Times New Roman"/>
        </w:rPr>
        <w:t>t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>n njer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>zore n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 xml:space="preserve"> k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>t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 xml:space="preserve"> periudh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>, p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>r lindjen e qytet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>rimeve t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 xml:space="preserve"> para;</w:t>
      </w:r>
    </w:p>
    <w:p w14:paraId="1F7B2980" w14:textId="77777777" w:rsidR="00E73910" w:rsidRPr="0024284B" w:rsidRDefault="00E73910" w:rsidP="0024284B">
      <w:pPr>
        <w:pStyle w:val="NoSpacing"/>
        <w:numPr>
          <w:ilvl w:val="0"/>
          <w:numId w:val="2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Formon elementët e parë të të shprehurit historik, bazuar në të dhëna, në fakte e burime, për të shqyrtuar, analizuar, për të parashtruar pyetje, për të argumentuar, për të diskutuar dhe për të komunikuar informacionin historik nëpërmjet ngjarjeve, koncepteve dhe ideve; </w:t>
      </w:r>
    </w:p>
    <w:p w14:paraId="52F3D8CF" w14:textId="77777777" w:rsidR="00E73910" w:rsidRPr="0024284B" w:rsidRDefault="00E73910" w:rsidP="0024284B">
      <w:pPr>
        <w:pStyle w:val="NoSpacing"/>
        <w:numPr>
          <w:ilvl w:val="0"/>
          <w:numId w:val="2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Përdor funksionet gjuhësore të teksteve historike, duke përfshirë fjalorin historik, fjali të ndërtuara saktë për përshkrimin e ngjarjeve, fjali komplekse për shpjegimin e marrëdhënieve shkak-pasojë,</w:t>
      </w:r>
      <w:r w:rsidR="001A03D6" w:rsidRPr="0024284B">
        <w:rPr>
          <w:rFonts w:ascii="Times New Roman" w:hAnsi="Times New Roman" w:cs="Times New Roman"/>
        </w:rPr>
        <w:t xml:space="preserve"> p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>rdorimin e gjer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 xml:space="preserve"> t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 xml:space="preserve"> emrave, ndajfoljeve, mbiemrave</w:t>
      </w:r>
      <w:r w:rsidRPr="0024284B">
        <w:rPr>
          <w:rFonts w:ascii="Times New Roman" w:hAnsi="Times New Roman" w:cs="Times New Roman"/>
        </w:rPr>
        <w:t xml:space="preserve"> </w:t>
      </w:r>
      <w:r w:rsidR="001A03D6" w:rsidRPr="0024284B">
        <w:rPr>
          <w:rFonts w:ascii="Times New Roman" w:hAnsi="Times New Roman" w:cs="Times New Roman"/>
        </w:rPr>
        <w:t>p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>r t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 xml:space="preserve"> p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>rshkruar njer</w:t>
      </w:r>
      <w:r w:rsidR="00A907D0" w:rsidRPr="0024284B">
        <w:rPr>
          <w:rFonts w:ascii="Times New Roman" w:hAnsi="Times New Roman" w:cs="Times New Roman"/>
        </w:rPr>
        <w:t>ë</w:t>
      </w:r>
      <w:r w:rsidR="001A03D6" w:rsidRPr="0024284B">
        <w:rPr>
          <w:rFonts w:ascii="Times New Roman" w:hAnsi="Times New Roman" w:cs="Times New Roman"/>
        </w:rPr>
        <w:t xml:space="preserve">zit, vendet, ngjarjet </w:t>
      </w:r>
      <w:r w:rsidRPr="0024284B">
        <w:rPr>
          <w:rFonts w:ascii="Times New Roman" w:hAnsi="Times New Roman" w:cs="Times New Roman"/>
        </w:rPr>
        <w:t>dhe për të dalë në përfundime bindëse.</w:t>
      </w:r>
    </w:p>
    <w:p w14:paraId="6FD157B6" w14:textId="77777777" w:rsidR="00E73910" w:rsidRPr="0024284B" w:rsidRDefault="00E73910" w:rsidP="0024284B">
      <w:pPr>
        <w:pStyle w:val="NoSpacing"/>
        <w:contextualSpacing/>
        <w:rPr>
          <w:rFonts w:ascii="Times New Roman" w:hAnsi="Times New Roman" w:cs="Times New Roman"/>
        </w:rPr>
      </w:pPr>
    </w:p>
    <w:p w14:paraId="4D1ECB24" w14:textId="77777777" w:rsidR="00E73910" w:rsidRPr="0024284B" w:rsidRDefault="00CA7FCE" w:rsidP="0024284B">
      <w:pPr>
        <w:pStyle w:val="NoSpacing"/>
        <w:contextualSpacing/>
        <w:rPr>
          <w:rFonts w:ascii="Times New Roman" w:eastAsia="Calibri" w:hAnsi="Times New Roman" w:cs="Times New Roman"/>
        </w:rPr>
      </w:pPr>
      <w:r w:rsidRPr="0024284B">
        <w:rPr>
          <w:rFonts w:ascii="Times New Roman" w:hAnsi="Times New Roman" w:cs="Times New Roman"/>
          <w:b/>
          <w:i/>
        </w:rPr>
        <w:t>Kompetenca e të menduarit</w:t>
      </w:r>
      <w:r w:rsidR="0024284B">
        <w:rPr>
          <w:rFonts w:ascii="Times New Roman" w:hAnsi="Times New Roman" w:cs="Times New Roman"/>
          <w:b/>
          <w:i/>
        </w:rPr>
        <w:t xml:space="preserve">. </w:t>
      </w:r>
      <w:r w:rsidR="00E73910" w:rsidRPr="0024284B">
        <w:rPr>
          <w:rFonts w:ascii="Times New Roman" w:eastAsia="Calibri" w:hAnsi="Times New Roman" w:cs="Times New Roman"/>
        </w:rPr>
        <w:t>Nxënësi:</w:t>
      </w:r>
    </w:p>
    <w:p w14:paraId="3163FED1" w14:textId="77777777" w:rsidR="001A03D6" w:rsidRPr="0024284B" w:rsidRDefault="001A03D6" w:rsidP="0024284B">
      <w:pPr>
        <w:pStyle w:val="NoSpacing"/>
        <w:numPr>
          <w:ilvl w:val="0"/>
          <w:numId w:val="3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Zhvillon kompetenc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n e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menduarit p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r realizimin e k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rkimit historik</w:t>
      </w:r>
      <w:r w:rsidRPr="0024284B">
        <w:rPr>
          <w:rFonts w:ascii="Times New Roman" w:hAnsi="Times New Roman" w:cs="Times New Roman"/>
        </w:rPr>
        <w:t>;</w:t>
      </w:r>
    </w:p>
    <w:p w14:paraId="6433707D" w14:textId="77777777" w:rsidR="00E247F0" w:rsidRPr="0024284B" w:rsidRDefault="00E73910" w:rsidP="0024284B">
      <w:pPr>
        <w:pStyle w:val="NoSpacing"/>
        <w:numPr>
          <w:ilvl w:val="0"/>
          <w:numId w:val="3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Zhvillon mendimin kritik për të përzgjedhur burimet e faktet, për të interpretuar </w:t>
      </w:r>
      <w:r w:rsidR="00E247F0" w:rsidRPr="0024284B">
        <w:rPr>
          <w:rFonts w:ascii="Times New Roman" w:hAnsi="Times New Roman" w:cs="Times New Roman"/>
        </w:rPr>
        <w:t>t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 xml:space="preserve"> shkuar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n n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p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rmjet burimeve t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 xml:space="preserve"> informacionit, p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r t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 xml:space="preserve"> dh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n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 xml:space="preserve"> argumenta bazuar n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 xml:space="preserve"> k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to burime si dhe p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r t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 xml:space="preserve"> vler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suar sakt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sin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 xml:space="preserve"> e k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 xml:space="preserve">tyre burimeve; </w:t>
      </w:r>
    </w:p>
    <w:p w14:paraId="246F6013" w14:textId="77777777" w:rsidR="00E73910" w:rsidRPr="0024284B" w:rsidRDefault="00E73910" w:rsidP="0024284B">
      <w:pPr>
        <w:pStyle w:val="NoSpacing"/>
        <w:numPr>
          <w:ilvl w:val="0"/>
          <w:numId w:val="3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Formon mendimin krijues për të ndërtuar interpretime të reja të cilat shpjegojnë aspekte të së shkuarës, që ruhen ende në ditët aktuale, </w:t>
      </w:r>
      <w:r w:rsidR="00E247F0" w:rsidRPr="0024284B">
        <w:rPr>
          <w:rFonts w:ascii="Times New Roman" w:hAnsi="Times New Roman" w:cs="Times New Roman"/>
        </w:rPr>
        <w:t>q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 xml:space="preserve"> jan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 xml:space="preserve"> t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 xml:space="preserve"> diskutueshme </w:t>
      </w:r>
      <w:r w:rsidRPr="0024284B">
        <w:rPr>
          <w:rFonts w:ascii="Times New Roman" w:hAnsi="Times New Roman" w:cs="Times New Roman"/>
        </w:rPr>
        <w:t xml:space="preserve">apo që kanë ndryshuar në rrjedhën e kohës; </w:t>
      </w:r>
    </w:p>
    <w:p w14:paraId="5FC58B9F" w14:textId="77777777" w:rsidR="00E73910" w:rsidRPr="0024284B" w:rsidRDefault="00E73910" w:rsidP="0024284B">
      <w:pPr>
        <w:pStyle w:val="NoSpacing"/>
        <w:numPr>
          <w:ilvl w:val="0"/>
          <w:numId w:val="3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Analizon të dhënat konkrete për të kuptuar të shkuarën,</w:t>
      </w:r>
      <w:r w:rsidR="00A907D0" w:rsidRPr="0024284B">
        <w:rPr>
          <w:rFonts w:ascii="Times New Roman" w:hAnsi="Times New Roman" w:cs="Times New Roman"/>
        </w:rPr>
        <w:t xml:space="preserve"> periudhat e historis</w:t>
      </w:r>
      <w:r w:rsidR="004035BE" w:rsidRPr="0024284B">
        <w:rPr>
          <w:rFonts w:ascii="Times New Roman" w:hAnsi="Times New Roman" w:cs="Times New Roman"/>
        </w:rPr>
        <w:t>ë</w:t>
      </w:r>
      <w:r w:rsidR="00A907D0" w:rsidRPr="0024284B">
        <w:rPr>
          <w:rFonts w:ascii="Times New Roman" w:hAnsi="Times New Roman" w:cs="Times New Roman"/>
        </w:rPr>
        <w:t xml:space="preserve"> bot</w:t>
      </w:r>
      <w:r w:rsidR="004035BE" w:rsidRPr="0024284B">
        <w:rPr>
          <w:rFonts w:ascii="Times New Roman" w:hAnsi="Times New Roman" w:cs="Times New Roman"/>
        </w:rPr>
        <w:t>ë</w:t>
      </w:r>
      <w:r w:rsidR="00A907D0" w:rsidRPr="0024284B">
        <w:rPr>
          <w:rFonts w:ascii="Times New Roman" w:hAnsi="Times New Roman" w:cs="Times New Roman"/>
        </w:rPr>
        <w:t>rore,</w:t>
      </w:r>
      <w:r w:rsidRPr="0024284B">
        <w:rPr>
          <w:rFonts w:ascii="Times New Roman" w:hAnsi="Times New Roman" w:cs="Times New Roman"/>
        </w:rPr>
        <w:t xml:space="preserve"> ngjarjet e mëdha në historinë e popullit shqiptar, rolin e personaliteteve dhe njerëzve të shquar në histori, për të kuptuar shkakun dhe pasojën, vazhdimësinë dhe ndryshimet në rrjedhën e historisë; </w:t>
      </w:r>
    </w:p>
    <w:p w14:paraId="388A40FB" w14:textId="77777777" w:rsidR="00E73910" w:rsidRPr="0024284B" w:rsidRDefault="00E73910" w:rsidP="0024284B">
      <w:pPr>
        <w:pStyle w:val="NoSpacing"/>
        <w:numPr>
          <w:ilvl w:val="0"/>
          <w:numId w:val="3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Ndërton dhe interpreton grafikë, diagrame, tabela kronologjike, për paraqitjen e të dhënave historike; </w:t>
      </w:r>
    </w:p>
    <w:p w14:paraId="2AEBBE71" w14:textId="77777777" w:rsidR="00E73910" w:rsidRPr="0024284B" w:rsidRDefault="00E73910" w:rsidP="0024284B">
      <w:pPr>
        <w:pStyle w:val="NoSpacing"/>
        <w:numPr>
          <w:ilvl w:val="0"/>
          <w:numId w:val="3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Përdor veprime matematikore për llogaritjen e kohës, </w:t>
      </w:r>
      <w:r w:rsidR="00E247F0" w:rsidRPr="0024284B">
        <w:rPr>
          <w:rFonts w:ascii="Times New Roman" w:hAnsi="Times New Roman" w:cs="Times New Roman"/>
        </w:rPr>
        <w:t>si numrat pozitiv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 xml:space="preserve"> e negativ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, p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r krijimin e nj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 xml:space="preserve"> p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rfytyrimi t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 xml:space="preserve"> qart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 xml:space="preserve"> p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r rrjedh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n e koh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>s n</w:t>
      </w:r>
      <w:r w:rsidR="00A907D0" w:rsidRPr="0024284B">
        <w:rPr>
          <w:rFonts w:ascii="Times New Roman" w:hAnsi="Times New Roman" w:cs="Times New Roman"/>
        </w:rPr>
        <w:t>ë</w:t>
      </w:r>
      <w:r w:rsidR="00E247F0" w:rsidRPr="0024284B">
        <w:rPr>
          <w:rFonts w:ascii="Times New Roman" w:hAnsi="Times New Roman" w:cs="Times New Roman"/>
        </w:rPr>
        <w:t xml:space="preserve"> histori</w:t>
      </w:r>
      <w:r w:rsidRPr="0024284B">
        <w:rPr>
          <w:rFonts w:ascii="Times New Roman" w:hAnsi="Times New Roman" w:cs="Times New Roman"/>
        </w:rPr>
        <w:t xml:space="preserve">. </w:t>
      </w:r>
    </w:p>
    <w:p w14:paraId="30F5C60D" w14:textId="77777777" w:rsidR="00E73910" w:rsidRPr="0024284B" w:rsidRDefault="00E73910" w:rsidP="0024284B">
      <w:pPr>
        <w:pStyle w:val="NoSpacing"/>
        <w:contextualSpacing/>
        <w:rPr>
          <w:rFonts w:ascii="Times New Roman" w:hAnsi="Times New Roman" w:cs="Times New Roman"/>
        </w:rPr>
      </w:pPr>
    </w:p>
    <w:p w14:paraId="5FBBA1C2" w14:textId="77777777" w:rsidR="00E73910" w:rsidRPr="0024284B" w:rsidRDefault="001A03D6" w:rsidP="0024284B">
      <w:pPr>
        <w:pStyle w:val="NoSpacing"/>
        <w:contextualSpacing/>
        <w:rPr>
          <w:rFonts w:ascii="Times New Roman" w:eastAsia="Calibri" w:hAnsi="Times New Roman" w:cs="Times New Roman"/>
        </w:rPr>
      </w:pPr>
      <w:r w:rsidRPr="0024284B">
        <w:rPr>
          <w:rFonts w:ascii="Times New Roman" w:hAnsi="Times New Roman" w:cs="Times New Roman"/>
          <w:b/>
          <w:i/>
        </w:rPr>
        <w:t>Kompetenca e të nxënit</w:t>
      </w:r>
      <w:r w:rsidR="0024284B">
        <w:rPr>
          <w:rFonts w:ascii="Times New Roman" w:hAnsi="Times New Roman" w:cs="Times New Roman"/>
          <w:b/>
          <w:i/>
        </w:rPr>
        <w:t xml:space="preserve">. </w:t>
      </w:r>
      <w:r w:rsidR="00E73910" w:rsidRPr="0024284B">
        <w:rPr>
          <w:rFonts w:ascii="Times New Roman" w:eastAsia="Calibri" w:hAnsi="Times New Roman" w:cs="Times New Roman"/>
        </w:rPr>
        <w:t>Nxënësi:</w:t>
      </w:r>
    </w:p>
    <w:p w14:paraId="3C3982CB" w14:textId="77777777" w:rsidR="00A748AD" w:rsidRPr="0024284B" w:rsidRDefault="00A748AD" w:rsidP="0024284B">
      <w:pPr>
        <w:pStyle w:val="NoSpacing"/>
        <w:numPr>
          <w:ilvl w:val="0"/>
          <w:numId w:val="4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Zhvillon kompetenc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n e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nx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nit p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r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shfryt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zuar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dh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nat, p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r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demonstruar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kuptuarit e koncepteve historike dhe shoq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rore, duke i prezantuar n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p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rmjet formave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ndryshme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shprehurit;</w:t>
      </w:r>
    </w:p>
    <w:p w14:paraId="055B6E21" w14:textId="77777777" w:rsidR="00A748AD" w:rsidRPr="0024284B" w:rsidRDefault="00E73910" w:rsidP="0024284B">
      <w:pPr>
        <w:pStyle w:val="NoSpacing"/>
        <w:numPr>
          <w:ilvl w:val="0"/>
          <w:numId w:val="4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Përzgjedh t</w:t>
      </w:r>
      <w:r w:rsidR="00A748AD" w:rsidRPr="0024284B">
        <w:rPr>
          <w:rFonts w:ascii="Times New Roman" w:hAnsi="Times New Roman" w:cs="Times New Roman"/>
        </w:rPr>
        <w:t>ë dhëna nga burime të ndryshme, i klasifikon k</w:t>
      </w:r>
      <w:r w:rsidR="00A907D0" w:rsidRPr="0024284B">
        <w:rPr>
          <w:rFonts w:ascii="Times New Roman" w:hAnsi="Times New Roman" w:cs="Times New Roman"/>
        </w:rPr>
        <w:t>ë</w:t>
      </w:r>
      <w:r w:rsidR="00A748AD" w:rsidRPr="0024284B">
        <w:rPr>
          <w:rFonts w:ascii="Times New Roman" w:hAnsi="Times New Roman" w:cs="Times New Roman"/>
        </w:rPr>
        <w:t>to burime sipas r</w:t>
      </w:r>
      <w:r w:rsidR="00A907D0" w:rsidRPr="0024284B">
        <w:rPr>
          <w:rFonts w:ascii="Times New Roman" w:hAnsi="Times New Roman" w:cs="Times New Roman"/>
        </w:rPr>
        <w:t>ë</w:t>
      </w:r>
      <w:r w:rsidR="00A748AD" w:rsidRPr="0024284B">
        <w:rPr>
          <w:rFonts w:ascii="Times New Roman" w:hAnsi="Times New Roman" w:cs="Times New Roman"/>
        </w:rPr>
        <w:t>nd</w:t>
      </w:r>
      <w:r w:rsidR="00A907D0" w:rsidRPr="0024284B">
        <w:rPr>
          <w:rFonts w:ascii="Times New Roman" w:hAnsi="Times New Roman" w:cs="Times New Roman"/>
        </w:rPr>
        <w:t>ë</w:t>
      </w:r>
      <w:r w:rsidR="00A748AD" w:rsidRPr="0024284B">
        <w:rPr>
          <w:rFonts w:ascii="Times New Roman" w:hAnsi="Times New Roman" w:cs="Times New Roman"/>
        </w:rPr>
        <w:t>sis</w:t>
      </w:r>
      <w:r w:rsidR="00A907D0" w:rsidRPr="0024284B">
        <w:rPr>
          <w:rFonts w:ascii="Times New Roman" w:hAnsi="Times New Roman" w:cs="Times New Roman"/>
        </w:rPr>
        <w:t>ë</w:t>
      </w:r>
      <w:r w:rsidR="00A748AD" w:rsidRPr="0024284B">
        <w:rPr>
          <w:rFonts w:ascii="Times New Roman" w:hAnsi="Times New Roman" w:cs="Times New Roman"/>
        </w:rPr>
        <w:t xml:space="preserve"> q</w:t>
      </w:r>
      <w:r w:rsidR="00A907D0" w:rsidRPr="0024284B">
        <w:rPr>
          <w:rFonts w:ascii="Times New Roman" w:hAnsi="Times New Roman" w:cs="Times New Roman"/>
        </w:rPr>
        <w:t>ë</w:t>
      </w:r>
      <w:r w:rsidR="00A748AD" w:rsidRPr="0024284B">
        <w:rPr>
          <w:rFonts w:ascii="Times New Roman" w:hAnsi="Times New Roman" w:cs="Times New Roman"/>
        </w:rPr>
        <w:t xml:space="preserve"> kan</w:t>
      </w:r>
      <w:r w:rsidR="00A907D0" w:rsidRPr="0024284B">
        <w:rPr>
          <w:rFonts w:ascii="Times New Roman" w:hAnsi="Times New Roman" w:cs="Times New Roman"/>
        </w:rPr>
        <w:t>ë</w:t>
      </w:r>
      <w:r w:rsidR="00A748AD" w:rsidRPr="0024284B">
        <w:rPr>
          <w:rFonts w:ascii="Times New Roman" w:hAnsi="Times New Roman" w:cs="Times New Roman"/>
        </w:rPr>
        <w:t xml:space="preserve"> p</w:t>
      </w:r>
      <w:r w:rsidR="00A907D0" w:rsidRPr="0024284B">
        <w:rPr>
          <w:rFonts w:ascii="Times New Roman" w:hAnsi="Times New Roman" w:cs="Times New Roman"/>
        </w:rPr>
        <w:t>ë</w:t>
      </w:r>
      <w:r w:rsidR="00A748AD" w:rsidRPr="0024284B">
        <w:rPr>
          <w:rFonts w:ascii="Times New Roman" w:hAnsi="Times New Roman" w:cs="Times New Roman"/>
        </w:rPr>
        <w:t>r tem</w:t>
      </w:r>
      <w:r w:rsidR="00A907D0" w:rsidRPr="0024284B">
        <w:rPr>
          <w:rFonts w:ascii="Times New Roman" w:hAnsi="Times New Roman" w:cs="Times New Roman"/>
        </w:rPr>
        <w:t>ë</w:t>
      </w:r>
      <w:r w:rsidR="00A748AD" w:rsidRPr="0024284B">
        <w:rPr>
          <w:rFonts w:ascii="Times New Roman" w:hAnsi="Times New Roman" w:cs="Times New Roman"/>
        </w:rPr>
        <w:t xml:space="preserve">n; </w:t>
      </w:r>
    </w:p>
    <w:p w14:paraId="1F9CAD4D" w14:textId="77777777" w:rsidR="00E73910" w:rsidRPr="0024284B" w:rsidRDefault="00E73910" w:rsidP="0024284B">
      <w:pPr>
        <w:pStyle w:val="NoSpacing"/>
        <w:numPr>
          <w:ilvl w:val="0"/>
          <w:numId w:val="4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Zbaton, në mënyrë të pavarur, hapat e duhur për </w:t>
      </w:r>
      <w:r w:rsidR="00A748AD" w:rsidRPr="0024284B">
        <w:rPr>
          <w:rFonts w:ascii="Times New Roman" w:hAnsi="Times New Roman" w:cs="Times New Roman"/>
        </w:rPr>
        <w:t>studimin e nj</w:t>
      </w:r>
      <w:r w:rsidR="00A907D0" w:rsidRPr="0024284B">
        <w:rPr>
          <w:rFonts w:ascii="Times New Roman" w:hAnsi="Times New Roman" w:cs="Times New Roman"/>
        </w:rPr>
        <w:t>ë</w:t>
      </w:r>
      <w:r w:rsidR="00A748AD" w:rsidRPr="0024284B">
        <w:rPr>
          <w:rFonts w:ascii="Times New Roman" w:hAnsi="Times New Roman" w:cs="Times New Roman"/>
        </w:rPr>
        <w:t xml:space="preserve"> teme, veprimet, aktivitetet dhe detyrat q</w:t>
      </w:r>
      <w:r w:rsidR="00A907D0" w:rsidRPr="0024284B">
        <w:rPr>
          <w:rFonts w:ascii="Times New Roman" w:hAnsi="Times New Roman" w:cs="Times New Roman"/>
        </w:rPr>
        <w:t>ë</w:t>
      </w:r>
      <w:r w:rsidR="00A748AD" w:rsidRPr="0024284B">
        <w:rPr>
          <w:rFonts w:ascii="Times New Roman" w:hAnsi="Times New Roman" w:cs="Times New Roman"/>
        </w:rPr>
        <w:t xml:space="preserve"> duhen p</w:t>
      </w:r>
      <w:r w:rsidR="00A907D0" w:rsidRPr="0024284B">
        <w:rPr>
          <w:rFonts w:ascii="Times New Roman" w:hAnsi="Times New Roman" w:cs="Times New Roman"/>
        </w:rPr>
        <w:t>ë</w:t>
      </w:r>
      <w:r w:rsidR="00A748AD" w:rsidRPr="0024284B">
        <w:rPr>
          <w:rFonts w:ascii="Times New Roman" w:hAnsi="Times New Roman" w:cs="Times New Roman"/>
        </w:rPr>
        <w:t>r k</w:t>
      </w:r>
      <w:r w:rsidR="00A907D0" w:rsidRPr="0024284B">
        <w:rPr>
          <w:rFonts w:ascii="Times New Roman" w:hAnsi="Times New Roman" w:cs="Times New Roman"/>
        </w:rPr>
        <w:t>ë</w:t>
      </w:r>
      <w:r w:rsidR="00A748AD" w:rsidRPr="0024284B">
        <w:rPr>
          <w:rFonts w:ascii="Times New Roman" w:hAnsi="Times New Roman" w:cs="Times New Roman"/>
        </w:rPr>
        <w:t>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; </w:t>
      </w:r>
    </w:p>
    <w:p w14:paraId="58B1171F" w14:textId="77777777" w:rsidR="00E73910" w:rsidRPr="0024284B" w:rsidRDefault="00E73910" w:rsidP="0024284B">
      <w:pPr>
        <w:pStyle w:val="NoSpacing"/>
        <w:numPr>
          <w:ilvl w:val="0"/>
          <w:numId w:val="4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lastRenderedPageBreak/>
        <w:t xml:space="preserve">Ndërlidh temën e re ose një çështje të dhënë me njohuritë dhe përvojat paraprake, duke i paraqitur në forma të ndryshme të të shprehurit sipas një rradhitjeje logjike; </w:t>
      </w:r>
    </w:p>
    <w:p w14:paraId="1CD0EA4A" w14:textId="77777777" w:rsidR="00E73910" w:rsidRPr="0024284B" w:rsidRDefault="00E73910" w:rsidP="0024284B">
      <w:pPr>
        <w:pStyle w:val="NoSpacing"/>
        <w:numPr>
          <w:ilvl w:val="0"/>
          <w:numId w:val="4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Vlerëson të dhënat dhe pikëpamjet e ndryshme si dhe menaxhon emocionet, ndjenjat, kohën, shfrytëzimin e burimeve dhe mjeteve gjatë kryerjes së një detyre në histori; </w:t>
      </w:r>
    </w:p>
    <w:p w14:paraId="15B8CD30" w14:textId="77777777" w:rsidR="00E73910" w:rsidRPr="0024284B" w:rsidRDefault="00E73910" w:rsidP="0024284B">
      <w:pPr>
        <w:pStyle w:val="NoSpacing"/>
        <w:numPr>
          <w:ilvl w:val="0"/>
          <w:numId w:val="4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Identifikon përparësitë dhe mangësitë e tij ne lidhje me zotërimin e dijeve dhe kompetencave historike në funksion të vetëvlerësimit të përparimit dhe përmirësimit të suksesit të tyre.</w:t>
      </w:r>
    </w:p>
    <w:p w14:paraId="6DA455AB" w14:textId="77777777" w:rsidR="00E73910" w:rsidRPr="0024284B" w:rsidRDefault="00E73910" w:rsidP="0024284B">
      <w:pPr>
        <w:pStyle w:val="NoSpacing"/>
        <w:contextualSpacing/>
        <w:rPr>
          <w:rFonts w:ascii="Times New Roman" w:hAnsi="Times New Roman" w:cs="Times New Roman"/>
        </w:rPr>
      </w:pPr>
    </w:p>
    <w:p w14:paraId="547779E8" w14:textId="77777777" w:rsidR="00E73910" w:rsidRPr="0024284B" w:rsidRDefault="00E73910" w:rsidP="0024284B">
      <w:pPr>
        <w:pStyle w:val="NoSpacing"/>
        <w:contextualSpacing/>
        <w:rPr>
          <w:rFonts w:ascii="Times New Roman" w:eastAsia="Calibri" w:hAnsi="Times New Roman" w:cs="Times New Roman"/>
        </w:rPr>
      </w:pPr>
      <w:r w:rsidRPr="0024284B">
        <w:rPr>
          <w:rFonts w:ascii="Times New Roman" w:hAnsi="Times New Roman" w:cs="Times New Roman"/>
          <w:b/>
          <w:i/>
        </w:rPr>
        <w:t>Kompetenca për jetën, sipë</w:t>
      </w:r>
      <w:r w:rsidR="001A03D6" w:rsidRPr="0024284B">
        <w:rPr>
          <w:rFonts w:ascii="Times New Roman" w:hAnsi="Times New Roman" w:cs="Times New Roman"/>
          <w:b/>
          <w:i/>
        </w:rPr>
        <w:t>rmarrjen dhe mjedisin</w:t>
      </w:r>
      <w:r w:rsidR="0024284B">
        <w:rPr>
          <w:rFonts w:ascii="Times New Roman" w:hAnsi="Times New Roman" w:cs="Times New Roman"/>
          <w:b/>
          <w:i/>
        </w:rPr>
        <w:t xml:space="preserve">. </w:t>
      </w:r>
      <w:r w:rsidRPr="0024284B">
        <w:rPr>
          <w:rFonts w:ascii="Times New Roman" w:eastAsia="Calibri" w:hAnsi="Times New Roman" w:cs="Times New Roman"/>
        </w:rPr>
        <w:t>Nxënësi:</w:t>
      </w:r>
    </w:p>
    <w:p w14:paraId="068C8BA2" w14:textId="77777777" w:rsidR="00E73910" w:rsidRPr="0024284B" w:rsidRDefault="00E73910" w:rsidP="0024284B">
      <w:pPr>
        <w:pStyle w:val="NoSpacing"/>
        <w:numPr>
          <w:ilvl w:val="0"/>
          <w:numId w:val="6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Zhvillon kompetencën për jetën, sipër</w:t>
      </w:r>
      <w:r w:rsidR="00A748AD" w:rsidRPr="0024284B">
        <w:rPr>
          <w:rFonts w:ascii="Times New Roman" w:hAnsi="Times New Roman" w:cs="Times New Roman"/>
        </w:rPr>
        <w:t>marrjen dhe mjedisin, për të id</w:t>
      </w:r>
      <w:r w:rsidRPr="0024284B">
        <w:rPr>
          <w:rFonts w:ascii="Times New Roman" w:hAnsi="Times New Roman" w:cs="Times New Roman"/>
        </w:rPr>
        <w:t>e</w:t>
      </w:r>
      <w:r w:rsidR="00A748AD" w:rsidRPr="0024284B">
        <w:rPr>
          <w:rFonts w:ascii="Times New Roman" w:hAnsi="Times New Roman" w:cs="Times New Roman"/>
        </w:rPr>
        <w:t>n</w:t>
      </w:r>
      <w:r w:rsidRPr="0024284B">
        <w:rPr>
          <w:rFonts w:ascii="Times New Roman" w:hAnsi="Times New Roman" w:cs="Times New Roman"/>
        </w:rPr>
        <w:t xml:space="preserve">tifikuar </w:t>
      </w:r>
      <w:r w:rsidR="00A748AD" w:rsidRPr="0024284B">
        <w:rPr>
          <w:rFonts w:ascii="Times New Roman" w:hAnsi="Times New Roman" w:cs="Times New Roman"/>
        </w:rPr>
        <w:t>dhe vler</w:t>
      </w:r>
      <w:r w:rsidR="00A907D0" w:rsidRPr="0024284B">
        <w:rPr>
          <w:rFonts w:ascii="Times New Roman" w:hAnsi="Times New Roman" w:cs="Times New Roman"/>
        </w:rPr>
        <w:t>ë</w:t>
      </w:r>
      <w:r w:rsidR="00A748AD" w:rsidRPr="0024284B">
        <w:rPr>
          <w:rFonts w:ascii="Times New Roman" w:hAnsi="Times New Roman" w:cs="Times New Roman"/>
        </w:rPr>
        <w:t xml:space="preserve">suar </w:t>
      </w:r>
      <w:r w:rsidRPr="0024284B">
        <w:rPr>
          <w:rFonts w:ascii="Times New Roman" w:hAnsi="Times New Roman" w:cs="Times New Roman"/>
        </w:rPr>
        <w:t xml:space="preserve">faktet dhe të dhënat </w:t>
      </w:r>
      <w:r w:rsidR="00A748AD" w:rsidRPr="0024284B">
        <w:rPr>
          <w:rFonts w:ascii="Times New Roman" w:hAnsi="Times New Roman" w:cs="Times New Roman"/>
        </w:rPr>
        <w:t>p</w:t>
      </w:r>
      <w:r w:rsidR="00A907D0" w:rsidRPr="0024284B">
        <w:rPr>
          <w:rFonts w:ascii="Times New Roman" w:hAnsi="Times New Roman" w:cs="Times New Roman"/>
        </w:rPr>
        <w:t>ë</w:t>
      </w:r>
      <w:r w:rsidR="00A748AD" w:rsidRPr="0024284B">
        <w:rPr>
          <w:rFonts w:ascii="Times New Roman" w:hAnsi="Times New Roman" w:cs="Times New Roman"/>
        </w:rPr>
        <w:t>r interpretimin e ngjarjeve dhe dukurive historike;</w:t>
      </w:r>
    </w:p>
    <w:p w14:paraId="58D56ADD" w14:textId="77777777" w:rsidR="00E73910" w:rsidRPr="0024284B" w:rsidRDefault="00E73910" w:rsidP="0024284B">
      <w:pPr>
        <w:pStyle w:val="NoSpacing"/>
        <w:numPr>
          <w:ilvl w:val="0"/>
          <w:numId w:val="6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Harton hapat që duhet të ndjekë për realizimin e një kërkimi historik për një ngjarje të dhënë, duke u mbë</w:t>
      </w:r>
      <w:r w:rsidR="00124260" w:rsidRPr="0024284B">
        <w:rPr>
          <w:rFonts w:ascii="Times New Roman" w:hAnsi="Times New Roman" w:cs="Times New Roman"/>
        </w:rPr>
        <w:t>shtetur në burime historike si literaturë,</w:t>
      </w:r>
      <w:r w:rsidR="001A03D6" w:rsidRPr="0024284B">
        <w:rPr>
          <w:rFonts w:ascii="Times New Roman" w:hAnsi="Times New Roman" w:cs="Times New Roman"/>
        </w:rPr>
        <w:t xml:space="preserve"> në kujtime, </w:t>
      </w:r>
      <w:r w:rsidR="00124260" w:rsidRPr="0024284B">
        <w:rPr>
          <w:rFonts w:ascii="Times New Roman" w:hAnsi="Times New Roman" w:cs="Times New Roman"/>
        </w:rPr>
        <w:t xml:space="preserve">intervista, vëzhgime, muze, </w:t>
      </w:r>
      <w:r w:rsidR="001A03D6" w:rsidRPr="0024284B">
        <w:rPr>
          <w:rFonts w:ascii="Times New Roman" w:hAnsi="Times New Roman" w:cs="Times New Roman"/>
        </w:rPr>
        <w:t>fak</w:t>
      </w:r>
      <w:r w:rsidRPr="0024284B">
        <w:rPr>
          <w:rFonts w:ascii="Times New Roman" w:hAnsi="Times New Roman" w:cs="Times New Roman"/>
        </w:rPr>
        <w:t>te e të dhëna të ndryshme</w:t>
      </w:r>
      <w:r w:rsidR="00124260" w:rsidRPr="0024284B">
        <w:rPr>
          <w:rFonts w:ascii="Times New Roman" w:hAnsi="Times New Roman" w:cs="Times New Roman"/>
        </w:rPr>
        <w:t xml:space="preserve"> nga interneti etj.</w:t>
      </w:r>
      <w:r w:rsidRPr="0024284B">
        <w:rPr>
          <w:rFonts w:ascii="Times New Roman" w:hAnsi="Times New Roman" w:cs="Times New Roman"/>
        </w:rPr>
        <w:t xml:space="preserve">; </w:t>
      </w:r>
    </w:p>
    <w:p w14:paraId="0E719627" w14:textId="77777777" w:rsidR="00A748AD" w:rsidRPr="0024284B" w:rsidRDefault="00A748AD" w:rsidP="0024284B">
      <w:pPr>
        <w:pStyle w:val="NoSpacing"/>
        <w:numPr>
          <w:ilvl w:val="0"/>
          <w:numId w:val="6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Diskuton individualisht ose n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grup p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r r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nd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sin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q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ka e shkuara n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kuptimin e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tashmes dhe perspektivat e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ardhmes;</w:t>
      </w:r>
    </w:p>
    <w:p w14:paraId="3699FEEE" w14:textId="77777777" w:rsidR="00E73910" w:rsidRPr="0024284B" w:rsidRDefault="00E73910" w:rsidP="0024284B">
      <w:pPr>
        <w:pStyle w:val="NoSpacing"/>
        <w:numPr>
          <w:ilvl w:val="0"/>
          <w:numId w:val="6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Bashkëvepron kërkimin individual me atë në grup, me moshatarët apo të tjerët, pavarësisht nga statusi i tyre social e etnik, për kryerjen e një veprimtarie, detyre apo projekti në histori.</w:t>
      </w:r>
    </w:p>
    <w:p w14:paraId="4CD5C31B" w14:textId="77777777" w:rsidR="00E73910" w:rsidRPr="0024284B" w:rsidRDefault="00E73910" w:rsidP="0024284B">
      <w:pPr>
        <w:pStyle w:val="NoSpacing"/>
        <w:contextualSpacing/>
        <w:rPr>
          <w:rFonts w:ascii="Times New Roman" w:hAnsi="Times New Roman" w:cs="Times New Roman"/>
        </w:rPr>
      </w:pPr>
    </w:p>
    <w:p w14:paraId="3FAACA0F" w14:textId="77777777" w:rsidR="00E73910" w:rsidRPr="0024284B" w:rsidRDefault="00E73910" w:rsidP="0024284B">
      <w:pPr>
        <w:pStyle w:val="NoSpacing"/>
        <w:contextualSpacing/>
        <w:rPr>
          <w:rFonts w:ascii="Times New Roman" w:eastAsia="Calibri" w:hAnsi="Times New Roman" w:cs="Times New Roman"/>
        </w:rPr>
      </w:pPr>
      <w:r w:rsidRPr="0024284B">
        <w:rPr>
          <w:rFonts w:ascii="Times New Roman" w:hAnsi="Times New Roman" w:cs="Times New Roman"/>
          <w:b/>
          <w:i/>
        </w:rPr>
        <w:t>Kompetenca pe</w:t>
      </w:r>
      <w:r w:rsidR="001A03D6" w:rsidRPr="0024284B">
        <w:rPr>
          <w:rFonts w:ascii="Times New Roman" w:hAnsi="Times New Roman" w:cs="Times New Roman"/>
          <w:b/>
          <w:i/>
        </w:rPr>
        <w:t>rsonale</w:t>
      </w:r>
      <w:r w:rsidR="0024284B">
        <w:rPr>
          <w:rFonts w:ascii="Times New Roman" w:hAnsi="Times New Roman" w:cs="Times New Roman"/>
          <w:b/>
          <w:i/>
        </w:rPr>
        <w:t xml:space="preserve">. </w:t>
      </w:r>
      <w:r w:rsidRPr="0024284B">
        <w:rPr>
          <w:rFonts w:ascii="Times New Roman" w:eastAsia="Calibri" w:hAnsi="Times New Roman" w:cs="Times New Roman"/>
        </w:rPr>
        <w:t>Nxënësi:</w:t>
      </w:r>
    </w:p>
    <w:p w14:paraId="161686D5" w14:textId="77777777" w:rsidR="00E73910" w:rsidRPr="0024284B" w:rsidRDefault="00953B15" w:rsidP="0024284B">
      <w:pPr>
        <w:pStyle w:val="NoSpacing"/>
        <w:numPr>
          <w:ilvl w:val="0"/>
          <w:numId w:val="7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Zhvillon kompetnc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n personale p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r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kuptuar veten e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tjer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t, ndryshimet dhe ngjashm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rit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, p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r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menaxhuar m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rr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dh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niet nd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rmjet nj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ri-tjetrit, vler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simet dhe pikpamjet e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tjer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ve, qofshin k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>to edhe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ndryshme nga t</w:t>
      </w:r>
      <w:r w:rsidR="00A907D0" w:rsidRPr="0024284B">
        <w:rPr>
          <w:rFonts w:ascii="Times New Roman" w:hAnsi="Times New Roman" w:cs="Times New Roman"/>
        </w:rPr>
        <w:t>ë</w:t>
      </w:r>
      <w:r w:rsidRPr="0024284B">
        <w:rPr>
          <w:rFonts w:ascii="Times New Roman" w:hAnsi="Times New Roman" w:cs="Times New Roman"/>
        </w:rPr>
        <w:t xml:space="preserve"> tijat;</w:t>
      </w:r>
    </w:p>
    <w:p w14:paraId="793F43A3" w14:textId="77777777" w:rsidR="00E73910" w:rsidRPr="0024284B" w:rsidRDefault="00E73910" w:rsidP="0024284B">
      <w:pPr>
        <w:pStyle w:val="NoSpacing"/>
        <w:numPr>
          <w:ilvl w:val="0"/>
          <w:numId w:val="7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Kupton, nëpërmjet kërkimit historik, rëndësinë që ka e shkuara në jetën e njeriut, marrëdhëniet shkak-pasojë, rëndësinë historike, ndryshimet dhe vazhdimësinë që ka pësuar shoqëria përgjatë kohërave; </w:t>
      </w:r>
    </w:p>
    <w:p w14:paraId="0B12AF24" w14:textId="77777777" w:rsidR="00E73910" w:rsidRPr="0024284B" w:rsidRDefault="00E73910" w:rsidP="0024284B">
      <w:pPr>
        <w:pStyle w:val="NoSpacing"/>
        <w:numPr>
          <w:ilvl w:val="0"/>
          <w:numId w:val="7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Përdor aftësitë e komunikimit dhe të punës në grup, për të prezantuar mendimin dhe idetë e tij.</w:t>
      </w:r>
    </w:p>
    <w:p w14:paraId="66D5B358" w14:textId="77777777" w:rsidR="00E73910" w:rsidRPr="0024284B" w:rsidRDefault="00E73910" w:rsidP="0024284B">
      <w:pPr>
        <w:pStyle w:val="NoSpacing"/>
        <w:contextualSpacing/>
        <w:rPr>
          <w:rFonts w:ascii="Times New Roman" w:hAnsi="Times New Roman" w:cs="Times New Roman"/>
        </w:rPr>
      </w:pPr>
    </w:p>
    <w:p w14:paraId="2F4E2ACF" w14:textId="77777777" w:rsidR="00E73910" w:rsidRPr="0024284B" w:rsidRDefault="001A03D6" w:rsidP="0024284B">
      <w:pPr>
        <w:pStyle w:val="NoSpacing"/>
        <w:contextualSpacing/>
        <w:rPr>
          <w:rFonts w:ascii="Times New Roman" w:eastAsia="Calibri" w:hAnsi="Times New Roman" w:cs="Times New Roman"/>
        </w:rPr>
      </w:pPr>
      <w:r w:rsidRPr="0024284B">
        <w:rPr>
          <w:rFonts w:ascii="Times New Roman" w:hAnsi="Times New Roman" w:cs="Times New Roman"/>
          <w:b/>
          <w:i/>
        </w:rPr>
        <w:t>Kompetenca qytetare</w:t>
      </w:r>
      <w:r w:rsidR="0024284B">
        <w:rPr>
          <w:rFonts w:ascii="Times New Roman" w:hAnsi="Times New Roman" w:cs="Times New Roman"/>
          <w:b/>
          <w:i/>
        </w:rPr>
        <w:t>.</w:t>
      </w:r>
      <w:r w:rsidR="00E73910" w:rsidRPr="0024284B">
        <w:rPr>
          <w:rFonts w:ascii="Times New Roman" w:hAnsi="Times New Roman" w:cs="Times New Roman"/>
          <w:b/>
          <w:i/>
        </w:rPr>
        <w:t xml:space="preserve"> </w:t>
      </w:r>
      <w:r w:rsidR="00E73910" w:rsidRPr="0024284B">
        <w:rPr>
          <w:rFonts w:ascii="Times New Roman" w:eastAsia="Calibri" w:hAnsi="Times New Roman" w:cs="Times New Roman"/>
        </w:rPr>
        <w:t>Nxënësi:</w:t>
      </w:r>
    </w:p>
    <w:p w14:paraId="64CD19FE" w14:textId="77777777" w:rsidR="00E73910" w:rsidRPr="0024284B" w:rsidRDefault="00E73910" w:rsidP="0024284B">
      <w:pPr>
        <w:pStyle w:val="NoSpacing"/>
        <w:numPr>
          <w:ilvl w:val="0"/>
          <w:numId w:val="8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Zhvillon kompetencën qytetare për të shqyrtuar në mënyrë kritike sjelljet, motivet dhe veprimet e njerëzve në të shkuarën, që mund të jenë rezultat i ndryshimit të qendrimeve shoqërore dhe e standarteve të ndryshme; </w:t>
      </w:r>
    </w:p>
    <w:p w14:paraId="2B6B1A76" w14:textId="77777777" w:rsidR="00E73910" w:rsidRPr="0024284B" w:rsidRDefault="00E73910" w:rsidP="0024284B">
      <w:pPr>
        <w:pStyle w:val="NoSpacing"/>
        <w:numPr>
          <w:ilvl w:val="0"/>
          <w:numId w:val="8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Shqyrton burimet historike për të kuptuar ngjarjet dhe zhvillimet që kanë ndikuar në shoqëri dhe grupe të ndryshme kulturore në kohëra të ndryshme dhe shpjegon natyrën, shkaqet dhe pasojat e dukurive, dhe nënvarësine kulturore; </w:t>
      </w:r>
    </w:p>
    <w:p w14:paraId="46E2FE01" w14:textId="77777777" w:rsidR="00E73910" w:rsidRPr="0024284B" w:rsidRDefault="00E73910" w:rsidP="0024284B">
      <w:pPr>
        <w:pStyle w:val="NoSpacing"/>
        <w:numPr>
          <w:ilvl w:val="0"/>
          <w:numId w:val="8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Kupton se si </w:t>
      </w:r>
      <w:r w:rsidR="00953B15" w:rsidRPr="0024284B">
        <w:rPr>
          <w:rFonts w:ascii="Times New Roman" w:hAnsi="Times New Roman" w:cs="Times New Roman"/>
        </w:rPr>
        <w:t>qytet</w:t>
      </w:r>
      <w:r w:rsidR="00A907D0" w:rsidRPr="0024284B">
        <w:rPr>
          <w:rFonts w:ascii="Times New Roman" w:hAnsi="Times New Roman" w:cs="Times New Roman"/>
        </w:rPr>
        <w:t>ë</w:t>
      </w:r>
      <w:r w:rsidR="00953B15" w:rsidRPr="0024284B">
        <w:rPr>
          <w:rFonts w:ascii="Times New Roman" w:hAnsi="Times New Roman" w:cs="Times New Roman"/>
        </w:rPr>
        <w:t>rimet</w:t>
      </w:r>
      <w:r w:rsidRPr="0024284B">
        <w:rPr>
          <w:rFonts w:ascii="Times New Roman" w:hAnsi="Times New Roman" w:cs="Times New Roman"/>
        </w:rPr>
        <w:t xml:space="preserve"> dhe shoqëritë janë formuar nga grupe njerëzish me kultura të ndryshme</w:t>
      </w:r>
      <w:r w:rsidR="00953B15" w:rsidRPr="0024284B">
        <w:rPr>
          <w:rFonts w:ascii="Times New Roman" w:hAnsi="Times New Roman" w:cs="Times New Roman"/>
        </w:rPr>
        <w:t>, identifikon dallimet dhe ngjashm</w:t>
      </w:r>
      <w:r w:rsidR="00A907D0" w:rsidRPr="0024284B">
        <w:rPr>
          <w:rFonts w:ascii="Times New Roman" w:hAnsi="Times New Roman" w:cs="Times New Roman"/>
        </w:rPr>
        <w:t>ë</w:t>
      </w:r>
      <w:r w:rsidR="00953B15" w:rsidRPr="0024284B">
        <w:rPr>
          <w:rFonts w:ascii="Times New Roman" w:hAnsi="Times New Roman" w:cs="Times New Roman"/>
        </w:rPr>
        <w:t>rit</w:t>
      </w:r>
      <w:r w:rsidR="00A907D0" w:rsidRPr="0024284B">
        <w:rPr>
          <w:rFonts w:ascii="Times New Roman" w:hAnsi="Times New Roman" w:cs="Times New Roman"/>
        </w:rPr>
        <w:t>ë</w:t>
      </w:r>
      <w:r w:rsidR="00953B15" w:rsidRPr="0024284B">
        <w:rPr>
          <w:rFonts w:ascii="Times New Roman" w:hAnsi="Times New Roman" w:cs="Times New Roman"/>
        </w:rPr>
        <w:t xml:space="preserve"> nd</w:t>
      </w:r>
      <w:r w:rsidR="00A907D0" w:rsidRPr="0024284B">
        <w:rPr>
          <w:rFonts w:ascii="Times New Roman" w:hAnsi="Times New Roman" w:cs="Times New Roman"/>
        </w:rPr>
        <w:t>ë</w:t>
      </w:r>
      <w:r w:rsidR="00953B15" w:rsidRPr="0024284B">
        <w:rPr>
          <w:rFonts w:ascii="Times New Roman" w:hAnsi="Times New Roman" w:cs="Times New Roman"/>
        </w:rPr>
        <w:t>rmjet ekonomive, shoq</w:t>
      </w:r>
      <w:r w:rsidR="00A907D0" w:rsidRPr="0024284B">
        <w:rPr>
          <w:rFonts w:ascii="Times New Roman" w:hAnsi="Times New Roman" w:cs="Times New Roman"/>
        </w:rPr>
        <w:t>ë</w:t>
      </w:r>
      <w:r w:rsidR="00953B15" w:rsidRPr="0024284B">
        <w:rPr>
          <w:rFonts w:ascii="Times New Roman" w:hAnsi="Times New Roman" w:cs="Times New Roman"/>
        </w:rPr>
        <w:t>rive e kulturave t</w:t>
      </w:r>
      <w:r w:rsidR="00A907D0" w:rsidRPr="0024284B">
        <w:rPr>
          <w:rFonts w:ascii="Times New Roman" w:hAnsi="Times New Roman" w:cs="Times New Roman"/>
        </w:rPr>
        <w:t>ë</w:t>
      </w:r>
      <w:r w:rsidR="00953B15" w:rsidRPr="0024284B">
        <w:rPr>
          <w:rFonts w:ascii="Times New Roman" w:hAnsi="Times New Roman" w:cs="Times New Roman"/>
        </w:rPr>
        <w:t xml:space="preserve"> ndryshme si dhe kultivon respekt ndaj qytet</w:t>
      </w:r>
      <w:r w:rsidR="00A907D0" w:rsidRPr="0024284B">
        <w:rPr>
          <w:rFonts w:ascii="Times New Roman" w:hAnsi="Times New Roman" w:cs="Times New Roman"/>
        </w:rPr>
        <w:t>ërimeve e kultura</w:t>
      </w:r>
      <w:r w:rsidR="00953B15" w:rsidRPr="0024284B">
        <w:rPr>
          <w:rFonts w:ascii="Times New Roman" w:hAnsi="Times New Roman" w:cs="Times New Roman"/>
        </w:rPr>
        <w:t>ve t</w:t>
      </w:r>
      <w:r w:rsidR="00A907D0" w:rsidRPr="0024284B">
        <w:rPr>
          <w:rFonts w:ascii="Times New Roman" w:hAnsi="Times New Roman" w:cs="Times New Roman"/>
        </w:rPr>
        <w:t>ë</w:t>
      </w:r>
      <w:r w:rsidR="00953B15" w:rsidRPr="0024284B">
        <w:rPr>
          <w:rFonts w:ascii="Times New Roman" w:hAnsi="Times New Roman" w:cs="Times New Roman"/>
        </w:rPr>
        <w:t xml:space="preserve"> ndryshme nga e tija; </w:t>
      </w:r>
      <w:r w:rsidRPr="0024284B">
        <w:rPr>
          <w:rFonts w:ascii="Times New Roman" w:hAnsi="Times New Roman" w:cs="Times New Roman"/>
        </w:rPr>
        <w:t xml:space="preserve"> </w:t>
      </w:r>
    </w:p>
    <w:p w14:paraId="0D373DBD" w14:textId="77777777" w:rsidR="00E73910" w:rsidRPr="0024284B" w:rsidRDefault="00E73910" w:rsidP="0024284B">
      <w:pPr>
        <w:pStyle w:val="NoSpacing"/>
        <w:numPr>
          <w:ilvl w:val="0"/>
          <w:numId w:val="8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Shqyrton burimet historike për të kuptuar çështjet shoqërore dhe se si parime të ndryshme kanë ndikuar në çështjet njerëzore; </w:t>
      </w:r>
    </w:p>
    <w:p w14:paraId="1B48392E" w14:textId="77777777" w:rsidR="00E73910" w:rsidRPr="0024284B" w:rsidRDefault="00E73910" w:rsidP="0024284B">
      <w:pPr>
        <w:pStyle w:val="NoSpacing"/>
        <w:numPr>
          <w:ilvl w:val="0"/>
          <w:numId w:val="8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Zhvillon mirëkuptimin ndërkulturor, duke vlerësuar kulturat, gjuhët dhe besimet e ndryshme; </w:t>
      </w:r>
    </w:p>
    <w:p w14:paraId="3CC6520F" w14:textId="77777777" w:rsidR="00E73910" w:rsidRPr="0024284B" w:rsidRDefault="00E73910" w:rsidP="0024284B">
      <w:pPr>
        <w:pStyle w:val="NoSpacing"/>
        <w:numPr>
          <w:ilvl w:val="0"/>
          <w:numId w:val="8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Kupton perspektivat dhe qendrimet e njerëzve në të shkuarën e në të tashmen dhe rëndësinë e njohjes së historisë së tyre dhe të tjerëve; </w:t>
      </w:r>
    </w:p>
    <w:p w14:paraId="1F46D3B5" w14:textId="77777777" w:rsidR="00E73910" w:rsidRPr="0024284B" w:rsidRDefault="00E73910" w:rsidP="0024284B">
      <w:pPr>
        <w:pStyle w:val="NoSpacing"/>
        <w:numPr>
          <w:ilvl w:val="0"/>
          <w:numId w:val="8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Shpjegon origjinën dhe zhvillimin e identitetit kombëtar, duke vlerësuar trashëgiminë materiale, kulturore dhe shpirtërore; </w:t>
      </w:r>
    </w:p>
    <w:p w14:paraId="7B347A73" w14:textId="77777777" w:rsidR="00E73910" w:rsidRPr="0024284B" w:rsidRDefault="00E73910" w:rsidP="0024284B">
      <w:pPr>
        <w:pStyle w:val="NoSpacing"/>
        <w:numPr>
          <w:ilvl w:val="0"/>
          <w:numId w:val="8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Shqyrton një sërë burimesh që paraqesin perspektiva të ndryshme kulturore, në mëyrë që të zhvillojë kuptimin historik.</w:t>
      </w:r>
    </w:p>
    <w:p w14:paraId="274A9AB8" w14:textId="77777777" w:rsidR="0024284B" w:rsidRDefault="0024284B" w:rsidP="0024284B">
      <w:pPr>
        <w:pStyle w:val="NoSpacing"/>
        <w:contextualSpacing/>
        <w:rPr>
          <w:rFonts w:ascii="Times New Roman" w:hAnsi="Times New Roman" w:cs="Times New Roman"/>
          <w:b/>
          <w:i/>
        </w:rPr>
      </w:pPr>
    </w:p>
    <w:p w14:paraId="741E51F1" w14:textId="77777777" w:rsidR="00E73910" w:rsidRPr="0024284B" w:rsidRDefault="001A03D6" w:rsidP="0024284B">
      <w:pPr>
        <w:pStyle w:val="NoSpacing"/>
        <w:contextualSpacing/>
        <w:rPr>
          <w:rFonts w:ascii="Times New Roman" w:eastAsia="Calibri" w:hAnsi="Times New Roman" w:cs="Times New Roman"/>
        </w:rPr>
      </w:pPr>
      <w:r w:rsidRPr="0024284B">
        <w:rPr>
          <w:rFonts w:ascii="Times New Roman" w:hAnsi="Times New Roman" w:cs="Times New Roman"/>
          <w:b/>
          <w:i/>
        </w:rPr>
        <w:t>Kompetenca dixhitale</w:t>
      </w:r>
      <w:r w:rsidR="0024284B">
        <w:rPr>
          <w:rFonts w:ascii="Times New Roman" w:hAnsi="Times New Roman" w:cs="Times New Roman"/>
          <w:b/>
          <w:i/>
        </w:rPr>
        <w:t xml:space="preserve">. </w:t>
      </w:r>
      <w:r w:rsidR="00E73910" w:rsidRPr="0024284B">
        <w:rPr>
          <w:rFonts w:ascii="Times New Roman" w:eastAsia="Calibri" w:hAnsi="Times New Roman" w:cs="Times New Roman"/>
        </w:rPr>
        <w:t>Nxënësi:</w:t>
      </w:r>
    </w:p>
    <w:p w14:paraId="4A3A873B" w14:textId="77777777" w:rsidR="00E73910" w:rsidRPr="0024284B" w:rsidRDefault="00E73910" w:rsidP="0024284B">
      <w:pPr>
        <w:pStyle w:val="NoSpacing"/>
        <w:numPr>
          <w:ilvl w:val="0"/>
          <w:numId w:val="9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Zhvillon kompetenca dixhitale për të gjetur, për të analizuar, për të komunikuar informacionin historik; </w:t>
      </w:r>
    </w:p>
    <w:p w14:paraId="4262C5DD" w14:textId="77777777" w:rsidR="00E73910" w:rsidRPr="0024284B" w:rsidRDefault="00E73910" w:rsidP="0024284B">
      <w:pPr>
        <w:pStyle w:val="NoSpacing"/>
        <w:numPr>
          <w:ilvl w:val="0"/>
          <w:numId w:val="9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lastRenderedPageBreak/>
        <w:t>Kërkon</w:t>
      </w:r>
      <w:r w:rsidR="00124260" w:rsidRPr="0024284B">
        <w:rPr>
          <w:rFonts w:ascii="Times New Roman" w:hAnsi="Times New Roman" w:cs="Times New Roman"/>
        </w:rPr>
        <w:t>,</w:t>
      </w:r>
      <w:r w:rsidRPr="0024284B">
        <w:rPr>
          <w:rFonts w:ascii="Times New Roman" w:hAnsi="Times New Roman" w:cs="Times New Roman"/>
        </w:rPr>
        <w:t xml:space="preserve"> gjen, dhe përdor një sërë burimesh dixhitale të informacionit dhe analizon në mëyrë kritike këto burime historike; </w:t>
      </w:r>
    </w:p>
    <w:p w14:paraId="624D8A8C" w14:textId="77777777" w:rsidR="00E73910" w:rsidRPr="0024284B" w:rsidRDefault="00E73910" w:rsidP="0024284B">
      <w:pPr>
        <w:pStyle w:val="NoSpacing"/>
        <w:numPr>
          <w:ilvl w:val="0"/>
          <w:numId w:val="9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Komunikon, prezanton dhe parashtron njohuritë e fituara nga burimet dixhitale; </w:t>
      </w:r>
    </w:p>
    <w:p w14:paraId="53C8FFD7" w14:textId="77777777" w:rsidR="00E73910" w:rsidRPr="0024284B" w:rsidRDefault="00E73910" w:rsidP="0024284B">
      <w:pPr>
        <w:pStyle w:val="NoSpacing"/>
        <w:numPr>
          <w:ilvl w:val="0"/>
          <w:numId w:val="9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Bashkëpunon, diskuton dhe debaton me të tjerët për</w:t>
      </w:r>
      <w:r w:rsidR="00124260" w:rsidRPr="0024284B">
        <w:rPr>
          <w:rFonts w:ascii="Times New Roman" w:hAnsi="Times New Roman" w:cs="Times New Roman"/>
        </w:rPr>
        <w:t xml:space="preserve"> të ndërtuar njohuritë</w:t>
      </w:r>
      <w:r w:rsidRPr="0024284B">
        <w:rPr>
          <w:rFonts w:ascii="Times New Roman" w:hAnsi="Times New Roman" w:cs="Times New Roman"/>
        </w:rPr>
        <w:t xml:space="preserve"> historike.</w:t>
      </w:r>
    </w:p>
    <w:p w14:paraId="610BB2EB" w14:textId="77777777" w:rsidR="00E73910" w:rsidRPr="0024284B" w:rsidRDefault="00E73910" w:rsidP="0024284B">
      <w:pPr>
        <w:pStyle w:val="NoSpacing"/>
        <w:contextualSpacing/>
        <w:rPr>
          <w:rFonts w:ascii="Times New Roman" w:hAnsi="Times New Roman" w:cs="Times New Roman"/>
        </w:rPr>
      </w:pPr>
    </w:p>
    <w:p w14:paraId="18DBDD15" w14:textId="77777777" w:rsidR="00E73910" w:rsidRPr="0024284B" w:rsidRDefault="00E73910" w:rsidP="0024284B">
      <w:pPr>
        <w:pStyle w:val="NoSpacing"/>
        <w:contextualSpacing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</w:rPr>
        <w:t>Rezultatet e të nxënit sipas kompetencave të lëndës / fushës</w:t>
      </w:r>
    </w:p>
    <w:p w14:paraId="45BD1DD5" w14:textId="77777777" w:rsidR="00450296" w:rsidRPr="0024284B" w:rsidRDefault="00450296" w:rsidP="0024284B">
      <w:pPr>
        <w:pStyle w:val="NoSpacing"/>
        <w:contextualSpacing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  <w:i/>
        </w:rPr>
        <w:t>Kërkimi historik:</w:t>
      </w:r>
      <w:r w:rsidRPr="0024284B">
        <w:rPr>
          <w:rFonts w:ascii="Times New Roman" w:hAnsi="Times New Roman" w:cs="Times New Roman"/>
          <w:b/>
        </w:rPr>
        <w:t xml:space="preserve"> </w:t>
      </w:r>
    </w:p>
    <w:p w14:paraId="032E5EDB" w14:textId="77777777" w:rsidR="00450296" w:rsidRPr="0024284B" w:rsidRDefault="00450296" w:rsidP="0024284B">
      <w:pPr>
        <w:pStyle w:val="NoSpacing"/>
        <w:numPr>
          <w:ilvl w:val="0"/>
          <w:numId w:val="10"/>
        </w:numPr>
        <w:ind w:left="360"/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Kërkon për të shkuarën nga një sërë burimesh historike dhe informacioni: (dokumentet, burimet e shkruara, historinë gojore, medie, piktura, muze, galeri, fotografi, muzikë, objekte të ndryshme, veshje, tregime, shkrime, dëshmitar, fakte nga artet, ndërtesat historike</w:t>
      </w:r>
      <w:r w:rsidR="00124260" w:rsidRPr="0024284B">
        <w:rPr>
          <w:rFonts w:ascii="Times New Roman" w:hAnsi="Times New Roman" w:cs="Times New Roman"/>
        </w:rPr>
        <w:t xml:space="preserve"> dhe internetin</w:t>
      </w:r>
      <w:r w:rsidRPr="0024284B">
        <w:rPr>
          <w:rFonts w:ascii="Times New Roman" w:hAnsi="Times New Roman" w:cs="Times New Roman"/>
        </w:rPr>
        <w:t xml:space="preserve">) si bazë për përshkrimin e një ngjarjeje historike; </w:t>
      </w:r>
    </w:p>
    <w:p w14:paraId="24F9AF4F" w14:textId="77777777" w:rsidR="00450296" w:rsidRPr="0024284B" w:rsidRDefault="0024284B" w:rsidP="0024284B">
      <w:pPr>
        <w:pStyle w:val="NoSpacing"/>
        <w:numPr>
          <w:ilvl w:val="0"/>
          <w:numId w:val="10"/>
        </w:numPr>
        <w:ind w:left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450296" w:rsidRPr="0024284B">
        <w:rPr>
          <w:rFonts w:ascii="Times New Roman" w:hAnsi="Times New Roman" w:cs="Times New Roman"/>
        </w:rPr>
        <w:t xml:space="preserve">htron pyetje për të shkuarën dhe shqyrton burimet për t'iu përgjigjur këtyre pyetjeve; </w:t>
      </w:r>
    </w:p>
    <w:p w14:paraId="19C72293" w14:textId="77777777" w:rsidR="00DD6B04" w:rsidRPr="0024284B" w:rsidRDefault="0024284B" w:rsidP="0024284B">
      <w:pPr>
        <w:pStyle w:val="NoSpacing"/>
        <w:numPr>
          <w:ilvl w:val="0"/>
          <w:numId w:val="10"/>
        </w:numPr>
        <w:ind w:left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450296" w:rsidRPr="0024284B">
        <w:rPr>
          <w:rFonts w:ascii="Times New Roman" w:hAnsi="Times New Roman" w:cs="Times New Roman"/>
        </w:rPr>
        <w:t>ërvetëson elemente të vëzhgimit që lidhen me përshkrimin e objekteve të thjeshta historike</w:t>
      </w:r>
    </w:p>
    <w:p w14:paraId="078626B7" w14:textId="77777777" w:rsidR="00450296" w:rsidRPr="0024284B" w:rsidRDefault="00450296" w:rsidP="0024284B">
      <w:pPr>
        <w:pStyle w:val="NoSpacing"/>
        <w:contextualSpacing/>
        <w:rPr>
          <w:rFonts w:ascii="Times New Roman" w:hAnsi="Times New Roman" w:cs="Times New Roman"/>
        </w:rPr>
      </w:pPr>
    </w:p>
    <w:p w14:paraId="4087EEA1" w14:textId="77777777" w:rsidR="00450296" w:rsidRPr="0024284B" w:rsidRDefault="00450296" w:rsidP="0024284B">
      <w:pPr>
        <w:pStyle w:val="NoSpacing"/>
        <w:contextualSpacing/>
        <w:rPr>
          <w:rFonts w:ascii="Times New Roman" w:hAnsi="Times New Roman" w:cs="Times New Roman"/>
          <w:b/>
          <w:i/>
        </w:rPr>
      </w:pPr>
      <w:r w:rsidRPr="0024284B">
        <w:rPr>
          <w:rFonts w:ascii="Times New Roman" w:hAnsi="Times New Roman" w:cs="Times New Roman"/>
          <w:b/>
          <w:i/>
        </w:rPr>
        <w:t xml:space="preserve">Përdorimi i burimeve: </w:t>
      </w:r>
    </w:p>
    <w:p w14:paraId="39DA8083" w14:textId="77777777" w:rsidR="00A907D0" w:rsidRPr="0024284B" w:rsidRDefault="00450296" w:rsidP="0024284B">
      <w:pPr>
        <w:pStyle w:val="NoSpacing"/>
        <w:numPr>
          <w:ilvl w:val="0"/>
          <w:numId w:val="11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Shfrytëzon burime të ndryshme të informacionit për një çështje të caktuar historike; </w:t>
      </w:r>
    </w:p>
    <w:p w14:paraId="0E80FC42" w14:textId="77777777" w:rsidR="00A907D0" w:rsidRPr="0024284B" w:rsidRDefault="0024284B" w:rsidP="0024284B">
      <w:pPr>
        <w:pStyle w:val="NoSpacing"/>
        <w:numPr>
          <w:ilvl w:val="0"/>
          <w:numId w:val="11"/>
        </w:num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450296" w:rsidRPr="0024284B">
        <w:rPr>
          <w:rFonts w:ascii="Times New Roman" w:hAnsi="Times New Roman" w:cs="Times New Roman"/>
        </w:rPr>
        <w:t xml:space="preserve">dërton një ngjarje historike duke përdorur një sërë burimesh; </w:t>
      </w:r>
    </w:p>
    <w:p w14:paraId="055A1B37" w14:textId="77777777" w:rsidR="00450296" w:rsidRPr="0024284B" w:rsidRDefault="0024284B" w:rsidP="0024284B">
      <w:pPr>
        <w:pStyle w:val="NoSpacing"/>
        <w:numPr>
          <w:ilvl w:val="0"/>
          <w:numId w:val="11"/>
        </w:numPr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</w:t>
      </w:r>
      <w:r w:rsidR="00450296" w:rsidRPr="0024284B">
        <w:rPr>
          <w:rFonts w:ascii="Times New Roman" w:hAnsi="Times New Roman" w:cs="Times New Roman"/>
        </w:rPr>
        <w:t>ërdor hartat historike, duke transmetuar një informacion të qartë për zhvillimin e një ngjarjeje të caktuar;</w:t>
      </w:r>
    </w:p>
    <w:p w14:paraId="6CD2B909" w14:textId="77777777" w:rsidR="00450296" w:rsidRPr="0024284B" w:rsidRDefault="00450296" w:rsidP="0024284B">
      <w:pPr>
        <w:pStyle w:val="NoSpacing"/>
        <w:contextualSpacing/>
        <w:rPr>
          <w:rFonts w:ascii="Times New Roman" w:hAnsi="Times New Roman" w:cs="Times New Roman"/>
          <w:i/>
        </w:rPr>
      </w:pPr>
    </w:p>
    <w:p w14:paraId="6B1186FA" w14:textId="77777777" w:rsidR="00450296" w:rsidRPr="0024284B" w:rsidRDefault="00450296" w:rsidP="0024284B">
      <w:pPr>
        <w:pStyle w:val="NoSpacing"/>
        <w:contextualSpacing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  <w:i/>
        </w:rPr>
        <w:t>Interpretimi historik:</w:t>
      </w:r>
      <w:r w:rsidRPr="0024284B">
        <w:rPr>
          <w:rFonts w:ascii="Times New Roman" w:hAnsi="Times New Roman" w:cs="Times New Roman"/>
          <w:b/>
        </w:rPr>
        <w:t xml:space="preserve"> </w:t>
      </w:r>
    </w:p>
    <w:p w14:paraId="1A7416A4" w14:textId="77777777" w:rsidR="00A907D0" w:rsidRPr="0024284B" w:rsidRDefault="00450296" w:rsidP="0024284B">
      <w:pPr>
        <w:pStyle w:val="NoSpacing"/>
        <w:numPr>
          <w:ilvl w:val="0"/>
          <w:numId w:val="12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Kupton se e kaluara mund të njihet dhe të tregohet nëpërmjet formave e mënyrave të ndryshme të informacionit, si: muzetë, legjendat, filmat historikë, fotot, objektet, materialet e shkruara, intervistat, këngët, ditarët etj; </w:t>
      </w:r>
    </w:p>
    <w:p w14:paraId="729541C1" w14:textId="77777777" w:rsidR="00A907D0" w:rsidRPr="0024284B" w:rsidRDefault="0024284B" w:rsidP="0024284B">
      <w:pPr>
        <w:pStyle w:val="NoSpacing"/>
        <w:numPr>
          <w:ilvl w:val="0"/>
          <w:numId w:val="12"/>
        </w:num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450296" w:rsidRPr="0024284B">
        <w:rPr>
          <w:rFonts w:ascii="Times New Roman" w:hAnsi="Times New Roman" w:cs="Times New Roman"/>
        </w:rPr>
        <w:t xml:space="preserve">eçon informacionin më të rëndësishme nga ai më pak i rëndësishmi për një problem të caktuar; </w:t>
      </w:r>
    </w:p>
    <w:p w14:paraId="63088172" w14:textId="77777777" w:rsidR="00A907D0" w:rsidRPr="0024284B" w:rsidRDefault="0024284B" w:rsidP="0024284B">
      <w:pPr>
        <w:pStyle w:val="NoSpacing"/>
        <w:numPr>
          <w:ilvl w:val="0"/>
          <w:numId w:val="12"/>
        </w:num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450296" w:rsidRPr="0024284B">
        <w:rPr>
          <w:rFonts w:ascii="Times New Roman" w:hAnsi="Times New Roman" w:cs="Times New Roman"/>
        </w:rPr>
        <w:t xml:space="preserve">regon se si disa aspekte të kaluarës mund të interpretohet në mënyra të ndryshme nga njerëz të ndryshëm. </w:t>
      </w:r>
    </w:p>
    <w:p w14:paraId="585AE7D3" w14:textId="77777777" w:rsidR="0024284B" w:rsidRDefault="0024284B" w:rsidP="0024284B">
      <w:pPr>
        <w:pStyle w:val="NoSpacing"/>
        <w:numPr>
          <w:ilvl w:val="0"/>
          <w:numId w:val="12"/>
        </w:num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450296" w:rsidRPr="0024284B">
        <w:rPr>
          <w:rFonts w:ascii="Times New Roman" w:hAnsi="Times New Roman" w:cs="Times New Roman"/>
        </w:rPr>
        <w:t>ep shembuj se si përvojat e grupeve të caktuara mund të interpretohen ndryshe nga njerëz me prejardhje dhe këndv</w:t>
      </w:r>
      <w:r>
        <w:rPr>
          <w:rFonts w:ascii="Times New Roman" w:hAnsi="Times New Roman" w:cs="Times New Roman"/>
        </w:rPr>
        <w:t>ështrime të ndryshme kulturore;</w:t>
      </w:r>
    </w:p>
    <w:p w14:paraId="327C7BB2" w14:textId="77777777" w:rsidR="00A907D0" w:rsidRPr="0024284B" w:rsidRDefault="0024284B" w:rsidP="0024284B">
      <w:pPr>
        <w:pStyle w:val="NoSpacing"/>
        <w:numPr>
          <w:ilvl w:val="0"/>
          <w:numId w:val="12"/>
        </w:num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450296" w:rsidRPr="0024284B">
        <w:rPr>
          <w:rFonts w:ascii="Times New Roman" w:hAnsi="Times New Roman" w:cs="Times New Roman"/>
        </w:rPr>
        <w:t xml:space="preserve">lerëson rëndësinë e ngjarjeve, të njerëzve dhe të zhvillimeve në kontekstin e tyre historik dhe në ditët e sotme; </w:t>
      </w:r>
    </w:p>
    <w:p w14:paraId="6CA220AC" w14:textId="77777777" w:rsidR="00450296" w:rsidRPr="0024284B" w:rsidRDefault="0024284B" w:rsidP="0024284B">
      <w:pPr>
        <w:pStyle w:val="NoSpacing"/>
        <w:numPr>
          <w:ilvl w:val="0"/>
          <w:numId w:val="12"/>
        </w:numPr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A</w:t>
      </w:r>
      <w:r w:rsidR="00450296" w:rsidRPr="0024284B">
        <w:rPr>
          <w:rFonts w:ascii="Times New Roman" w:hAnsi="Times New Roman" w:cs="Times New Roman"/>
        </w:rPr>
        <w:t>nalizon dhe vlerëson në mënyrë kritike interpretimet për ngjarje apo dukuri të ndryshme historike.</w:t>
      </w:r>
    </w:p>
    <w:p w14:paraId="22CC4B7D" w14:textId="77777777" w:rsidR="00DD6B04" w:rsidRPr="0024284B" w:rsidRDefault="00DD6B04" w:rsidP="0024284B">
      <w:pPr>
        <w:pStyle w:val="NoSpacing"/>
        <w:contextualSpacing/>
        <w:rPr>
          <w:rFonts w:ascii="Times New Roman" w:hAnsi="Times New Roman" w:cs="Times New Roman"/>
          <w:i/>
        </w:rPr>
      </w:pPr>
    </w:p>
    <w:p w14:paraId="1278CE8F" w14:textId="77777777" w:rsidR="00450296" w:rsidRPr="0024284B" w:rsidRDefault="00450296" w:rsidP="0024284B">
      <w:pPr>
        <w:pStyle w:val="NoSpacing"/>
        <w:contextualSpacing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  <w:i/>
        </w:rPr>
        <w:t>Analiza shkak-pasojë</w:t>
      </w:r>
      <w:r w:rsidRPr="0024284B">
        <w:rPr>
          <w:rFonts w:ascii="Times New Roman" w:hAnsi="Times New Roman" w:cs="Times New Roman"/>
          <w:b/>
        </w:rPr>
        <w:t xml:space="preserve">: </w:t>
      </w:r>
    </w:p>
    <w:p w14:paraId="3F98F6C0" w14:textId="77777777" w:rsidR="00A907D0" w:rsidRPr="0024284B" w:rsidRDefault="00450296" w:rsidP="0024284B">
      <w:pPr>
        <w:pStyle w:val="NoSpacing"/>
        <w:numPr>
          <w:ilvl w:val="0"/>
          <w:numId w:val="13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Bën lidhjen ndërmjet shkaqeve, ngjarjeve dhe pasojave; </w:t>
      </w:r>
    </w:p>
    <w:p w14:paraId="6A3F036E" w14:textId="77777777" w:rsidR="00450296" w:rsidRPr="0024284B" w:rsidRDefault="0024284B" w:rsidP="0024284B">
      <w:pPr>
        <w:pStyle w:val="NoSpacing"/>
        <w:numPr>
          <w:ilvl w:val="0"/>
          <w:numId w:val="13"/>
        </w:numPr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K</w:t>
      </w:r>
      <w:r w:rsidR="00450296" w:rsidRPr="0024284B">
        <w:rPr>
          <w:rFonts w:ascii="Times New Roman" w:hAnsi="Times New Roman" w:cs="Times New Roman"/>
        </w:rPr>
        <w:t>upton efektin e kohës, të vazhdimësisë dhe të ndryshimit në marrëdhëniet shoqërore, vijimësinë e ngjarjeve në të kaluarën dhe lidhjen e tyre shkak-pasojë, si dhe rolin e tyre në perspektivat e së ardhmes</w:t>
      </w:r>
    </w:p>
    <w:p w14:paraId="0E739171" w14:textId="77777777" w:rsidR="00E73910" w:rsidRPr="0024284B" w:rsidRDefault="00E73910" w:rsidP="0024284B">
      <w:pPr>
        <w:pStyle w:val="NoSpacing"/>
        <w:numPr>
          <w:ilvl w:val="0"/>
          <w:numId w:val="13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 xml:space="preserve">Identifikon dhe të shqyrton, individualisht dhe si pjesë e një grupi, fakte nga burime të ndryshme, pyetje specifike historike ose çështje, duke bërë shqyrtimin e hipotezave; </w:t>
      </w:r>
    </w:p>
    <w:p w14:paraId="029F66E9" w14:textId="77777777" w:rsidR="00E73910" w:rsidRPr="0024284B" w:rsidRDefault="00E73910" w:rsidP="0024284B">
      <w:pPr>
        <w:pStyle w:val="NoSpacing"/>
        <w:numPr>
          <w:ilvl w:val="0"/>
          <w:numId w:val="13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Reflekton ne mënyrë kritike për pyetje ose çështje të ndryshme historike.</w:t>
      </w:r>
    </w:p>
    <w:p w14:paraId="383B975E" w14:textId="77777777" w:rsidR="00E73910" w:rsidRPr="0024284B" w:rsidRDefault="00E73910" w:rsidP="0024284B">
      <w:pPr>
        <w:pStyle w:val="NoSpacing"/>
        <w:contextualSpacing/>
        <w:rPr>
          <w:rFonts w:ascii="Times New Roman" w:hAnsi="Times New Roman" w:cs="Times New Roman"/>
        </w:rPr>
      </w:pPr>
    </w:p>
    <w:p w14:paraId="612AB6C2" w14:textId="77777777" w:rsidR="00450296" w:rsidRPr="0024284B" w:rsidRDefault="00450296" w:rsidP="0024284B">
      <w:pPr>
        <w:pStyle w:val="NoSpacing"/>
        <w:contextualSpacing/>
        <w:rPr>
          <w:rFonts w:ascii="Times New Roman" w:hAnsi="Times New Roman" w:cs="Times New Roman"/>
          <w:b/>
          <w:i/>
        </w:rPr>
      </w:pPr>
      <w:r w:rsidRPr="0024284B">
        <w:rPr>
          <w:rFonts w:ascii="Times New Roman" w:hAnsi="Times New Roman" w:cs="Times New Roman"/>
          <w:b/>
          <w:i/>
        </w:rPr>
        <w:t>Shpjegimi &amp; komunikimi p</w:t>
      </w:r>
      <w:r w:rsidR="00A907D0" w:rsidRPr="0024284B">
        <w:rPr>
          <w:rFonts w:ascii="Times New Roman" w:hAnsi="Times New Roman" w:cs="Times New Roman"/>
          <w:b/>
          <w:i/>
        </w:rPr>
        <w:t>ë</w:t>
      </w:r>
      <w:r w:rsidRPr="0024284B">
        <w:rPr>
          <w:rFonts w:ascii="Times New Roman" w:hAnsi="Times New Roman" w:cs="Times New Roman"/>
          <w:b/>
          <w:i/>
        </w:rPr>
        <w:t>r t</w:t>
      </w:r>
      <w:r w:rsidR="00A907D0" w:rsidRPr="0024284B">
        <w:rPr>
          <w:rFonts w:ascii="Times New Roman" w:hAnsi="Times New Roman" w:cs="Times New Roman"/>
          <w:b/>
          <w:i/>
        </w:rPr>
        <w:t>ë</w:t>
      </w:r>
      <w:r w:rsidRPr="0024284B">
        <w:rPr>
          <w:rFonts w:ascii="Times New Roman" w:hAnsi="Times New Roman" w:cs="Times New Roman"/>
          <w:b/>
          <w:i/>
        </w:rPr>
        <w:t xml:space="preserve"> kaluar</w:t>
      </w:r>
      <w:r w:rsidR="00A907D0" w:rsidRPr="0024284B">
        <w:rPr>
          <w:rFonts w:ascii="Times New Roman" w:hAnsi="Times New Roman" w:cs="Times New Roman"/>
          <w:b/>
          <w:i/>
        </w:rPr>
        <w:t>ë</w:t>
      </w:r>
      <w:r w:rsidRPr="0024284B">
        <w:rPr>
          <w:rFonts w:ascii="Times New Roman" w:hAnsi="Times New Roman" w:cs="Times New Roman"/>
          <w:b/>
          <w:i/>
        </w:rPr>
        <w:t>n:</w:t>
      </w:r>
    </w:p>
    <w:p w14:paraId="3EB21781" w14:textId="77777777" w:rsidR="00450296" w:rsidRPr="0024284B" w:rsidRDefault="00450296" w:rsidP="0024284B">
      <w:pPr>
        <w:pStyle w:val="NoSpacing"/>
        <w:numPr>
          <w:ilvl w:val="0"/>
          <w:numId w:val="14"/>
        </w:numPr>
        <w:contextualSpacing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t>Komunikon njohuritë historike në mënyra të ndryshme (për shembull, duke folur, me shkrim, duke përdorur TIK</w:t>
      </w:r>
      <w:r w:rsidR="00124260" w:rsidRPr="0024284B">
        <w:rPr>
          <w:rFonts w:ascii="Times New Roman" w:hAnsi="Times New Roman" w:cs="Times New Roman"/>
        </w:rPr>
        <w:t>)</w:t>
      </w:r>
      <w:r w:rsidRPr="0024284B">
        <w:rPr>
          <w:rFonts w:ascii="Times New Roman" w:hAnsi="Times New Roman" w:cs="Times New Roman"/>
        </w:rPr>
        <w:t xml:space="preserve">; </w:t>
      </w:r>
    </w:p>
    <w:p w14:paraId="513C8056" w14:textId="77777777" w:rsidR="00450296" w:rsidRPr="0024284B" w:rsidRDefault="0024284B" w:rsidP="0024284B">
      <w:pPr>
        <w:pStyle w:val="NoSpacing"/>
        <w:numPr>
          <w:ilvl w:val="0"/>
          <w:numId w:val="14"/>
        </w:num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450296" w:rsidRPr="0024284B">
        <w:rPr>
          <w:rFonts w:ascii="Times New Roman" w:hAnsi="Times New Roman" w:cs="Times New Roman"/>
        </w:rPr>
        <w:t>bledh informacion për një çështje të caktuar historike dhe e pre</w:t>
      </w:r>
      <w:r w:rsidR="00124260" w:rsidRPr="0024284B">
        <w:rPr>
          <w:rFonts w:ascii="Times New Roman" w:hAnsi="Times New Roman" w:cs="Times New Roman"/>
        </w:rPr>
        <w:t>zanton atë në mënyra alternative para grupit.</w:t>
      </w:r>
    </w:p>
    <w:p w14:paraId="1914403B" w14:textId="77777777" w:rsidR="0084074A" w:rsidRDefault="0084074A" w:rsidP="0024284B">
      <w:pPr>
        <w:pStyle w:val="NoSpacing"/>
        <w:contextualSpacing/>
        <w:rPr>
          <w:rFonts w:ascii="Times New Roman" w:hAnsi="Times New Roman" w:cs="Times New Roman"/>
        </w:rPr>
      </w:pPr>
    </w:p>
    <w:p w14:paraId="0B0962C6" w14:textId="77777777" w:rsidR="0024284B" w:rsidRDefault="0024284B" w:rsidP="0024284B">
      <w:pPr>
        <w:pStyle w:val="NoSpacing"/>
        <w:contextualSpacing/>
        <w:rPr>
          <w:rFonts w:ascii="Times New Roman" w:hAnsi="Times New Roman" w:cs="Times New Roman"/>
        </w:rPr>
      </w:pPr>
      <w:bookmarkStart w:id="0" w:name="_GoBack"/>
      <w:bookmarkEnd w:id="0"/>
    </w:p>
    <w:p w14:paraId="021EFD88" w14:textId="77777777" w:rsidR="0024284B" w:rsidRDefault="0024284B" w:rsidP="0024284B">
      <w:pPr>
        <w:pStyle w:val="NoSpacing"/>
        <w:contextualSpacing/>
        <w:rPr>
          <w:rFonts w:ascii="Times New Roman" w:hAnsi="Times New Roman" w:cs="Times New Roman"/>
        </w:rPr>
      </w:pPr>
    </w:p>
    <w:p w14:paraId="79F0F556" w14:textId="77777777" w:rsidR="0024284B" w:rsidRPr="0024284B" w:rsidRDefault="0024284B" w:rsidP="0024284B">
      <w:pPr>
        <w:pStyle w:val="NoSpacing"/>
        <w:contextualSpacing/>
        <w:rPr>
          <w:rFonts w:ascii="Times New Roman" w:hAnsi="Times New Roman" w:cs="Times New Roman"/>
        </w:rPr>
      </w:pPr>
    </w:p>
    <w:p w14:paraId="2C00E785" w14:textId="77777777" w:rsidR="0084074A" w:rsidRDefault="008868F9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</w:rPr>
        <w:t>PLANI ANALITIK SIPAS PERIUDHAVE</w:t>
      </w:r>
    </w:p>
    <w:p w14:paraId="39BEACDD" w14:textId="77777777" w:rsidR="0024284B" w:rsidRPr="0024284B" w:rsidRDefault="0024284B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62FA6211" w14:textId="19BF06B3" w:rsidR="008868F9" w:rsidRDefault="008868F9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</w:rPr>
        <w:t xml:space="preserve">VITI </w:t>
      </w:r>
      <w:r w:rsidR="005B615E" w:rsidRPr="0024284B">
        <w:rPr>
          <w:rFonts w:ascii="Times New Roman" w:hAnsi="Times New Roman" w:cs="Times New Roman"/>
          <w:b/>
        </w:rPr>
        <w:t xml:space="preserve">SHKOLLOR </w:t>
      </w:r>
      <w:r w:rsidRPr="0024284B">
        <w:rPr>
          <w:rFonts w:ascii="Times New Roman" w:hAnsi="Times New Roman" w:cs="Times New Roman"/>
          <w:b/>
        </w:rPr>
        <w:t>20</w:t>
      </w:r>
      <w:r w:rsidR="008D0E2F">
        <w:rPr>
          <w:rFonts w:ascii="Times New Roman" w:hAnsi="Times New Roman" w:cs="Times New Roman"/>
          <w:b/>
        </w:rPr>
        <w:t>26</w:t>
      </w:r>
      <w:r w:rsidR="00A907D0" w:rsidRPr="0024284B">
        <w:rPr>
          <w:rFonts w:ascii="Times New Roman" w:hAnsi="Times New Roman" w:cs="Times New Roman"/>
          <w:b/>
        </w:rPr>
        <w:t xml:space="preserve"> </w:t>
      </w:r>
      <w:r w:rsidRPr="0024284B">
        <w:rPr>
          <w:rFonts w:ascii="Times New Roman" w:hAnsi="Times New Roman" w:cs="Times New Roman"/>
          <w:b/>
        </w:rPr>
        <w:t>-</w:t>
      </w:r>
      <w:r w:rsidR="008D0E2F">
        <w:rPr>
          <w:rFonts w:ascii="Times New Roman" w:hAnsi="Times New Roman" w:cs="Times New Roman"/>
          <w:b/>
        </w:rPr>
        <w:t xml:space="preserve"> 20027</w:t>
      </w:r>
      <w:r w:rsidR="0024284B">
        <w:rPr>
          <w:rFonts w:ascii="Times New Roman" w:hAnsi="Times New Roman" w:cs="Times New Roman"/>
          <w:b/>
        </w:rPr>
        <w:tab/>
      </w:r>
      <w:r w:rsidR="0024284B">
        <w:rPr>
          <w:rFonts w:ascii="Times New Roman" w:hAnsi="Times New Roman" w:cs="Times New Roman"/>
          <w:b/>
        </w:rPr>
        <w:tab/>
      </w:r>
      <w:r w:rsidR="0024284B">
        <w:rPr>
          <w:rFonts w:ascii="Times New Roman" w:hAnsi="Times New Roman" w:cs="Times New Roman"/>
          <w:b/>
        </w:rPr>
        <w:tab/>
      </w:r>
      <w:r w:rsidRPr="0024284B">
        <w:rPr>
          <w:rFonts w:ascii="Times New Roman" w:hAnsi="Times New Roman" w:cs="Times New Roman"/>
          <w:b/>
        </w:rPr>
        <w:t>KLASA V     SHKALLA II</w:t>
      </w:r>
    </w:p>
    <w:p w14:paraId="3A910077" w14:textId="77777777" w:rsidR="0024284B" w:rsidRPr="0024284B" w:rsidRDefault="0024284B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"/>
        <w:gridCol w:w="3969"/>
        <w:gridCol w:w="4961"/>
        <w:gridCol w:w="4538"/>
      </w:tblGrid>
      <w:tr w:rsidR="008868F9" w:rsidRPr="0024284B" w14:paraId="716947D4" w14:textId="77777777" w:rsidTr="0024284B">
        <w:tc>
          <w:tcPr>
            <w:tcW w:w="509" w:type="dxa"/>
          </w:tcPr>
          <w:p w14:paraId="67CBAA59" w14:textId="77777777" w:rsidR="008868F9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3969" w:type="dxa"/>
          </w:tcPr>
          <w:p w14:paraId="0B52FF5D" w14:textId="77777777" w:rsidR="008868F9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Periudha I</w:t>
            </w:r>
          </w:p>
          <w:p w14:paraId="0A1B3CE6" w14:textId="77777777" w:rsidR="003B7C9B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Shtator – Dhjetor</w:t>
            </w:r>
          </w:p>
          <w:p w14:paraId="51FBFA2D" w14:textId="191FBD75" w:rsidR="003B7C9B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1</w:t>
            </w:r>
            <w:r w:rsidR="007D5A4A">
              <w:rPr>
                <w:rFonts w:ascii="Times New Roman" w:hAnsi="Times New Roman" w:cs="Times New Roman"/>
                <w:b/>
              </w:rPr>
              <w:t>4</w:t>
            </w:r>
            <w:r w:rsidRPr="0024284B">
              <w:rPr>
                <w:rFonts w:ascii="Times New Roman" w:hAnsi="Times New Roman" w:cs="Times New Roman"/>
                <w:b/>
              </w:rPr>
              <w:t xml:space="preserve"> jav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  <w:r w:rsidRPr="0024284B">
              <w:rPr>
                <w:rFonts w:ascii="Times New Roman" w:hAnsi="Times New Roman" w:cs="Times New Roman"/>
                <w:b/>
              </w:rPr>
              <w:t xml:space="preserve"> x</w:t>
            </w:r>
            <w:r w:rsidR="0024284B">
              <w:rPr>
                <w:rFonts w:ascii="Times New Roman" w:hAnsi="Times New Roman" w:cs="Times New Roman"/>
                <w:b/>
              </w:rPr>
              <w:t xml:space="preserve"> </w:t>
            </w:r>
            <w:r w:rsidRPr="0024284B">
              <w:rPr>
                <w:rFonts w:ascii="Times New Roman" w:hAnsi="Times New Roman" w:cs="Times New Roman"/>
                <w:b/>
              </w:rPr>
              <w:t>1 or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  <w:r w:rsidRPr="0024284B">
              <w:rPr>
                <w:rFonts w:ascii="Times New Roman" w:hAnsi="Times New Roman" w:cs="Times New Roman"/>
                <w:b/>
              </w:rPr>
              <w:t xml:space="preserve"> =</w:t>
            </w:r>
            <w:r w:rsidR="0024284B">
              <w:rPr>
                <w:rFonts w:ascii="Times New Roman" w:hAnsi="Times New Roman" w:cs="Times New Roman"/>
                <w:b/>
              </w:rPr>
              <w:t xml:space="preserve"> </w:t>
            </w:r>
            <w:r w:rsidRPr="0024284B">
              <w:rPr>
                <w:rFonts w:ascii="Times New Roman" w:hAnsi="Times New Roman" w:cs="Times New Roman"/>
                <w:b/>
              </w:rPr>
              <w:t>1</w:t>
            </w:r>
            <w:r w:rsidR="007D5A4A">
              <w:rPr>
                <w:rFonts w:ascii="Times New Roman" w:hAnsi="Times New Roman" w:cs="Times New Roman"/>
                <w:b/>
              </w:rPr>
              <w:t>4</w:t>
            </w:r>
            <w:r w:rsidRPr="0024284B">
              <w:rPr>
                <w:rFonts w:ascii="Times New Roman" w:hAnsi="Times New Roman" w:cs="Times New Roman"/>
                <w:b/>
              </w:rPr>
              <w:t xml:space="preserve"> or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</w:p>
        </w:tc>
        <w:tc>
          <w:tcPr>
            <w:tcW w:w="4961" w:type="dxa"/>
          </w:tcPr>
          <w:p w14:paraId="4AB97A25" w14:textId="77777777" w:rsidR="003B7C9B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Periudha II</w:t>
            </w:r>
          </w:p>
          <w:p w14:paraId="488FC990" w14:textId="77777777" w:rsidR="008868F9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Janar – Mars</w:t>
            </w:r>
          </w:p>
          <w:p w14:paraId="4F347746" w14:textId="34464793" w:rsidR="003B7C9B" w:rsidRPr="0024284B" w:rsidRDefault="008D0E2F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="003B7C9B" w:rsidRPr="0024284B">
              <w:rPr>
                <w:rFonts w:ascii="Times New Roman" w:hAnsi="Times New Roman" w:cs="Times New Roman"/>
                <w:b/>
              </w:rPr>
              <w:t xml:space="preserve"> jav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  <w:r w:rsidR="003B7C9B" w:rsidRPr="0024284B">
              <w:rPr>
                <w:rFonts w:ascii="Times New Roman" w:hAnsi="Times New Roman" w:cs="Times New Roman"/>
                <w:b/>
              </w:rPr>
              <w:t xml:space="preserve"> x 1 or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  <w:r>
              <w:rPr>
                <w:rFonts w:ascii="Times New Roman" w:hAnsi="Times New Roman" w:cs="Times New Roman"/>
                <w:b/>
              </w:rPr>
              <w:t xml:space="preserve"> = 11</w:t>
            </w:r>
            <w:r w:rsidR="003B7C9B" w:rsidRPr="0024284B">
              <w:rPr>
                <w:rFonts w:ascii="Times New Roman" w:hAnsi="Times New Roman" w:cs="Times New Roman"/>
                <w:b/>
              </w:rPr>
              <w:t xml:space="preserve"> or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</w:p>
        </w:tc>
        <w:tc>
          <w:tcPr>
            <w:tcW w:w="4538" w:type="dxa"/>
          </w:tcPr>
          <w:p w14:paraId="2AD089BA" w14:textId="77777777" w:rsidR="003B7C9B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Periudha I</w:t>
            </w:r>
          </w:p>
          <w:p w14:paraId="1D40817C" w14:textId="77777777" w:rsidR="008868F9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Prill – Qershor</w:t>
            </w:r>
          </w:p>
          <w:p w14:paraId="4EB42E83" w14:textId="7F6A0990" w:rsidR="003B7C9B" w:rsidRPr="0024284B" w:rsidRDefault="008D0E2F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3B7C9B" w:rsidRPr="0024284B">
              <w:rPr>
                <w:rFonts w:ascii="Times New Roman" w:hAnsi="Times New Roman" w:cs="Times New Roman"/>
                <w:b/>
              </w:rPr>
              <w:t xml:space="preserve"> jav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  <w:r w:rsidR="003B7C9B" w:rsidRPr="0024284B">
              <w:rPr>
                <w:rFonts w:ascii="Times New Roman" w:hAnsi="Times New Roman" w:cs="Times New Roman"/>
                <w:b/>
              </w:rPr>
              <w:t xml:space="preserve"> x 1 or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  <w:r w:rsidR="003B7C9B" w:rsidRPr="0024284B">
              <w:rPr>
                <w:rFonts w:ascii="Times New Roman" w:hAnsi="Times New Roman" w:cs="Times New Roman"/>
                <w:b/>
              </w:rPr>
              <w:t xml:space="preserve"> = 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3B7C9B" w:rsidRPr="0024284B">
              <w:rPr>
                <w:rFonts w:ascii="Times New Roman" w:hAnsi="Times New Roman" w:cs="Times New Roman"/>
                <w:b/>
              </w:rPr>
              <w:t xml:space="preserve"> or</w:t>
            </w:r>
            <w:r w:rsidR="006979AC" w:rsidRPr="0024284B">
              <w:rPr>
                <w:rFonts w:ascii="Times New Roman" w:hAnsi="Times New Roman" w:cs="Times New Roman"/>
                <w:b/>
              </w:rPr>
              <w:t>ë</w:t>
            </w:r>
          </w:p>
        </w:tc>
      </w:tr>
      <w:tr w:rsidR="008868F9" w:rsidRPr="0024284B" w14:paraId="23D25EF6" w14:textId="77777777" w:rsidTr="0024284B">
        <w:tc>
          <w:tcPr>
            <w:tcW w:w="509" w:type="dxa"/>
          </w:tcPr>
          <w:p w14:paraId="6EF593F6" w14:textId="77777777" w:rsidR="003B7C9B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14:paraId="5E3A3F9F" w14:textId="77777777" w:rsidR="008868F9" w:rsidRPr="0024284B" w:rsidRDefault="003B7C9B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Historia – dija p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  <w:r w:rsidRPr="0024284B">
              <w:rPr>
                <w:rFonts w:ascii="Times New Roman" w:hAnsi="Times New Roman" w:cs="Times New Roman"/>
              </w:rPr>
              <w:t>r shoq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  <w:r w:rsidRPr="0024284B">
              <w:rPr>
                <w:rFonts w:ascii="Times New Roman" w:hAnsi="Times New Roman" w:cs="Times New Roman"/>
              </w:rPr>
              <w:t>rin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  <w:r w:rsidRPr="0024284B">
              <w:rPr>
                <w:rFonts w:ascii="Times New Roman" w:hAnsi="Times New Roman" w:cs="Times New Roman"/>
              </w:rPr>
              <w:t xml:space="preserve"> njer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  <w:r w:rsidRPr="0024284B">
              <w:rPr>
                <w:rFonts w:ascii="Times New Roman" w:hAnsi="Times New Roman" w:cs="Times New Roman"/>
              </w:rPr>
              <w:t>zore</w:t>
            </w:r>
          </w:p>
        </w:tc>
        <w:tc>
          <w:tcPr>
            <w:tcW w:w="4961" w:type="dxa"/>
          </w:tcPr>
          <w:p w14:paraId="7BA7AF51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6AFDC097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868F9" w:rsidRPr="0024284B" w14:paraId="690D39C0" w14:textId="77777777" w:rsidTr="0024284B">
        <w:tc>
          <w:tcPr>
            <w:tcW w:w="509" w:type="dxa"/>
          </w:tcPr>
          <w:p w14:paraId="5891D1D1" w14:textId="77777777" w:rsidR="008868F9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14:paraId="6D2B1F95" w14:textId="77777777" w:rsidR="008868F9" w:rsidRPr="0024284B" w:rsidRDefault="003B7C9B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Burimat historike</w:t>
            </w:r>
          </w:p>
        </w:tc>
        <w:tc>
          <w:tcPr>
            <w:tcW w:w="4961" w:type="dxa"/>
          </w:tcPr>
          <w:p w14:paraId="2A677D1C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5F3756E3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868F9" w:rsidRPr="0024284B" w14:paraId="6F4C0751" w14:textId="77777777" w:rsidTr="0024284B">
        <w:tc>
          <w:tcPr>
            <w:tcW w:w="509" w:type="dxa"/>
          </w:tcPr>
          <w:p w14:paraId="3B6D5B2F" w14:textId="77777777" w:rsidR="008868F9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14:paraId="6D4FEB25" w14:textId="77777777" w:rsidR="008868F9" w:rsidRPr="0024284B" w:rsidRDefault="0024284B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Veprimtari: “</w:t>
            </w:r>
            <w:r w:rsidR="003B7C9B" w:rsidRPr="0024284B">
              <w:rPr>
                <w:rFonts w:ascii="Times New Roman" w:hAnsi="Times New Roman" w:cs="Times New Roman"/>
              </w:rPr>
              <w:t>Arkeologu i vog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  <w:r w:rsidR="003B7C9B" w:rsidRPr="0024284B">
              <w:rPr>
                <w:rFonts w:ascii="Times New Roman" w:hAnsi="Times New Roman" w:cs="Times New Roman"/>
              </w:rPr>
              <w:t>l” n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  <w:r w:rsidR="003B7C9B" w:rsidRPr="0024284B">
              <w:rPr>
                <w:rFonts w:ascii="Times New Roman" w:hAnsi="Times New Roman" w:cs="Times New Roman"/>
              </w:rPr>
              <w:t xml:space="preserve"> klas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</w:p>
        </w:tc>
        <w:tc>
          <w:tcPr>
            <w:tcW w:w="4961" w:type="dxa"/>
          </w:tcPr>
          <w:p w14:paraId="2DFCD8D0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58166C77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868F9" w:rsidRPr="0024284B" w14:paraId="2166A49A" w14:textId="77777777" w:rsidTr="0024284B">
        <w:tc>
          <w:tcPr>
            <w:tcW w:w="509" w:type="dxa"/>
          </w:tcPr>
          <w:p w14:paraId="52C19274" w14:textId="77777777" w:rsidR="008868F9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</w:tcPr>
          <w:p w14:paraId="671C58DC" w14:textId="77777777" w:rsidR="008868F9" w:rsidRPr="0024284B" w:rsidRDefault="002F33AB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Shkrimet e koh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  <w:r w:rsidRPr="0024284B">
              <w:rPr>
                <w:rFonts w:ascii="Times New Roman" w:hAnsi="Times New Roman" w:cs="Times New Roman"/>
              </w:rPr>
              <w:t xml:space="preserve">s dhe historia e shkruar </w:t>
            </w:r>
          </w:p>
        </w:tc>
        <w:tc>
          <w:tcPr>
            <w:tcW w:w="4961" w:type="dxa"/>
          </w:tcPr>
          <w:p w14:paraId="4589DF44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55470A65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868F9" w:rsidRPr="0024284B" w14:paraId="3320981D" w14:textId="77777777" w:rsidTr="0024284B">
        <w:tc>
          <w:tcPr>
            <w:tcW w:w="509" w:type="dxa"/>
          </w:tcPr>
          <w:p w14:paraId="79C56E99" w14:textId="77777777" w:rsidR="008868F9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</w:tcPr>
          <w:p w14:paraId="2630EECD" w14:textId="77777777" w:rsidR="008868F9" w:rsidRPr="0024284B" w:rsidRDefault="002F33AB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Historia gojore</w:t>
            </w:r>
          </w:p>
        </w:tc>
        <w:tc>
          <w:tcPr>
            <w:tcW w:w="4961" w:type="dxa"/>
          </w:tcPr>
          <w:p w14:paraId="3E45F4D5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1CCE585D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868F9" w:rsidRPr="0024284B" w14:paraId="4E53EBF6" w14:textId="77777777" w:rsidTr="0024284B">
        <w:tc>
          <w:tcPr>
            <w:tcW w:w="509" w:type="dxa"/>
          </w:tcPr>
          <w:p w14:paraId="04787073" w14:textId="77777777" w:rsidR="008868F9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</w:tcPr>
          <w:p w14:paraId="1B7E8C13" w14:textId="77777777" w:rsidR="008868F9" w:rsidRPr="0024284B" w:rsidRDefault="002F33AB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Veprimtari: “Historiani i vog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  <w:r w:rsidRPr="0024284B">
              <w:rPr>
                <w:rFonts w:ascii="Times New Roman" w:hAnsi="Times New Roman" w:cs="Times New Roman"/>
              </w:rPr>
              <w:t>l” n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  <w:r w:rsidRPr="0024284B">
              <w:rPr>
                <w:rFonts w:ascii="Times New Roman" w:hAnsi="Times New Roman" w:cs="Times New Roman"/>
              </w:rPr>
              <w:t xml:space="preserve"> klas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</w:p>
        </w:tc>
        <w:tc>
          <w:tcPr>
            <w:tcW w:w="4961" w:type="dxa"/>
          </w:tcPr>
          <w:p w14:paraId="60D07364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37E7AFE6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868F9" w:rsidRPr="0024284B" w14:paraId="6EBEF80E" w14:textId="77777777" w:rsidTr="0024284B">
        <w:tc>
          <w:tcPr>
            <w:tcW w:w="509" w:type="dxa"/>
          </w:tcPr>
          <w:p w14:paraId="04901B4E" w14:textId="77777777" w:rsidR="008868F9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9" w:type="dxa"/>
          </w:tcPr>
          <w:p w14:paraId="27743822" w14:textId="77777777" w:rsidR="008868F9" w:rsidRPr="0024284B" w:rsidRDefault="002F33AB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Hartat historike</w:t>
            </w:r>
          </w:p>
        </w:tc>
        <w:tc>
          <w:tcPr>
            <w:tcW w:w="4961" w:type="dxa"/>
          </w:tcPr>
          <w:p w14:paraId="309A3E0E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284B606D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868F9" w:rsidRPr="0024284B" w14:paraId="6BAA9549" w14:textId="77777777" w:rsidTr="0024284B">
        <w:tc>
          <w:tcPr>
            <w:tcW w:w="509" w:type="dxa"/>
          </w:tcPr>
          <w:p w14:paraId="2F3F35B6" w14:textId="77777777" w:rsidR="008868F9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69" w:type="dxa"/>
          </w:tcPr>
          <w:p w14:paraId="26FC4E13" w14:textId="77777777" w:rsidR="008868F9" w:rsidRPr="0024284B" w:rsidRDefault="002F33AB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Llogaritja e koh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  <w:r w:rsidRPr="0024284B">
              <w:rPr>
                <w:rFonts w:ascii="Times New Roman" w:hAnsi="Times New Roman" w:cs="Times New Roman"/>
              </w:rPr>
              <w:t>s n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  <w:r w:rsidRPr="0024284B">
              <w:rPr>
                <w:rFonts w:ascii="Times New Roman" w:hAnsi="Times New Roman" w:cs="Times New Roman"/>
              </w:rPr>
              <w:t xml:space="preserve"> histori </w:t>
            </w:r>
          </w:p>
        </w:tc>
        <w:tc>
          <w:tcPr>
            <w:tcW w:w="4961" w:type="dxa"/>
          </w:tcPr>
          <w:p w14:paraId="384C0944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580C51CA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868F9" w:rsidRPr="0024284B" w14:paraId="4C9991BB" w14:textId="77777777" w:rsidTr="0024284B">
        <w:tc>
          <w:tcPr>
            <w:tcW w:w="509" w:type="dxa"/>
          </w:tcPr>
          <w:p w14:paraId="0A2E08BC" w14:textId="77777777" w:rsidR="008868F9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69" w:type="dxa"/>
          </w:tcPr>
          <w:p w14:paraId="2311C77A" w14:textId="77777777" w:rsidR="008868F9" w:rsidRPr="0024284B" w:rsidRDefault="002F33AB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Periudhat historike </w:t>
            </w:r>
          </w:p>
        </w:tc>
        <w:tc>
          <w:tcPr>
            <w:tcW w:w="4961" w:type="dxa"/>
          </w:tcPr>
          <w:p w14:paraId="7C1E491E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30E7EDC6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868F9" w:rsidRPr="0024284B" w14:paraId="519123A9" w14:textId="77777777" w:rsidTr="0024284B">
        <w:tc>
          <w:tcPr>
            <w:tcW w:w="509" w:type="dxa"/>
          </w:tcPr>
          <w:p w14:paraId="3A7893BE" w14:textId="77777777" w:rsidR="008868F9" w:rsidRPr="0024284B" w:rsidRDefault="003B7C9B" w:rsidP="0024284B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69" w:type="dxa"/>
          </w:tcPr>
          <w:p w14:paraId="3EC8AD93" w14:textId="77777777" w:rsidR="008868F9" w:rsidRPr="0024284B" w:rsidRDefault="002F33AB" w:rsidP="0024284B">
            <w:pPr>
              <w:spacing w:before="120" w:after="120" w:line="360" w:lineRule="auto"/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Veprimtari: Si punojm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  <w:r w:rsidRPr="0024284B">
              <w:rPr>
                <w:rFonts w:ascii="Times New Roman" w:hAnsi="Times New Roman" w:cs="Times New Roman"/>
              </w:rPr>
              <w:t xml:space="preserve"> me hart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  <w:r w:rsidRPr="0024284B">
              <w:rPr>
                <w:rFonts w:ascii="Times New Roman" w:hAnsi="Times New Roman" w:cs="Times New Roman"/>
              </w:rPr>
              <w:t>n e si t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  <w:r w:rsidRPr="0024284B">
              <w:rPr>
                <w:rFonts w:ascii="Times New Roman" w:hAnsi="Times New Roman" w:cs="Times New Roman"/>
              </w:rPr>
              <w:t xml:space="preserve"> llogaritim koh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  <w:r w:rsidRPr="0024284B">
              <w:rPr>
                <w:rFonts w:ascii="Times New Roman" w:hAnsi="Times New Roman" w:cs="Times New Roman"/>
              </w:rPr>
              <w:t>n n</w:t>
            </w:r>
            <w:r w:rsidR="006979AC" w:rsidRPr="0024284B">
              <w:rPr>
                <w:rFonts w:ascii="Times New Roman" w:hAnsi="Times New Roman" w:cs="Times New Roman"/>
              </w:rPr>
              <w:t>ë</w:t>
            </w:r>
            <w:r w:rsidRPr="0024284B">
              <w:rPr>
                <w:rFonts w:ascii="Times New Roman" w:hAnsi="Times New Roman" w:cs="Times New Roman"/>
              </w:rPr>
              <w:t xml:space="preserve"> histori</w:t>
            </w:r>
          </w:p>
        </w:tc>
        <w:tc>
          <w:tcPr>
            <w:tcW w:w="4961" w:type="dxa"/>
          </w:tcPr>
          <w:p w14:paraId="33B7BA2B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2A6DCE54" w14:textId="77777777" w:rsidR="008868F9" w:rsidRPr="0024284B" w:rsidRDefault="008868F9" w:rsidP="0024284B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0E2F" w:rsidRPr="0024284B" w14:paraId="0C6EC971" w14:textId="77777777" w:rsidTr="0024284B">
        <w:tc>
          <w:tcPr>
            <w:tcW w:w="509" w:type="dxa"/>
          </w:tcPr>
          <w:p w14:paraId="4811FE9C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9" w:type="dxa"/>
          </w:tcPr>
          <w:p w14:paraId="756175F1" w14:textId="703C8388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</w:rPr>
              <w:t xml:space="preserve">Parahistoria </w:t>
            </w:r>
          </w:p>
        </w:tc>
        <w:tc>
          <w:tcPr>
            <w:tcW w:w="4961" w:type="dxa"/>
          </w:tcPr>
          <w:p w14:paraId="36F6A57F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2F37D839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0E2F" w:rsidRPr="0024284B" w14:paraId="1F404D79" w14:textId="77777777" w:rsidTr="0024284B">
        <w:tc>
          <w:tcPr>
            <w:tcW w:w="509" w:type="dxa"/>
          </w:tcPr>
          <w:p w14:paraId="1132B983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69" w:type="dxa"/>
          </w:tcPr>
          <w:p w14:paraId="620398AD" w14:textId="5C8EF875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Njerëzit e parë </w:t>
            </w:r>
          </w:p>
        </w:tc>
        <w:tc>
          <w:tcPr>
            <w:tcW w:w="4961" w:type="dxa"/>
          </w:tcPr>
          <w:p w14:paraId="3F0506A1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3EDC29E7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0E2F" w:rsidRPr="0024284B" w14:paraId="2E2820D7" w14:textId="77777777" w:rsidTr="0024284B">
        <w:tc>
          <w:tcPr>
            <w:tcW w:w="509" w:type="dxa"/>
          </w:tcPr>
          <w:p w14:paraId="00E8EA89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69" w:type="dxa"/>
          </w:tcPr>
          <w:p w14:paraId="027A3981" w14:textId="73DE8AAD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Jeta e njerëzve të parë në paleolit</w:t>
            </w:r>
          </w:p>
        </w:tc>
        <w:tc>
          <w:tcPr>
            <w:tcW w:w="4961" w:type="dxa"/>
          </w:tcPr>
          <w:p w14:paraId="25FCB207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6A46834D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0E2F" w:rsidRPr="0024284B" w14:paraId="51CB4FD9" w14:textId="77777777" w:rsidTr="0024284B">
        <w:tc>
          <w:tcPr>
            <w:tcW w:w="509" w:type="dxa"/>
          </w:tcPr>
          <w:p w14:paraId="1DF472C5" w14:textId="180F8065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69" w:type="dxa"/>
          </w:tcPr>
          <w:p w14:paraId="45E3B998" w14:textId="3B7AF773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  <w:b/>
              </w:rPr>
              <w:t>Vlerësim përmbledhës 1</w:t>
            </w:r>
          </w:p>
        </w:tc>
        <w:tc>
          <w:tcPr>
            <w:tcW w:w="4961" w:type="dxa"/>
          </w:tcPr>
          <w:p w14:paraId="4C53E7BE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49EE309A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0E2F" w:rsidRPr="0024284B" w14:paraId="47F9F658" w14:textId="77777777" w:rsidTr="0024284B">
        <w:tc>
          <w:tcPr>
            <w:tcW w:w="509" w:type="dxa"/>
          </w:tcPr>
          <w:p w14:paraId="54809DA3" w14:textId="6BF5BD69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</w:tcPr>
          <w:p w14:paraId="652C65A2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7343D582" w14:textId="61DCFE6B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Veprimtari: Jeta në shpellë dhe në kasolle</w:t>
            </w:r>
          </w:p>
        </w:tc>
        <w:tc>
          <w:tcPr>
            <w:tcW w:w="4538" w:type="dxa"/>
          </w:tcPr>
          <w:p w14:paraId="0C62DE61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0E2F" w:rsidRPr="0024284B" w14:paraId="2A4175A7" w14:textId="77777777" w:rsidTr="0024284B">
        <w:tc>
          <w:tcPr>
            <w:tcW w:w="509" w:type="dxa"/>
          </w:tcPr>
          <w:p w14:paraId="5B6C7645" w14:textId="6A93E898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</w:tcPr>
          <w:p w14:paraId="6B0208E9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481CB64D" w14:textId="532F7280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Shpikjet përmirësuan jetën e njerëzve</w:t>
            </w:r>
          </w:p>
        </w:tc>
        <w:tc>
          <w:tcPr>
            <w:tcW w:w="4538" w:type="dxa"/>
          </w:tcPr>
          <w:p w14:paraId="108A71EE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0E2F" w:rsidRPr="0024284B" w14:paraId="16B394D1" w14:textId="77777777" w:rsidTr="0024284B">
        <w:tc>
          <w:tcPr>
            <w:tcW w:w="509" w:type="dxa"/>
          </w:tcPr>
          <w:p w14:paraId="2C4B585E" w14:textId="3F688FE6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9" w:type="dxa"/>
          </w:tcPr>
          <w:p w14:paraId="6189D9AD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00709F4A" w14:textId="3C11EE73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Roli i gruas në parahistori</w:t>
            </w:r>
          </w:p>
        </w:tc>
        <w:tc>
          <w:tcPr>
            <w:tcW w:w="4538" w:type="dxa"/>
          </w:tcPr>
          <w:p w14:paraId="7B9B7A66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0E2F" w:rsidRPr="0024284B" w14:paraId="44FD8DA5" w14:textId="77777777" w:rsidTr="0024284B">
        <w:tc>
          <w:tcPr>
            <w:tcW w:w="509" w:type="dxa"/>
          </w:tcPr>
          <w:p w14:paraId="0260DB63" w14:textId="2B069EFF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69" w:type="dxa"/>
          </w:tcPr>
          <w:p w14:paraId="58CD270D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515FFF81" w14:textId="16CC90CC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Metalet dhe përparimi ekonomik e shoqëror</w:t>
            </w:r>
          </w:p>
        </w:tc>
        <w:tc>
          <w:tcPr>
            <w:tcW w:w="4538" w:type="dxa"/>
          </w:tcPr>
          <w:p w14:paraId="6AD9EA47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0E2F" w:rsidRPr="0024284B" w14:paraId="37D6A439" w14:textId="77777777" w:rsidTr="0024284B">
        <w:tc>
          <w:tcPr>
            <w:tcW w:w="509" w:type="dxa"/>
          </w:tcPr>
          <w:p w14:paraId="4E2FC37D" w14:textId="1CAAA61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69" w:type="dxa"/>
          </w:tcPr>
          <w:p w14:paraId="196B765E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4AA8B376" w14:textId="05507660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Veprimtari: Si i ndërtonin njerëzit e lashtë veglat </w:t>
            </w:r>
            <w:r>
              <w:rPr>
                <w:rFonts w:ascii="Times New Roman" w:hAnsi="Times New Roman" w:cs="Times New Roman"/>
              </w:rPr>
              <w:br/>
            </w:r>
            <w:r w:rsidRPr="0024284B">
              <w:rPr>
                <w:rFonts w:ascii="Times New Roman" w:hAnsi="Times New Roman" w:cs="Times New Roman"/>
              </w:rPr>
              <w:t>e punës</w:t>
            </w:r>
          </w:p>
        </w:tc>
        <w:tc>
          <w:tcPr>
            <w:tcW w:w="4538" w:type="dxa"/>
          </w:tcPr>
          <w:p w14:paraId="44F9A25D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0E2F" w:rsidRPr="0024284B" w14:paraId="419AEF62" w14:textId="77777777" w:rsidTr="0024284B">
        <w:tc>
          <w:tcPr>
            <w:tcW w:w="509" w:type="dxa"/>
          </w:tcPr>
          <w:p w14:paraId="5F81041B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969" w:type="dxa"/>
          </w:tcPr>
          <w:p w14:paraId="738760EA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2B9DDA6F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Parahistoria në territoret shqiptare</w:t>
            </w:r>
          </w:p>
        </w:tc>
        <w:tc>
          <w:tcPr>
            <w:tcW w:w="4538" w:type="dxa"/>
          </w:tcPr>
          <w:p w14:paraId="61D19DAD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0E2F" w:rsidRPr="0024284B" w14:paraId="44CC0884" w14:textId="77777777" w:rsidTr="0024284B">
        <w:tc>
          <w:tcPr>
            <w:tcW w:w="509" w:type="dxa"/>
          </w:tcPr>
          <w:p w14:paraId="6FDE4DE7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969" w:type="dxa"/>
          </w:tcPr>
          <w:p w14:paraId="3E5F85D0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719D4FCE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Kultura dhe besimi në parahistori</w:t>
            </w:r>
          </w:p>
        </w:tc>
        <w:tc>
          <w:tcPr>
            <w:tcW w:w="4538" w:type="dxa"/>
          </w:tcPr>
          <w:p w14:paraId="3B0B8A79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0E2F" w:rsidRPr="0024284B" w14:paraId="2F6B2170" w14:textId="77777777" w:rsidTr="0024284B">
        <w:tc>
          <w:tcPr>
            <w:tcW w:w="509" w:type="dxa"/>
          </w:tcPr>
          <w:p w14:paraId="626F9182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969" w:type="dxa"/>
          </w:tcPr>
          <w:p w14:paraId="6D2E1518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1BEC3700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Veprimtari: Arti e kultura në parahistori</w:t>
            </w:r>
          </w:p>
        </w:tc>
        <w:tc>
          <w:tcPr>
            <w:tcW w:w="4538" w:type="dxa"/>
          </w:tcPr>
          <w:p w14:paraId="5006C973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0E2F" w:rsidRPr="0024284B" w14:paraId="5CCD69EA" w14:textId="77777777" w:rsidTr="0024284B">
        <w:tc>
          <w:tcPr>
            <w:tcW w:w="509" w:type="dxa"/>
          </w:tcPr>
          <w:p w14:paraId="3BEE854D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969" w:type="dxa"/>
          </w:tcPr>
          <w:p w14:paraId="487CBCFB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746AB323" w14:textId="3E69FDB3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</w:rPr>
              <w:t xml:space="preserve">Lindja e qytetërimeve </w:t>
            </w:r>
          </w:p>
        </w:tc>
        <w:tc>
          <w:tcPr>
            <w:tcW w:w="4538" w:type="dxa"/>
          </w:tcPr>
          <w:p w14:paraId="3C672A45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0E2F" w:rsidRPr="0024284B" w14:paraId="39B25904" w14:textId="77777777" w:rsidTr="0024284B">
        <w:tc>
          <w:tcPr>
            <w:tcW w:w="509" w:type="dxa"/>
          </w:tcPr>
          <w:p w14:paraId="4F650F79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969" w:type="dxa"/>
          </w:tcPr>
          <w:p w14:paraId="730F6A26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316821CD" w14:textId="0336853C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Qytetërimet e luginave </w:t>
            </w:r>
          </w:p>
        </w:tc>
        <w:tc>
          <w:tcPr>
            <w:tcW w:w="4538" w:type="dxa"/>
          </w:tcPr>
          <w:p w14:paraId="02E581D4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0E2F" w:rsidRPr="0024284B" w14:paraId="172C1982" w14:textId="77777777" w:rsidTr="0024284B">
        <w:tc>
          <w:tcPr>
            <w:tcW w:w="509" w:type="dxa"/>
          </w:tcPr>
          <w:p w14:paraId="0A0DAE5F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969" w:type="dxa"/>
          </w:tcPr>
          <w:p w14:paraId="49E73AAB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46C288E3" w14:textId="5DA2140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  <w:b/>
              </w:rPr>
              <w:t>Vlerësim përmbledhës 2</w:t>
            </w:r>
          </w:p>
        </w:tc>
        <w:tc>
          <w:tcPr>
            <w:tcW w:w="4538" w:type="dxa"/>
          </w:tcPr>
          <w:p w14:paraId="300A5358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D0E2F" w:rsidRPr="0024284B" w14:paraId="729ACB47" w14:textId="77777777" w:rsidTr="0024284B">
        <w:tc>
          <w:tcPr>
            <w:tcW w:w="509" w:type="dxa"/>
          </w:tcPr>
          <w:p w14:paraId="430BE953" w14:textId="43DB0E5E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969" w:type="dxa"/>
          </w:tcPr>
          <w:p w14:paraId="3B02EACC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79F65F2F" w14:textId="5B589425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7BAE8E6C" w14:textId="7038441A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Qytetërimet bregdetare</w:t>
            </w:r>
          </w:p>
        </w:tc>
      </w:tr>
      <w:tr w:rsidR="008D0E2F" w:rsidRPr="0024284B" w14:paraId="249EABD5" w14:textId="77777777" w:rsidTr="0024284B">
        <w:tc>
          <w:tcPr>
            <w:tcW w:w="509" w:type="dxa"/>
          </w:tcPr>
          <w:p w14:paraId="20218C6D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969" w:type="dxa"/>
          </w:tcPr>
          <w:p w14:paraId="4214FC4D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3A1FF37C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76CCA9E5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Veprimtari: Qytetërimet e para</w:t>
            </w:r>
          </w:p>
        </w:tc>
      </w:tr>
      <w:tr w:rsidR="008D0E2F" w:rsidRPr="0024284B" w14:paraId="795EA537" w14:textId="77777777" w:rsidTr="0024284B">
        <w:tc>
          <w:tcPr>
            <w:tcW w:w="509" w:type="dxa"/>
          </w:tcPr>
          <w:p w14:paraId="7632C4BF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969" w:type="dxa"/>
          </w:tcPr>
          <w:p w14:paraId="14B2C056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28895AEA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38719B46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Ekonomia dhe shoqëria në qytetërimet e lashta</w:t>
            </w:r>
          </w:p>
        </w:tc>
      </w:tr>
      <w:tr w:rsidR="008D0E2F" w:rsidRPr="0024284B" w14:paraId="4E64E631" w14:textId="77777777" w:rsidTr="0024284B">
        <w:tc>
          <w:tcPr>
            <w:tcW w:w="509" w:type="dxa"/>
          </w:tcPr>
          <w:p w14:paraId="3EF5388D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969" w:type="dxa"/>
          </w:tcPr>
          <w:p w14:paraId="60873F94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3F9F001C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51D408DD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Qytetërimi i lashtë ilir</w:t>
            </w:r>
          </w:p>
        </w:tc>
      </w:tr>
      <w:tr w:rsidR="008D0E2F" w:rsidRPr="0024284B" w14:paraId="63721E0D" w14:textId="77777777" w:rsidTr="0024284B">
        <w:tc>
          <w:tcPr>
            <w:tcW w:w="509" w:type="dxa"/>
          </w:tcPr>
          <w:p w14:paraId="0FDFD2D3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969" w:type="dxa"/>
          </w:tcPr>
          <w:p w14:paraId="18A7A725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72C3FCA5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63C04DB6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Kultura dhe jetesa e ilirëve</w:t>
            </w:r>
          </w:p>
        </w:tc>
      </w:tr>
      <w:tr w:rsidR="008D0E2F" w:rsidRPr="0024284B" w14:paraId="1F00C176" w14:textId="77777777" w:rsidTr="0024284B">
        <w:tc>
          <w:tcPr>
            <w:tcW w:w="509" w:type="dxa"/>
          </w:tcPr>
          <w:p w14:paraId="2BF7B7E2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969" w:type="dxa"/>
          </w:tcPr>
          <w:p w14:paraId="595626CD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591B6E2C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0C5E76D0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Veprimtari: Ilirët –paraardhësit tanë</w:t>
            </w:r>
          </w:p>
        </w:tc>
      </w:tr>
      <w:tr w:rsidR="008D0E2F" w:rsidRPr="0024284B" w14:paraId="523BBABE" w14:textId="77777777" w:rsidTr="0024284B">
        <w:tc>
          <w:tcPr>
            <w:tcW w:w="509" w:type="dxa"/>
          </w:tcPr>
          <w:p w14:paraId="7B0A92AC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969" w:type="dxa"/>
          </w:tcPr>
          <w:p w14:paraId="5FA9C346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0EB538C3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594F4CA2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Arti dhe shkencat në qytetërimet e lashta</w:t>
            </w:r>
          </w:p>
        </w:tc>
      </w:tr>
      <w:tr w:rsidR="008D0E2F" w:rsidRPr="0024284B" w14:paraId="3426D54D" w14:textId="77777777" w:rsidTr="0024284B">
        <w:tc>
          <w:tcPr>
            <w:tcW w:w="509" w:type="dxa"/>
          </w:tcPr>
          <w:p w14:paraId="5877E755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969" w:type="dxa"/>
          </w:tcPr>
          <w:p w14:paraId="0AF29FB1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18E50DCA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264EB29C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Njerëz të shquar të botës së lashtë</w:t>
            </w:r>
          </w:p>
        </w:tc>
      </w:tr>
      <w:tr w:rsidR="008D0E2F" w:rsidRPr="0024284B" w14:paraId="6020A846" w14:textId="77777777" w:rsidTr="0024284B">
        <w:tc>
          <w:tcPr>
            <w:tcW w:w="509" w:type="dxa"/>
          </w:tcPr>
          <w:p w14:paraId="50D1C184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969" w:type="dxa"/>
          </w:tcPr>
          <w:p w14:paraId="19F9B6ED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1BEB7100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325ACABE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Veprimtari: Mrekullitë e botës së lashtë</w:t>
            </w:r>
          </w:p>
        </w:tc>
      </w:tr>
      <w:tr w:rsidR="008D0E2F" w:rsidRPr="0024284B" w14:paraId="688FC951" w14:textId="77777777" w:rsidTr="0024284B">
        <w:tc>
          <w:tcPr>
            <w:tcW w:w="509" w:type="dxa"/>
          </w:tcPr>
          <w:p w14:paraId="5FE469AF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969" w:type="dxa"/>
          </w:tcPr>
          <w:p w14:paraId="58B739C3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082FC9DB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8" w:type="dxa"/>
          </w:tcPr>
          <w:p w14:paraId="2C5F8C22" w14:textId="77777777" w:rsidR="008D0E2F" w:rsidRPr="0024284B" w:rsidRDefault="008D0E2F" w:rsidP="008D0E2F">
            <w:pPr>
              <w:spacing w:before="120" w:after="12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  <w:b/>
              </w:rPr>
              <w:t>Vlerësim përmbledhës 3</w:t>
            </w:r>
          </w:p>
        </w:tc>
      </w:tr>
    </w:tbl>
    <w:p w14:paraId="6F2B27E0" w14:textId="77777777" w:rsidR="008868F9" w:rsidRPr="0024284B" w:rsidRDefault="008868F9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5A5BB74" w14:textId="77777777" w:rsidR="008868F9" w:rsidRPr="0024284B" w:rsidRDefault="008868F9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2152D61" w14:textId="77777777" w:rsidR="008868F9" w:rsidRPr="0024284B" w:rsidRDefault="008868F9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17AACB8" w14:textId="77777777" w:rsidR="008868F9" w:rsidRPr="0024284B" w:rsidRDefault="008868F9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A40D772" w14:textId="77777777" w:rsidR="00DE29A9" w:rsidRPr="0024284B" w:rsidRDefault="00DE29A9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49630FE" w14:textId="77777777" w:rsidR="00DE29A9" w:rsidRPr="0024284B" w:rsidRDefault="00DE29A9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0E24E6D" w14:textId="77777777" w:rsidR="00DE29A9" w:rsidRDefault="00DE29A9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4E77061" w14:textId="77777777" w:rsidR="0024284B" w:rsidRDefault="0024284B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DCF2FB3" w14:textId="77777777" w:rsidR="0024284B" w:rsidRDefault="0024284B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065C69C" w14:textId="77777777" w:rsidR="0024284B" w:rsidRDefault="0024284B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B812DC2" w14:textId="77777777" w:rsidR="00DE29A9" w:rsidRPr="0024284B" w:rsidRDefault="00DE29A9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</w:rPr>
        <w:t>PLANIFIKIMI DITOR</w:t>
      </w:r>
    </w:p>
    <w:p w14:paraId="45C53235" w14:textId="77777777" w:rsidR="00DE29A9" w:rsidRPr="0024284B" w:rsidRDefault="00DE29A9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</w:rPr>
        <w:t>PERIUDHA SHTATOR – DHJETOR</w:t>
      </w:r>
    </w:p>
    <w:p w14:paraId="39240714" w14:textId="1522FCB7" w:rsidR="003D7FAF" w:rsidRDefault="00DE29A9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</w:rPr>
        <w:t>1</w:t>
      </w:r>
      <w:r w:rsidR="007D5A4A">
        <w:rPr>
          <w:rFonts w:ascii="Times New Roman" w:hAnsi="Times New Roman" w:cs="Times New Roman"/>
          <w:b/>
        </w:rPr>
        <w:t>4</w:t>
      </w:r>
      <w:r w:rsidRPr="0024284B">
        <w:rPr>
          <w:rFonts w:ascii="Times New Roman" w:hAnsi="Times New Roman" w:cs="Times New Roman"/>
          <w:b/>
        </w:rPr>
        <w:t xml:space="preserve"> JAVË X 1 ORË </w:t>
      </w:r>
      <w:r w:rsidR="003D7FAF" w:rsidRPr="0024284B">
        <w:rPr>
          <w:rFonts w:ascii="Times New Roman" w:hAnsi="Times New Roman" w:cs="Times New Roman"/>
          <w:b/>
        </w:rPr>
        <w:t>= 1</w:t>
      </w:r>
      <w:r w:rsidR="007D5A4A">
        <w:rPr>
          <w:rFonts w:ascii="Times New Roman" w:hAnsi="Times New Roman" w:cs="Times New Roman"/>
          <w:b/>
        </w:rPr>
        <w:t>4</w:t>
      </w:r>
      <w:r w:rsidR="003D7FAF" w:rsidRPr="0024284B">
        <w:rPr>
          <w:rFonts w:ascii="Times New Roman" w:hAnsi="Times New Roman" w:cs="Times New Roman"/>
          <w:b/>
        </w:rPr>
        <w:t xml:space="preserve"> ORË</w:t>
      </w:r>
    </w:p>
    <w:p w14:paraId="36304C5A" w14:textId="77777777" w:rsidR="001F7EB6" w:rsidRPr="0024284B" w:rsidRDefault="001F7EB6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17"/>
        <w:gridCol w:w="1260"/>
        <w:gridCol w:w="1891"/>
        <w:gridCol w:w="2128"/>
        <w:gridCol w:w="1939"/>
        <w:gridCol w:w="3695"/>
        <w:gridCol w:w="2278"/>
      </w:tblGrid>
      <w:tr w:rsidR="008D0E2F" w:rsidRPr="0024284B" w14:paraId="01B6A7C9" w14:textId="77777777" w:rsidTr="001F7EB6">
        <w:tc>
          <w:tcPr>
            <w:tcW w:w="517" w:type="dxa"/>
          </w:tcPr>
          <w:p w14:paraId="75EDFA79" w14:textId="77777777" w:rsidR="008D0E2F" w:rsidRPr="0024284B" w:rsidRDefault="008D0E2F" w:rsidP="0024284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0" w:type="dxa"/>
          </w:tcPr>
          <w:p w14:paraId="45AEF5BC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Tematika</w:t>
            </w:r>
          </w:p>
        </w:tc>
        <w:tc>
          <w:tcPr>
            <w:tcW w:w="1891" w:type="dxa"/>
          </w:tcPr>
          <w:p w14:paraId="6415F7D9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Tema mësimore</w:t>
            </w:r>
          </w:p>
        </w:tc>
        <w:tc>
          <w:tcPr>
            <w:tcW w:w="2128" w:type="dxa"/>
          </w:tcPr>
          <w:p w14:paraId="39D235C5" w14:textId="77777777" w:rsidR="008D0E2F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Situatat</w:t>
            </w:r>
          </w:p>
          <w:p w14:paraId="50659CA9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e parashikuara</w:t>
            </w:r>
          </w:p>
        </w:tc>
        <w:tc>
          <w:tcPr>
            <w:tcW w:w="1939" w:type="dxa"/>
          </w:tcPr>
          <w:p w14:paraId="6537CDEB" w14:textId="77777777" w:rsidR="008D0E2F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Metodologjia</w:t>
            </w:r>
          </w:p>
          <w:p w14:paraId="28E39800" w14:textId="77777777" w:rsidR="008D0E2F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dhe veprimtaritë e nxënësve</w:t>
            </w:r>
          </w:p>
          <w:p w14:paraId="3E4AF37E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95" w:type="dxa"/>
          </w:tcPr>
          <w:p w14:paraId="5C6C0B27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Për çfarë do të vlerësohen nxënësit?</w:t>
            </w:r>
          </w:p>
        </w:tc>
        <w:tc>
          <w:tcPr>
            <w:tcW w:w="2278" w:type="dxa"/>
          </w:tcPr>
          <w:p w14:paraId="37F4C3F7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Burimet dhe materialet didaktike</w:t>
            </w:r>
          </w:p>
        </w:tc>
      </w:tr>
      <w:tr w:rsidR="008D0E2F" w:rsidRPr="0024284B" w14:paraId="3DB33547" w14:textId="77777777" w:rsidTr="001F7EB6">
        <w:tc>
          <w:tcPr>
            <w:tcW w:w="517" w:type="dxa"/>
          </w:tcPr>
          <w:p w14:paraId="574F83F0" w14:textId="77777777" w:rsidR="008D0E2F" w:rsidRPr="0024284B" w:rsidRDefault="008D0E2F" w:rsidP="002428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</w:tcPr>
          <w:p w14:paraId="208577B1" w14:textId="77777777" w:rsidR="008D0E2F" w:rsidRPr="0024284B" w:rsidRDefault="008D0E2F" w:rsidP="0024284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Histori dhe burime</w:t>
            </w:r>
          </w:p>
        </w:tc>
        <w:tc>
          <w:tcPr>
            <w:tcW w:w="1891" w:type="dxa"/>
          </w:tcPr>
          <w:p w14:paraId="3B4D8230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Historia – dija për shoqërinë njerëzore</w:t>
            </w:r>
          </w:p>
        </w:tc>
        <w:tc>
          <w:tcPr>
            <w:tcW w:w="2128" w:type="dxa"/>
          </w:tcPr>
          <w:p w14:paraId="278850D1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Bisedë: Historia na mëson për të kaluarën tonë. Çfarë prisni të mësoni në historinë e klasës së pestë?</w:t>
            </w:r>
          </w:p>
          <w:p w14:paraId="3391328D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</w:tcPr>
          <w:p w14:paraId="644D0FC8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Bisedë, Pema e mendjes, Grupet e ekspertëve, Ditari dypjesësh</w:t>
            </w:r>
          </w:p>
        </w:tc>
        <w:tc>
          <w:tcPr>
            <w:tcW w:w="3695" w:type="dxa"/>
          </w:tcPr>
          <w:p w14:paraId="7B634D36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Vlerësohen sipas rezultateve të të nxënit:</w:t>
            </w:r>
          </w:p>
          <w:p w14:paraId="2B95FD7D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përmbledhjen dhe interpretimin e informacionit të dhënë, interesin e shfaqur për të mësuar historinë,  mendimet e argumentuara rreth pyetjes.</w:t>
            </w:r>
          </w:p>
        </w:tc>
        <w:tc>
          <w:tcPr>
            <w:tcW w:w="2278" w:type="dxa"/>
          </w:tcPr>
          <w:p w14:paraId="342A7B67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Njohuritë dhe shkathtësitë paraprake të nxënësit, teksti mësimor, mjete shkrimi, fisha.</w:t>
            </w:r>
          </w:p>
        </w:tc>
      </w:tr>
      <w:tr w:rsidR="008D0E2F" w:rsidRPr="0024284B" w14:paraId="56234D73" w14:textId="77777777" w:rsidTr="001F7EB6">
        <w:tc>
          <w:tcPr>
            <w:tcW w:w="517" w:type="dxa"/>
          </w:tcPr>
          <w:p w14:paraId="1F0FCB26" w14:textId="77777777" w:rsidR="008D0E2F" w:rsidRPr="0024284B" w:rsidRDefault="008D0E2F" w:rsidP="002428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</w:tcPr>
          <w:p w14:paraId="3BF128ED" w14:textId="77777777" w:rsidR="008D0E2F" w:rsidRPr="0024284B" w:rsidRDefault="008D0E2F" w:rsidP="0024284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2DBBE7D0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Burimet historike</w:t>
            </w:r>
          </w:p>
        </w:tc>
        <w:tc>
          <w:tcPr>
            <w:tcW w:w="2128" w:type="dxa"/>
          </w:tcPr>
          <w:p w14:paraId="1CB8D6A1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Historia e shkruar mbështetet në burimet historike.</w:t>
            </w:r>
          </w:p>
        </w:tc>
        <w:tc>
          <w:tcPr>
            <w:tcW w:w="1939" w:type="dxa"/>
          </w:tcPr>
          <w:p w14:paraId="7A0E9D93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Bisedë, kllaster, punë në dyshe, diskutim</w:t>
            </w:r>
          </w:p>
        </w:tc>
        <w:tc>
          <w:tcPr>
            <w:tcW w:w="3695" w:type="dxa"/>
          </w:tcPr>
          <w:p w14:paraId="1DC00E5C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Vlerësohen sipas rezultateve të të nxënit:</w:t>
            </w:r>
          </w:p>
          <w:p w14:paraId="6BF39FEF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klasifikimin e burimeve historike, listimin e disa objekteve të së kaluarës, rolin që kanë antropologët dhe arkeologët, mendimet e dhëna me një teme të caktuar bashkëpunimin mes njëri tjetrit.</w:t>
            </w:r>
          </w:p>
        </w:tc>
        <w:tc>
          <w:tcPr>
            <w:tcW w:w="2278" w:type="dxa"/>
          </w:tcPr>
          <w:p w14:paraId="7C4B7CB8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Teksti i historisë, pamjet të evolucionit të njeriut,pamje të vendbanimeve të lashta,videoprojektor,kujtime të sjella nga nxënësi.</w:t>
            </w:r>
          </w:p>
        </w:tc>
      </w:tr>
      <w:tr w:rsidR="008D0E2F" w:rsidRPr="0024284B" w14:paraId="1CD850E6" w14:textId="77777777" w:rsidTr="001F7EB6">
        <w:tc>
          <w:tcPr>
            <w:tcW w:w="517" w:type="dxa"/>
          </w:tcPr>
          <w:p w14:paraId="235F08A0" w14:textId="77777777" w:rsidR="008D0E2F" w:rsidRPr="0024284B" w:rsidRDefault="008D0E2F" w:rsidP="002428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</w:tcPr>
          <w:p w14:paraId="0FDA9F6B" w14:textId="77777777" w:rsidR="008D0E2F" w:rsidRPr="0024284B" w:rsidRDefault="008D0E2F" w:rsidP="0024284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512295AD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Veprimtari: </w:t>
            </w:r>
          </w:p>
          <w:p w14:paraId="36D4E477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“Arkeologu i vogël” në klasë</w:t>
            </w:r>
          </w:p>
        </w:tc>
        <w:tc>
          <w:tcPr>
            <w:tcW w:w="2128" w:type="dxa"/>
          </w:tcPr>
          <w:p w14:paraId="204D822C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Jeta e njerëzve të lashtë.</w:t>
            </w:r>
          </w:p>
        </w:tc>
        <w:tc>
          <w:tcPr>
            <w:tcW w:w="1939" w:type="dxa"/>
          </w:tcPr>
          <w:p w14:paraId="58879CC3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Pema e mendjes, Vëzhgo- diskuto, Turi i galerisë, Shkëmbe një mendim+shkrim i drejtuar</w:t>
            </w:r>
          </w:p>
          <w:p w14:paraId="6595C951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E591885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95" w:type="dxa"/>
          </w:tcPr>
          <w:p w14:paraId="7B0E75F6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Vlerësohen sipas rezultateve të të nxënit:</w:t>
            </w:r>
          </w:p>
          <w:p w14:paraId="74D061CA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dallimin e objekteve të së shkuarës të zbuluara nga arkeologët, vizatimin e formës së plotë të një ene prej balte të thyer, informacionin e sjellë për vendbanimet e hershme si dhe përshkrimin që i bëjnë një vendbanimi</w:t>
            </w:r>
          </w:p>
        </w:tc>
        <w:tc>
          <w:tcPr>
            <w:tcW w:w="2278" w:type="dxa"/>
          </w:tcPr>
          <w:p w14:paraId="7944734C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Njohuritë dhe shkathtësitë paraprake, pamje të jetesës në lashtësi,  enë prej balte, fletore vizatimi,  mjete shkrimi.</w:t>
            </w:r>
          </w:p>
        </w:tc>
      </w:tr>
      <w:tr w:rsidR="008D0E2F" w:rsidRPr="0024284B" w14:paraId="7ACFD291" w14:textId="77777777" w:rsidTr="001F7EB6">
        <w:tc>
          <w:tcPr>
            <w:tcW w:w="517" w:type="dxa"/>
          </w:tcPr>
          <w:p w14:paraId="31A458EE" w14:textId="77777777" w:rsidR="008D0E2F" w:rsidRPr="0024284B" w:rsidRDefault="008D0E2F" w:rsidP="002428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</w:tcPr>
          <w:p w14:paraId="08F45FFB" w14:textId="77777777" w:rsidR="008D0E2F" w:rsidRPr="0024284B" w:rsidRDefault="008D0E2F" w:rsidP="0024284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2212D888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Shkrimet e kohës dhe historia e shkruar </w:t>
            </w:r>
          </w:p>
        </w:tc>
        <w:tc>
          <w:tcPr>
            <w:tcW w:w="2128" w:type="dxa"/>
          </w:tcPr>
          <w:p w14:paraId="4809A3A9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Dokumentet e shkruara janë burimi më i rëndësishëm historik.</w:t>
            </w:r>
          </w:p>
        </w:tc>
        <w:tc>
          <w:tcPr>
            <w:tcW w:w="1939" w:type="dxa"/>
          </w:tcPr>
          <w:p w14:paraId="34D86476" w14:textId="77777777" w:rsidR="008D0E2F" w:rsidRPr="0024284B" w:rsidRDefault="008D0E2F" w:rsidP="001F7EB6">
            <w:pPr>
              <w:tabs>
                <w:tab w:val="left" w:pos="258"/>
              </w:tabs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Bisedë, stuhi mendimi, lexim në dyshe, pyetje -përgjigje, shkrim i </w:t>
            </w:r>
            <w:r w:rsidRPr="0024284B">
              <w:rPr>
                <w:rFonts w:ascii="Times New Roman" w:hAnsi="Times New Roman" w:cs="Times New Roman"/>
              </w:rPr>
              <w:lastRenderedPageBreak/>
              <w:t>shpejtë, quiz</w:t>
            </w:r>
          </w:p>
        </w:tc>
        <w:tc>
          <w:tcPr>
            <w:tcW w:w="3695" w:type="dxa"/>
          </w:tcPr>
          <w:p w14:paraId="6C92C314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lastRenderedPageBreak/>
              <w:t>Vlerësohen sipas rezultateve të të nxënit:</w:t>
            </w:r>
          </w:p>
          <w:p w14:paraId="5552C9A7" w14:textId="77777777" w:rsidR="008D0E2F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për informacionin e sjellë bazuar në temën mësimore, bashkëpunimin në </w:t>
            </w:r>
            <w:r w:rsidRPr="0024284B">
              <w:rPr>
                <w:rFonts w:ascii="Times New Roman" w:hAnsi="Times New Roman" w:cs="Times New Roman"/>
              </w:rPr>
              <w:lastRenderedPageBreak/>
              <w:t>çift, fjalorin e përzgjedhur në mendimet e shprehura rreth temës.</w:t>
            </w:r>
          </w:p>
          <w:p w14:paraId="640F0161" w14:textId="77777777" w:rsidR="008D0E2F" w:rsidRPr="001F7EB6" w:rsidRDefault="008D0E2F" w:rsidP="001F7EB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78" w:type="dxa"/>
          </w:tcPr>
          <w:p w14:paraId="2EB4CDCA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lastRenderedPageBreak/>
              <w:t xml:space="preserve">Teksti mësimor, libra të vjetër, harta historike, pamje të pllakave ku shkruanin </w:t>
            </w:r>
            <w:r w:rsidRPr="0024284B">
              <w:rPr>
                <w:rFonts w:ascii="Times New Roman" w:hAnsi="Times New Roman" w:cs="Times New Roman"/>
              </w:rPr>
              <w:lastRenderedPageBreak/>
              <w:t>njerëzit e lashtë.</w:t>
            </w:r>
          </w:p>
        </w:tc>
      </w:tr>
      <w:tr w:rsidR="008D0E2F" w:rsidRPr="0024284B" w14:paraId="684C10F2" w14:textId="77777777" w:rsidTr="001F7EB6">
        <w:tc>
          <w:tcPr>
            <w:tcW w:w="517" w:type="dxa"/>
          </w:tcPr>
          <w:p w14:paraId="11CDF11A" w14:textId="77777777" w:rsidR="008D0E2F" w:rsidRPr="0024284B" w:rsidRDefault="008D0E2F" w:rsidP="002428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260" w:type="dxa"/>
          </w:tcPr>
          <w:p w14:paraId="24A71FA1" w14:textId="77777777" w:rsidR="008D0E2F" w:rsidRPr="0024284B" w:rsidRDefault="008D0E2F" w:rsidP="0024284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3A752B45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Historia gojore</w:t>
            </w:r>
          </w:p>
        </w:tc>
        <w:tc>
          <w:tcPr>
            <w:tcW w:w="2128" w:type="dxa"/>
          </w:tcPr>
          <w:p w14:paraId="3C09D05B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Legjendat dhe mitet si pjesë e historisë gojore.</w:t>
            </w:r>
          </w:p>
        </w:tc>
        <w:tc>
          <w:tcPr>
            <w:tcW w:w="1939" w:type="dxa"/>
          </w:tcPr>
          <w:p w14:paraId="5F8B082D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Diagram </w:t>
            </w:r>
            <w:proofErr w:type="gramStart"/>
            <w:r w:rsidRPr="0024284B">
              <w:rPr>
                <w:rFonts w:ascii="Times New Roman" w:hAnsi="Times New Roman" w:cs="Times New Roman"/>
              </w:rPr>
              <w:t>Veni,  Karrigia</w:t>
            </w:r>
            <w:proofErr w:type="gramEnd"/>
            <w:r w:rsidRPr="0024284B">
              <w:rPr>
                <w:rFonts w:ascii="Times New Roman" w:hAnsi="Times New Roman" w:cs="Times New Roman"/>
              </w:rPr>
              <w:t xml:space="preserve"> e autorit,  Insert,  Shkrim i drejtuar, Bisedë</w:t>
            </w:r>
          </w:p>
          <w:p w14:paraId="73C58D5F" w14:textId="77777777" w:rsidR="008D0E2F" w:rsidRPr="0024284B" w:rsidRDefault="008D0E2F" w:rsidP="001F7EB6">
            <w:pPr>
              <w:tabs>
                <w:tab w:val="left" w:pos="299"/>
              </w:tabs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95" w:type="dxa"/>
          </w:tcPr>
          <w:p w14:paraId="7CCD6C58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Vlerësohen sipas rezultateve të të nxënit:</w:t>
            </w:r>
          </w:p>
          <w:p w14:paraId="6FC26F77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për dallimin e historive gojore, rëndësinë që kanë deshmitarët e ngjarjeve, rrefimin e miteve dhe legjendave apo historive  </w:t>
            </w:r>
          </w:p>
          <w:p w14:paraId="113B200B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 të sjella në klasë. </w:t>
            </w:r>
          </w:p>
        </w:tc>
        <w:tc>
          <w:tcPr>
            <w:tcW w:w="2278" w:type="dxa"/>
          </w:tcPr>
          <w:p w14:paraId="24490A8F" w14:textId="77777777" w:rsidR="008D0E2F" w:rsidRPr="0024284B" w:rsidRDefault="008D0E2F" w:rsidP="001F7EB6">
            <w:pPr>
              <w:tabs>
                <w:tab w:val="left" w:pos="231"/>
              </w:tabs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Njohuritë dhe shkathtësitë paraprake të nxënësit, legjenda, mite, histori të treguara nga gjyshërit, teksti mësimor</w:t>
            </w:r>
          </w:p>
        </w:tc>
      </w:tr>
      <w:tr w:rsidR="008D0E2F" w:rsidRPr="0024284B" w14:paraId="7B804296" w14:textId="77777777" w:rsidTr="001F7EB6">
        <w:tc>
          <w:tcPr>
            <w:tcW w:w="517" w:type="dxa"/>
          </w:tcPr>
          <w:p w14:paraId="49331132" w14:textId="77777777" w:rsidR="008D0E2F" w:rsidRPr="0024284B" w:rsidRDefault="008D0E2F" w:rsidP="002428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</w:tcPr>
          <w:p w14:paraId="4727799D" w14:textId="77777777" w:rsidR="008D0E2F" w:rsidRPr="0024284B" w:rsidRDefault="008D0E2F" w:rsidP="0024284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50715CB1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Veprimtari: “Historiani i vogël” në klasë</w:t>
            </w:r>
          </w:p>
        </w:tc>
        <w:tc>
          <w:tcPr>
            <w:tcW w:w="2128" w:type="dxa"/>
          </w:tcPr>
          <w:p w14:paraId="27FDD848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  <w:b/>
              </w:rPr>
              <w:t>L</w:t>
            </w:r>
            <w:r w:rsidRPr="0024284B">
              <w:rPr>
                <w:rFonts w:ascii="Times New Roman" w:hAnsi="Times New Roman" w:cs="Times New Roman"/>
              </w:rPr>
              <w:t>exim: Mjetet figurative nga e kaluara</w:t>
            </w:r>
          </w:p>
        </w:tc>
        <w:tc>
          <w:tcPr>
            <w:tcW w:w="1939" w:type="dxa"/>
          </w:tcPr>
          <w:p w14:paraId="505EFDCC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Pema e mendjes, Bisedë, Shikim i organizuar, Intervistë, Tryeze rrethore; Lexim, Bisedë.</w:t>
            </w:r>
          </w:p>
          <w:p w14:paraId="673B6B6D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6D951926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95" w:type="dxa"/>
          </w:tcPr>
          <w:p w14:paraId="0BF2BDDF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Vlerësohen sipas rezultateve të të nxënit:</w:t>
            </w:r>
          </w:p>
          <w:p w14:paraId="7A6AB93F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për dhënien e mendimeve duke përdorur fjalorin historik, mënyrën e ndërtimit të një intërviste, vlerësimin e brezave të kaluar për kontributin që kanë dhënë në zhvillimin e shoqërisë </w:t>
            </w:r>
            <w:proofErr w:type="gramStart"/>
            <w:r w:rsidRPr="0024284B">
              <w:rPr>
                <w:rFonts w:ascii="Times New Roman" w:hAnsi="Times New Roman" w:cs="Times New Roman"/>
              </w:rPr>
              <w:t>shqiptare,  bashkëpunimin</w:t>
            </w:r>
            <w:proofErr w:type="gramEnd"/>
            <w:r w:rsidRPr="0024284B">
              <w:rPr>
                <w:rFonts w:ascii="Times New Roman" w:hAnsi="Times New Roman" w:cs="Times New Roman"/>
              </w:rPr>
              <w:t xml:space="preserve"> në grup, respektimin e fjalës së tjetrit. </w:t>
            </w:r>
          </w:p>
        </w:tc>
        <w:tc>
          <w:tcPr>
            <w:tcW w:w="2278" w:type="dxa"/>
          </w:tcPr>
          <w:p w14:paraId="6B51B0A7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Njohuritë dhe shkathtësitë paraprake të nxënësit, teksti mësimor mjete shkrimi, pjesë nga shkrimet e kohës etj</w:t>
            </w:r>
          </w:p>
        </w:tc>
      </w:tr>
      <w:tr w:rsidR="008D0E2F" w:rsidRPr="0024284B" w14:paraId="5C71A1FE" w14:textId="77777777" w:rsidTr="001F7EB6">
        <w:tc>
          <w:tcPr>
            <w:tcW w:w="517" w:type="dxa"/>
          </w:tcPr>
          <w:p w14:paraId="02877E84" w14:textId="77777777" w:rsidR="008D0E2F" w:rsidRPr="0024284B" w:rsidRDefault="008D0E2F" w:rsidP="002428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60" w:type="dxa"/>
          </w:tcPr>
          <w:p w14:paraId="230D318C" w14:textId="77777777" w:rsidR="008D0E2F" w:rsidRPr="0024284B" w:rsidRDefault="008D0E2F" w:rsidP="0024284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4C32860D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Hartat historike</w:t>
            </w:r>
          </w:p>
        </w:tc>
        <w:tc>
          <w:tcPr>
            <w:tcW w:w="2128" w:type="dxa"/>
          </w:tcPr>
          <w:p w14:paraId="494D886C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Çfarë janë hartat historike dhe </w:t>
            </w:r>
            <w:r w:rsidRPr="0024284B">
              <w:rPr>
                <w:rFonts w:ascii="American Typewriter" w:hAnsi="American Typewriter" w:cs="American Typewriter"/>
              </w:rPr>
              <w:t>ҫ</w:t>
            </w:r>
            <w:r w:rsidRPr="0024284B">
              <w:rPr>
                <w:rFonts w:ascii="Times New Roman" w:hAnsi="Times New Roman" w:cs="Times New Roman"/>
              </w:rPr>
              <w:t>farë paraqesin ato?</w:t>
            </w:r>
          </w:p>
        </w:tc>
        <w:tc>
          <w:tcPr>
            <w:tcW w:w="1939" w:type="dxa"/>
          </w:tcPr>
          <w:p w14:paraId="3E77800F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Kllaster, Mbajtje e strukturuar e shënimeve, Ditari i të nxënit, Lexim, Shkrim i drejtuar</w:t>
            </w:r>
          </w:p>
          <w:p w14:paraId="09789DB6" w14:textId="77777777" w:rsidR="008D0E2F" w:rsidRPr="0024284B" w:rsidRDefault="008D0E2F" w:rsidP="001F7EB6">
            <w:pPr>
              <w:tabs>
                <w:tab w:val="left" w:pos="353"/>
              </w:tabs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95" w:type="dxa"/>
          </w:tcPr>
          <w:p w14:paraId="734715EC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Vlerësohen sipas rezultateve të të nxënit:</w:t>
            </w:r>
          </w:p>
          <w:p w14:paraId="0920F187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dallimin e hartave historike nga hartat e tjera, për leximin e shenjave konvencionale në një hartë historike si dhe për radhën e punës në plotësimin e një harte memece.</w:t>
            </w:r>
          </w:p>
        </w:tc>
        <w:tc>
          <w:tcPr>
            <w:tcW w:w="2278" w:type="dxa"/>
          </w:tcPr>
          <w:p w14:paraId="4FDE8602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Harta historike, teksti mësimor, mjete shkrimi, lapsa me ngjyra.</w:t>
            </w:r>
          </w:p>
        </w:tc>
      </w:tr>
      <w:tr w:rsidR="008D0E2F" w:rsidRPr="0024284B" w14:paraId="3BA087CF" w14:textId="77777777" w:rsidTr="001F7EB6">
        <w:tc>
          <w:tcPr>
            <w:tcW w:w="517" w:type="dxa"/>
          </w:tcPr>
          <w:p w14:paraId="0E606997" w14:textId="77777777" w:rsidR="008D0E2F" w:rsidRPr="0024284B" w:rsidRDefault="008D0E2F" w:rsidP="002428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60" w:type="dxa"/>
          </w:tcPr>
          <w:p w14:paraId="23BF70F1" w14:textId="77777777" w:rsidR="008D0E2F" w:rsidRPr="0024284B" w:rsidRDefault="008D0E2F" w:rsidP="0024284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025C920A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Llogaritja e kohës në histori </w:t>
            </w:r>
          </w:p>
        </w:tc>
        <w:tc>
          <w:tcPr>
            <w:tcW w:w="2128" w:type="dxa"/>
          </w:tcPr>
          <w:p w14:paraId="345B3DDC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Datat historike janë të pranishme në jetën tonë.</w:t>
            </w:r>
          </w:p>
        </w:tc>
        <w:tc>
          <w:tcPr>
            <w:tcW w:w="1939" w:type="dxa"/>
          </w:tcPr>
          <w:p w14:paraId="2B60EB8E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Konkurs, DDM, Rrjeti i diskutimit.</w:t>
            </w:r>
          </w:p>
        </w:tc>
        <w:tc>
          <w:tcPr>
            <w:tcW w:w="3695" w:type="dxa"/>
          </w:tcPr>
          <w:p w14:paraId="40396DC5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Vlerësohen sipas rezultateve të të nxënit:</w:t>
            </w:r>
          </w:p>
          <w:p w14:paraId="7634E778" w14:textId="77777777" w:rsidR="008D0E2F" w:rsidRPr="001F7EB6" w:rsidRDefault="008D0E2F" w:rsidP="001F7EB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</w:rPr>
              <w:t xml:space="preserve">Për listimin e disa datave të rëndësishme historike, për shpjegimin që i jep koncepteve “vite para erës sone”, </w:t>
            </w:r>
            <w:proofErr w:type="gramStart"/>
            <w:r w:rsidRPr="0024284B">
              <w:rPr>
                <w:rFonts w:ascii="Times New Roman" w:hAnsi="Times New Roman" w:cs="Times New Roman"/>
              </w:rPr>
              <w:t>“ vite</w:t>
            </w:r>
            <w:proofErr w:type="gramEnd"/>
            <w:r w:rsidRPr="0024284B">
              <w:rPr>
                <w:rFonts w:ascii="Times New Roman" w:hAnsi="Times New Roman" w:cs="Times New Roman"/>
              </w:rPr>
              <w:t xml:space="preserve"> të erës sonë”, mendimet e argumentuara lidhur me llogaritjen e kohës në mënyra të ndryshme. </w:t>
            </w:r>
          </w:p>
        </w:tc>
        <w:tc>
          <w:tcPr>
            <w:tcW w:w="2278" w:type="dxa"/>
          </w:tcPr>
          <w:p w14:paraId="66A0DCAE" w14:textId="77777777" w:rsidR="008D0E2F" w:rsidRPr="0024284B" w:rsidRDefault="008D0E2F" w:rsidP="001F7EB6">
            <w:pPr>
              <w:tabs>
                <w:tab w:val="left" w:pos="245"/>
              </w:tabs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Njohuritë dhe shkathtësitë paraprake të nxënësit, teksti mësimor, teksti digjital, kalendar, tabakë, lapustila</w:t>
            </w:r>
          </w:p>
        </w:tc>
      </w:tr>
      <w:tr w:rsidR="008D0E2F" w:rsidRPr="0024284B" w14:paraId="0E7B63C0" w14:textId="77777777" w:rsidTr="001F7EB6">
        <w:tc>
          <w:tcPr>
            <w:tcW w:w="517" w:type="dxa"/>
          </w:tcPr>
          <w:p w14:paraId="1886D237" w14:textId="77777777" w:rsidR="008D0E2F" w:rsidRPr="0024284B" w:rsidRDefault="008D0E2F" w:rsidP="002428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60" w:type="dxa"/>
          </w:tcPr>
          <w:p w14:paraId="073B3C6F" w14:textId="77777777" w:rsidR="008D0E2F" w:rsidRPr="0024284B" w:rsidRDefault="008D0E2F" w:rsidP="0024284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068A2780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Periudhat historike </w:t>
            </w:r>
          </w:p>
        </w:tc>
        <w:tc>
          <w:tcPr>
            <w:tcW w:w="2128" w:type="dxa"/>
          </w:tcPr>
          <w:p w14:paraId="7D19FD50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Historianët e kanë ndarë historinë e njerëzimit në periudha historike.</w:t>
            </w:r>
          </w:p>
        </w:tc>
        <w:tc>
          <w:tcPr>
            <w:tcW w:w="1939" w:type="dxa"/>
          </w:tcPr>
          <w:p w14:paraId="6917DF85" w14:textId="29982D78" w:rsidR="008D0E2F" w:rsidRPr="0024284B" w:rsidRDefault="008D0E2F" w:rsidP="001F7EB6">
            <w:pPr>
              <w:tabs>
                <w:tab w:val="left" w:pos="258"/>
              </w:tabs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Linja e kohës, Teknika Xhigsou, Harta e koncepteve</w:t>
            </w:r>
          </w:p>
        </w:tc>
        <w:tc>
          <w:tcPr>
            <w:tcW w:w="3695" w:type="dxa"/>
          </w:tcPr>
          <w:p w14:paraId="53E6DC17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Vlerësohen sipas rezultateve të të nxënit:</w:t>
            </w:r>
          </w:p>
          <w:p w14:paraId="5A9631F9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Për përcaktimin e periudhave historike, ndërtimin e linjës kohore të periudhave </w:t>
            </w:r>
            <w:r w:rsidRPr="0024284B">
              <w:rPr>
                <w:rFonts w:ascii="Times New Roman" w:hAnsi="Times New Roman" w:cs="Times New Roman"/>
              </w:rPr>
              <w:lastRenderedPageBreak/>
              <w:t xml:space="preserve">historike, dhënien e disa karakteristikave të secilës periudhë historike. </w:t>
            </w:r>
          </w:p>
        </w:tc>
        <w:tc>
          <w:tcPr>
            <w:tcW w:w="2278" w:type="dxa"/>
          </w:tcPr>
          <w:p w14:paraId="4F081292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lastRenderedPageBreak/>
              <w:t xml:space="preserve">Teksti mësimor, teksti digjital, informacione nga enciklopedi, libra historike, mjete </w:t>
            </w:r>
            <w:r w:rsidRPr="0024284B">
              <w:rPr>
                <w:rFonts w:ascii="Times New Roman" w:hAnsi="Times New Roman" w:cs="Times New Roman"/>
              </w:rPr>
              <w:lastRenderedPageBreak/>
              <w:t>shkrimi.</w:t>
            </w:r>
          </w:p>
        </w:tc>
      </w:tr>
      <w:tr w:rsidR="008D0E2F" w:rsidRPr="0024284B" w14:paraId="5977168D" w14:textId="77777777" w:rsidTr="001F7EB6">
        <w:tc>
          <w:tcPr>
            <w:tcW w:w="517" w:type="dxa"/>
          </w:tcPr>
          <w:p w14:paraId="2EAE79E5" w14:textId="77777777" w:rsidR="008D0E2F" w:rsidRPr="0024284B" w:rsidRDefault="008D0E2F" w:rsidP="0024284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260" w:type="dxa"/>
          </w:tcPr>
          <w:p w14:paraId="7687020E" w14:textId="77777777" w:rsidR="008D0E2F" w:rsidRPr="0024284B" w:rsidRDefault="008D0E2F" w:rsidP="0024284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3466D84F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Veprimtari: Si punojmë me hartën e si të llogaritim kohën në histori</w:t>
            </w:r>
          </w:p>
        </w:tc>
        <w:tc>
          <w:tcPr>
            <w:tcW w:w="2128" w:type="dxa"/>
          </w:tcPr>
          <w:p w14:paraId="6885270A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Një ngjarje historike ndodh në një vend të caktuar dhe në një kohë të caktuar.</w:t>
            </w:r>
          </w:p>
        </w:tc>
        <w:tc>
          <w:tcPr>
            <w:tcW w:w="1939" w:type="dxa"/>
          </w:tcPr>
          <w:p w14:paraId="08C4FD6A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Pema e mendjes, Pyetja e ditës, Punë në grup, Rishikim në dyshe</w:t>
            </w:r>
          </w:p>
          <w:p w14:paraId="083A923E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  <w:p w14:paraId="4A0919FB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95" w:type="dxa"/>
          </w:tcPr>
          <w:p w14:paraId="5A369AA2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Vlerësohen sipas rezultateve të të nxënit:</w:t>
            </w:r>
          </w:p>
          <w:p w14:paraId="7BD71AA1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dallimin e shenjave konvencionale, për punën me shkallën e hartës, dallimin dhe llogaritjen e viteve para Krishtit dhe pas Krishtit, llogaritjen e distancave mes ngjarjeve historike etj.</w:t>
            </w:r>
          </w:p>
        </w:tc>
        <w:tc>
          <w:tcPr>
            <w:tcW w:w="2278" w:type="dxa"/>
          </w:tcPr>
          <w:p w14:paraId="06259445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Fletore e punës së historisë, harte memece, tabelë me shiritin e kohës, teksti mësimor, teksti digjital.</w:t>
            </w:r>
          </w:p>
        </w:tc>
      </w:tr>
      <w:tr w:rsidR="008D0E2F" w:rsidRPr="0024284B" w14:paraId="5DF434F0" w14:textId="77777777" w:rsidTr="001F7EB6">
        <w:tc>
          <w:tcPr>
            <w:tcW w:w="517" w:type="dxa"/>
          </w:tcPr>
          <w:p w14:paraId="48A8F551" w14:textId="77777777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60" w:type="dxa"/>
          </w:tcPr>
          <w:p w14:paraId="14D7F2F4" w14:textId="34269B48" w:rsidR="008D0E2F" w:rsidRPr="0024284B" w:rsidRDefault="008D0E2F" w:rsidP="008D0E2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  <w:b/>
              </w:rPr>
              <w:t>Shoqërite e para njerëzore</w:t>
            </w:r>
          </w:p>
        </w:tc>
        <w:tc>
          <w:tcPr>
            <w:tcW w:w="1891" w:type="dxa"/>
          </w:tcPr>
          <w:p w14:paraId="3B903BE7" w14:textId="481FE1F3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</w:rPr>
              <w:t xml:space="preserve">Parahistoria </w:t>
            </w:r>
          </w:p>
        </w:tc>
        <w:tc>
          <w:tcPr>
            <w:tcW w:w="2128" w:type="dxa"/>
          </w:tcPr>
          <w:p w14:paraId="2756EEC7" w14:textId="0A2BFFBC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Bisedë: Kuptimi mbi parahistorinë</w:t>
            </w:r>
          </w:p>
        </w:tc>
        <w:tc>
          <w:tcPr>
            <w:tcW w:w="1939" w:type="dxa"/>
          </w:tcPr>
          <w:p w14:paraId="54FE8000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Bisedë</w:t>
            </w:r>
            <w:r w:rsidRPr="0024284B">
              <w:rPr>
                <w:rFonts w:ascii="Times New Roman" w:hAnsi="Times New Roman" w:cs="Times New Roman"/>
                <w:b/>
              </w:rPr>
              <w:t xml:space="preserve">, </w:t>
            </w:r>
            <w:r w:rsidRPr="0024284B">
              <w:rPr>
                <w:rFonts w:ascii="Times New Roman" w:hAnsi="Times New Roman" w:cs="Times New Roman"/>
              </w:rPr>
              <w:t>Lapsat në mes, Shpjegim, Vija e kohës</w:t>
            </w:r>
          </w:p>
          <w:p w14:paraId="42815C63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D13044F" w14:textId="38331611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95" w:type="dxa"/>
          </w:tcPr>
          <w:p w14:paraId="77C21A61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Vlerësohen sipas rezultateve të të nxënit:</w:t>
            </w:r>
          </w:p>
          <w:p w14:paraId="76E2E577" w14:textId="6C7AE1F6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njohjen me parahistorinë, për ndarjen në tri kohë të historisë nga historianët si dhe periudhat e kohës së gurit.</w:t>
            </w:r>
          </w:p>
        </w:tc>
        <w:tc>
          <w:tcPr>
            <w:tcW w:w="2278" w:type="dxa"/>
          </w:tcPr>
          <w:p w14:paraId="3B20905F" w14:textId="413B9BC5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Teksti mësimor, libri digjital, enciklopedi, informacione për parahistorinë</w:t>
            </w:r>
          </w:p>
        </w:tc>
      </w:tr>
      <w:tr w:rsidR="008D0E2F" w:rsidRPr="0024284B" w14:paraId="52D47809" w14:textId="77777777" w:rsidTr="001F7EB6">
        <w:tc>
          <w:tcPr>
            <w:tcW w:w="517" w:type="dxa"/>
          </w:tcPr>
          <w:p w14:paraId="7C9FC44F" w14:textId="77777777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60" w:type="dxa"/>
          </w:tcPr>
          <w:p w14:paraId="183B04D6" w14:textId="10E92A5E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91" w:type="dxa"/>
          </w:tcPr>
          <w:p w14:paraId="2B353C37" w14:textId="26D3A2B8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Njerëzit e parë </w:t>
            </w:r>
          </w:p>
        </w:tc>
        <w:tc>
          <w:tcPr>
            <w:tcW w:w="2128" w:type="dxa"/>
          </w:tcPr>
          <w:p w14:paraId="3453E5D8" w14:textId="201631A1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Bisedë: Rreth origjinës së njeriut</w:t>
            </w:r>
          </w:p>
        </w:tc>
        <w:tc>
          <w:tcPr>
            <w:tcW w:w="1939" w:type="dxa"/>
          </w:tcPr>
          <w:p w14:paraId="5CEF342D" w14:textId="0E7ABD9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Imagjinatë e drejtuar, Procedura pyet sërish, Diagrami i Venit</w:t>
            </w:r>
          </w:p>
        </w:tc>
        <w:tc>
          <w:tcPr>
            <w:tcW w:w="3695" w:type="dxa"/>
          </w:tcPr>
          <w:p w14:paraId="15C80401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Vlerësohen sipas rezultateve të të nxënit:</w:t>
            </w:r>
          </w:p>
          <w:p w14:paraId="37D924E5" w14:textId="354E4C0B" w:rsidR="008D0E2F" w:rsidRPr="0024284B" w:rsidRDefault="008D0E2F" w:rsidP="008D0E2F">
            <w:pPr>
              <w:tabs>
                <w:tab w:val="left" w:pos="272"/>
              </w:tabs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përcaktimin e kohës dhe territoreve ku shfaqen njerëzit e parë, për përshkrimin e hominidëve si paraardhës të njerëzve, për shpjegimin e fjalës evolucion, për mendimet e dhëna lidhur me evolucionin e njeriut.</w:t>
            </w:r>
          </w:p>
        </w:tc>
        <w:tc>
          <w:tcPr>
            <w:tcW w:w="2278" w:type="dxa"/>
          </w:tcPr>
          <w:p w14:paraId="20692BED" w14:textId="17C805E2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Njohuritë dhe shkathtësitë paraprake të nxënësit, teksti mësimor, libri digjital, enciklopedi.</w:t>
            </w:r>
          </w:p>
        </w:tc>
      </w:tr>
      <w:tr w:rsidR="008D0E2F" w:rsidRPr="0024284B" w14:paraId="187624D9" w14:textId="77777777" w:rsidTr="001F7EB6">
        <w:tc>
          <w:tcPr>
            <w:tcW w:w="517" w:type="dxa"/>
          </w:tcPr>
          <w:p w14:paraId="3C0DD334" w14:textId="77777777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60" w:type="dxa"/>
          </w:tcPr>
          <w:p w14:paraId="796C34E0" w14:textId="77777777" w:rsidR="008D0E2F" w:rsidRPr="0024284B" w:rsidRDefault="008D0E2F" w:rsidP="008D0E2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91" w:type="dxa"/>
          </w:tcPr>
          <w:p w14:paraId="47355E0D" w14:textId="6F96784E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Jeta e njerëzve të parë në paleolit</w:t>
            </w:r>
          </w:p>
        </w:tc>
        <w:tc>
          <w:tcPr>
            <w:tcW w:w="2128" w:type="dxa"/>
          </w:tcPr>
          <w:p w14:paraId="6565E91E" w14:textId="7A9233EE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Si ka qenë jeta </w:t>
            </w:r>
            <w:r>
              <w:rPr>
                <w:rFonts w:ascii="Times New Roman" w:hAnsi="Times New Roman" w:cs="Times New Roman"/>
              </w:rPr>
              <w:br/>
            </w:r>
            <w:r w:rsidRPr="0024284B">
              <w:rPr>
                <w:rFonts w:ascii="Times New Roman" w:hAnsi="Times New Roman" w:cs="Times New Roman"/>
              </w:rPr>
              <w:t>e njerëzve në paleolit</w:t>
            </w:r>
            <w:r w:rsidRPr="0024284B">
              <w:rPr>
                <w:rFonts w:ascii="Times New Roman" w:hAnsi="Times New Roman" w:cs="Times New Roman"/>
                <w:lang w:val="en-US"/>
              </w:rPr>
              <w:t>?</w:t>
            </w:r>
          </w:p>
        </w:tc>
        <w:tc>
          <w:tcPr>
            <w:tcW w:w="1939" w:type="dxa"/>
          </w:tcPr>
          <w:p w14:paraId="55DF2B5E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Kllaster, Skema e mendjes, Lexim, Bisedë.</w:t>
            </w:r>
          </w:p>
          <w:p w14:paraId="11AD2048" w14:textId="06DA3D3F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95" w:type="dxa"/>
          </w:tcPr>
          <w:p w14:paraId="6D8FA35E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03CBFEDE" w14:textId="3A7B2E68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përshkrimin e njerëzve në paleolit, për renditjen e ndryshimeve në jetën e njerëzve në paleolit, për mendimet e dhëna lidhur me shpikjen e zjarrit.</w:t>
            </w:r>
          </w:p>
        </w:tc>
        <w:tc>
          <w:tcPr>
            <w:tcW w:w="2278" w:type="dxa"/>
          </w:tcPr>
          <w:p w14:paraId="43FD45C4" w14:textId="22B01CEE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Teksti mësimor, libri digjital, enciklopedi, tabak, informacione për parahistorinë</w:t>
            </w:r>
          </w:p>
        </w:tc>
      </w:tr>
      <w:tr w:rsidR="008D0E2F" w:rsidRPr="0024284B" w14:paraId="6F88FF49" w14:textId="77777777" w:rsidTr="001F7EB6">
        <w:tc>
          <w:tcPr>
            <w:tcW w:w="517" w:type="dxa"/>
          </w:tcPr>
          <w:p w14:paraId="3DD03B23" w14:textId="4679D2EB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60" w:type="dxa"/>
          </w:tcPr>
          <w:p w14:paraId="78798C32" w14:textId="78CB3C0E" w:rsidR="008D0E2F" w:rsidRPr="0024284B" w:rsidRDefault="008D0E2F" w:rsidP="008D0E2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  <w:b/>
              </w:rPr>
              <w:t>Vlerësim përmbledhës 1</w:t>
            </w:r>
          </w:p>
        </w:tc>
        <w:tc>
          <w:tcPr>
            <w:tcW w:w="1891" w:type="dxa"/>
          </w:tcPr>
          <w:p w14:paraId="6A045C3D" w14:textId="27CBD2DC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Testim </w:t>
            </w:r>
          </w:p>
        </w:tc>
        <w:tc>
          <w:tcPr>
            <w:tcW w:w="2128" w:type="dxa"/>
          </w:tcPr>
          <w:p w14:paraId="44537696" w14:textId="5164F971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Punë individuale</w:t>
            </w:r>
          </w:p>
        </w:tc>
        <w:tc>
          <w:tcPr>
            <w:tcW w:w="1939" w:type="dxa"/>
          </w:tcPr>
          <w:p w14:paraId="29C254BF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  <w:lang w:val="sq-AL"/>
              </w:rPr>
            </w:pPr>
            <w:r w:rsidRPr="0024284B">
              <w:rPr>
                <w:rFonts w:ascii="Times New Roman" w:hAnsi="Times New Roman" w:cs="Times New Roman"/>
              </w:rPr>
              <w:t>Vlerësohen sipas rezultateve të të nxënit:</w:t>
            </w:r>
            <w:r w:rsidRPr="0024284B">
              <w:rPr>
                <w:rFonts w:ascii="Times New Roman" w:hAnsi="Times New Roman" w:cs="Times New Roman"/>
                <w:lang w:val="sq-AL"/>
              </w:rPr>
              <w:t xml:space="preserve"> </w:t>
            </w:r>
          </w:p>
          <w:p w14:paraId="1F39DE0F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  <w:lang w:val="sq-AL"/>
              </w:rPr>
            </w:pPr>
            <w:r w:rsidRPr="0024284B">
              <w:rPr>
                <w:rFonts w:ascii="Times New Roman" w:hAnsi="Times New Roman" w:cs="Times New Roman"/>
                <w:lang w:val="sq-AL"/>
              </w:rPr>
              <w:t xml:space="preserve">për dallimin e burimeve lëndore ose materiale në njohjen e historisë, llogaritjen </w:t>
            </w:r>
            <w:r w:rsidRPr="0024284B">
              <w:rPr>
                <w:rFonts w:ascii="Times New Roman" w:hAnsi="Times New Roman" w:cs="Times New Roman"/>
                <w:lang w:val="sq-AL"/>
              </w:rPr>
              <w:lastRenderedPageBreak/>
              <w:t>nëpërmjet  njësive matëse të kohës së ngjarjeve historike,</w:t>
            </w:r>
          </w:p>
          <w:p w14:paraId="0A08A18C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  <w:lang w:val="sq-AL"/>
              </w:rPr>
            </w:pPr>
            <w:r w:rsidRPr="0024284B">
              <w:rPr>
                <w:rFonts w:ascii="Times New Roman" w:hAnsi="Times New Roman" w:cs="Times New Roman"/>
                <w:lang w:val="sq-AL"/>
              </w:rPr>
              <w:t>përcaktimine  periudhave historike duke i vendosur në linjën e kohës, për</w:t>
            </w:r>
          </w:p>
          <w:p w14:paraId="50F93DF2" w14:textId="082A1EE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  <w:lang w:val="sq-AL"/>
              </w:rPr>
              <w:t>kryerjen e veprimeve të thjeshta për llogaritjen e kohës.</w:t>
            </w:r>
          </w:p>
        </w:tc>
        <w:tc>
          <w:tcPr>
            <w:tcW w:w="3695" w:type="dxa"/>
          </w:tcPr>
          <w:p w14:paraId="52F02962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  <w:lang w:val="sq-AL"/>
              </w:rPr>
            </w:pPr>
            <w:r w:rsidRPr="0024284B">
              <w:rPr>
                <w:rFonts w:ascii="Times New Roman" w:hAnsi="Times New Roman" w:cs="Times New Roman"/>
                <w:lang w:val="sq-AL"/>
              </w:rPr>
              <w:lastRenderedPageBreak/>
              <w:t xml:space="preserve">Njohuritë dhe shkathtësitë e fituara </w:t>
            </w:r>
            <w:r>
              <w:rPr>
                <w:rFonts w:ascii="Times New Roman" w:hAnsi="Times New Roman" w:cs="Times New Roman"/>
                <w:lang w:val="sq-AL"/>
              </w:rPr>
              <w:br/>
            </w:r>
            <w:r w:rsidRPr="0024284B">
              <w:rPr>
                <w:rFonts w:ascii="Times New Roman" w:hAnsi="Times New Roman" w:cs="Times New Roman"/>
                <w:lang w:val="sq-AL"/>
              </w:rPr>
              <w:t>të nxënësit, teksti mësimor</w:t>
            </w:r>
          </w:p>
          <w:p w14:paraId="04CA4482" w14:textId="70CFF47F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</w:tcPr>
          <w:p w14:paraId="5EB2EFAA" w14:textId="7D5995AC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077066E9" w14:textId="77777777" w:rsidR="00686E3A" w:rsidRDefault="00686E3A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7E28B675" w14:textId="77777777" w:rsidR="001F7EB6" w:rsidRDefault="001F7EB6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7AECA115" w14:textId="77777777" w:rsidR="001F7EB6" w:rsidRDefault="001F7EB6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62ECA920" w14:textId="77777777" w:rsidR="001F7EB6" w:rsidRDefault="001F7EB6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2C210C44" w14:textId="77777777" w:rsidR="001F7EB6" w:rsidRDefault="001F7EB6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0AE045CD" w14:textId="77777777" w:rsidR="001F7EB6" w:rsidRDefault="001F7EB6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58E28CAF" w14:textId="77777777" w:rsidR="001F7EB6" w:rsidRPr="0024284B" w:rsidRDefault="001F7EB6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063BECCB" w14:textId="77777777" w:rsidR="00972AA4" w:rsidRPr="0024284B" w:rsidRDefault="00972AA4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</w:rPr>
        <w:t>PLANIFIKIMI DITOR</w:t>
      </w:r>
    </w:p>
    <w:p w14:paraId="43F7EBB5" w14:textId="77777777" w:rsidR="00972AA4" w:rsidRPr="0024284B" w:rsidRDefault="00972AA4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</w:rPr>
        <w:t>PERIUDHA JANAR– MARS</w:t>
      </w:r>
    </w:p>
    <w:p w14:paraId="191A4EEE" w14:textId="4DF72BD7" w:rsidR="00972AA4" w:rsidRDefault="008D0E2F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11 JAVË X 1 ORË = 11</w:t>
      </w:r>
      <w:r w:rsidR="00972AA4" w:rsidRPr="0024284B">
        <w:rPr>
          <w:rFonts w:ascii="Times New Roman" w:hAnsi="Times New Roman" w:cs="Times New Roman"/>
          <w:b/>
        </w:rPr>
        <w:t xml:space="preserve"> ORË</w:t>
      </w:r>
    </w:p>
    <w:p w14:paraId="2152C193" w14:textId="77777777" w:rsidR="001F7EB6" w:rsidRPr="0024284B" w:rsidRDefault="001F7EB6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21"/>
        <w:gridCol w:w="1456"/>
        <w:gridCol w:w="1623"/>
        <w:gridCol w:w="1890"/>
        <w:gridCol w:w="2520"/>
        <w:gridCol w:w="3600"/>
        <w:gridCol w:w="2160"/>
      </w:tblGrid>
      <w:tr w:rsidR="008D0E2F" w:rsidRPr="0024284B" w14:paraId="1F9ABE91" w14:textId="77777777" w:rsidTr="001F7EB6">
        <w:tc>
          <w:tcPr>
            <w:tcW w:w="521" w:type="dxa"/>
          </w:tcPr>
          <w:p w14:paraId="7ED8F852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6" w:type="dxa"/>
          </w:tcPr>
          <w:p w14:paraId="64BB4C69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Tematika</w:t>
            </w:r>
          </w:p>
        </w:tc>
        <w:tc>
          <w:tcPr>
            <w:tcW w:w="1623" w:type="dxa"/>
          </w:tcPr>
          <w:p w14:paraId="006F4445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Tema mësimore</w:t>
            </w:r>
          </w:p>
        </w:tc>
        <w:tc>
          <w:tcPr>
            <w:tcW w:w="1890" w:type="dxa"/>
          </w:tcPr>
          <w:p w14:paraId="479AC2AA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Situatat e parashikuara</w:t>
            </w:r>
          </w:p>
        </w:tc>
        <w:tc>
          <w:tcPr>
            <w:tcW w:w="2520" w:type="dxa"/>
          </w:tcPr>
          <w:p w14:paraId="172AC50F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Metodologjia dhe veprimtaritë e nxënësve</w:t>
            </w:r>
          </w:p>
        </w:tc>
        <w:tc>
          <w:tcPr>
            <w:tcW w:w="3600" w:type="dxa"/>
          </w:tcPr>
          <w:p w14:paraId="5ED69276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Për çfarë do të vlerësohen nxënësit?</w:t>
            </w:r>
          </w:p>
        </w:tc>
        <w:tc>
          <w:tcPr>
            <w:tcW w:w="2160" w:type="dxa"/>
          </w:tcPr>
          <w:p w14:paraId="68BD93AE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Burimet dhe materialet didaktike</w:t>
            </w:r>
          </w:p>
        </w:tc>
      </w:tr>
      <w:tr w:rsidR="008D0E2F" w:rsidRPr="0024284B" w14:paraId="17CF0771" w14:textId="77777777" w:rsidTr="001F7EB6">
        <w:tc>
          <w:tcPr>
            <w:tcW w:w="521" w:type="dxa"/>
          </w:tcPr>
          <w:p w14:paraId="5A4970C4" w14:textId="64A3481E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6" w:type="dxa"/>
          </w:tcPr>
          <w:p w14:paraId="06A770C7" w14:textId="77777777" w:rsidR="008D0E2F" w:rsidRDefault="008D0E2F" w:rsidP="007D5A4A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 xml:space="preserve">Shoqërite </w:t>
            </w:r>
          </w:p>
          <w:p w14:paraId="4E77F99A" w14:textId="609E4474" w:rsidR="008D0E2F" w:rsidRPr="0024284B" w:rsidRDefault="008D0E2F" w:rsidP="007D5A4A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  <w:b/>
              </w:rPr>
              <w:t>e para njerëzore</w:t>
            </w:r>
          </w:p>
        </w:tc>
        <w:tc>
          <w:tcPr>
            <w:tcW w:w="1623" w:type="dxa"/>
          </w:tcPr>
          <w:p w14:paraId="6BAF6016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Veprimtari: Jeta në shpellë dhe në kasolle</w:t>
            </w:r>
          </w:p>
        </w:tc>
        <w:tc>
          <w:tcPr>
            <w:tcW w:w="1890" w:type="dxa"/>
          </w:tcPr>
          <w:p w14:paraId="42060F59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Material ilustrativ:</w:t>
            </w:r>
          </w:p>
          <w:p w14:paraId="7D879DC6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Veglat e punës dhe kasollet e para në lashtësi.</w:t>
            </w:r>
          </w:p>
        </w:tc>
        <w:tc>
          <w:tcPr>
            <w:tcW w:w="2520" w:type="dxa"/>
          </w:tcPr>
          <w:p w14:paraId="56BCA9F7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Unë të</w:t>
            </w:r>
            <w:r w:rsidRPr="0024284B">
              <w:rPr>
                <w:rFonts w:ascii="Times New Roman" w:hAnsi="Times New Roman" w:cs="Times New Roman"/>
                <w:b/>
              </w:rPr>
              <w:t xml:space="preserve"> </w:t>
            </w:r>
            <w:r w:rsidRPr="0024284B">
              <w:rPr>
                <w:rFonts w:ascii="Times New Roman" w:hAnsi="Times New Roman" w:cs="Times New Roman"/>
              </w:rPr>
              <w:t>zgjedh ty, Bisedë, Shikim i organizuar, Harta e ngjarjes.</w:t>
            </w:r>
          </w:p>
          <w:p w14:paraId="1ED15E72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6120FC9A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49877AD5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Për përshkrimin e njerëzve të lashtë në shpellë e më pas në kasolle, për dallimin e materialeve me të cialat njerëzit ndërtonin veglat e punës dhe kasollet, për shpjegimin e mënyrës së ndërtimit të palafitit dhe rëndësinë që pati kjo shpikje për njërëzit e lashtë. </w:t>
            </w:r>
          </w:p>
        </w:tc>
        <w:tc>
          <w:tcPr>
            <w:tcW w:w="2160" w:type="dxa"/>
          </w:tcPr>
          <w:p w14:paraId="6D8023E1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Teksti mësimor, ilustrime të ndryshme të veglave të punës e kasolleve në lashtësi, mjete shkrimi, fletë vizatimi.</w:t>
            </w:r>
          </w:p>
        </w:tc>
      </w:tr>
      <w:tr w:rsidR="008D0E2F" w:rsidRPr="0024284B" w14:paraId="246FD96E" w14:textId="77777777" w:rsidTr="001F7EB6">
        <w:tc>
          <w:tcPr>
            <w:tcW w:w="521" w:type="dxa"/>
          </w:tcPr>
          <w:p w14:paraId="7C5D41D4" w14:textId="4F655BDA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56" w:type="dxa"/>
          </w:tcPr>
          <w:p w14:paraId="20B362AB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</w:tcPr>
          <w:p w14:paraId="1CDD0F51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Shpikjet përmirësuan jetën e njerëzve</w:t>
            </w:r>
          </w:p>
        </w:tc>
        <w:tc>
          <w:tcPr>
            <w:tcW w:w="1890" w:type="dxa"/>
          </w:tcPr>
          <w:p w14:paraId="67A15E0E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Leximi i pjesës “Shpikjet e para”</w:t>
            </w:r>
          </w:p>
        </w:tc>
        <w:tc>
          <w:tcPr>
            <w:tcW w:w="2520" w:type="dxa"/>
          </w:tcPr>
          <w:p w14:paraId="34A231CD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Grafiku T, Shpjegim, Kubimi, Shkëmbe informacion</w:t>
            </w:r>
          </w:p>
        </w:tc>
        <w:tc>
          <w:tcPr>
            <w:tcW w:w="3600" w:type="dxa"/>
          </w:tcPr>
          <w:p w14:paraId="4D5D62D5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12A56BA9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Për renditjen e shpikjve më të rëndësishme të njerëzimit, për </w:t>
            </w:r>
            <w:r w:rsidRPr="0024284B">
              <w:rPr>
                <w:rFonts w:ascii="Times New Roman" w:hAnsi="Times New Roman" w:cs="Times New Roman"/>
              </w:rPr>
              <w:lastRenderedPageBreak/>
              <w:t>krahasimin e shpikjeve të burrave dhe grave në mezolit dhe neolit, vlerësimin që i bën shpikjeve të para si pjesë e zhvillimit shoqëror, bashkëpunimin me njëri-tjetrin.</w:t>
            </w:r>
          </w:p>
        </w:tc>
        <w:tc>
          <w:tcPr>
            <w:tcW w:w="2160" w:type="dxa"/>
          </w:tcPr>
          <w:p w14:paraId="6F1FE38C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lastRenderedPageBreak/>
              <w:t xml:space="preserve">Njohuritë dhe shkathtësitë paraprake të nxënësit, teksti mësimor, libri </w:t>
            </w:r>
            <w:r w:rsidRPr="0024284B">
              <w:rPr>
                <w:rFonts w:ascii="Times New Roman" w:hAnsi="Times New Roman" w:cs="Times New Roman"/>
              </w:rPr>
              <w:lastRenderedPageBreak/>
              <w:t>digjital, enciklopedi me shpikjet e bëra nga njeriu në periudha të ndryshme</w:t>
            </w:r>
          </w:p>
        </w:tc>
      </w:tr>
      <w:tr w:rsidR="008D0E2F" w:rsidRPr="0024284B" w14:paraId="5F8C4C88" w14:textId="77777777" w:rsidTr="001F7EB6">
        <w:tc>
          <w:tcPr>
            <w:tcW w:w="521" w:type="dxa"/>
          </w:tcPr>
          <w:p w14:paraId="71F51A8A" w14:textId="4E3276C2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456" w:type="dxa"/>
          </w:tcPr>
          <w:p w14:paraId="63080835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</w:tcPr>
          <w:p w14:paraId="462FBEA2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Roli i gruas në parahistori</w:t>
            </w:r>
          </w:p>
        </w:tc>
        <w:tc>
          <w:tcPr>
            <w:tcW w:w="1890" w:type="dxa"/>
          </w:tcPr>
          <w:p w14:paraId="30B11D7A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Gruaja dikur dhe sot.</w:t>
            </w:r>
          </w:p>
        </w:tc>
        <w:tc>
          <w:tcPr>
            <w:tcW w:w="2520" w:type="dxa"/>
          </w:tcPr>
          <w:p w14:paraId="15C495E2" w14:textId="77777777" w:rsidR="008D0E2F" w:rsidRPr="0024284B" w:rsidRDefault="008D0E2F" w:rsidP="001F7EB6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ab/>
              <w:t>Imagjinatë e drejtuar,</w:t>
            </w:r>
            <w:r w:rsidRPr="0024284B">
              <w:rPr>
                <w:rFonts w:ascii="Times New Roman" w:hAnsi="Times New Roman" w:cs="Times New Roman"/>
                <w:b/>
              </w:rPr>
              <w:t xml:space="preserve"> </w:t>
            </w:r>
            <w:r w:rsidRPr="0024284B">
              <w:rPr>
                <w:rFonts w:ascii="Times New Roman" w:hAnsi="Times New Roman" w:cs="Times New Roman"/>
              </w:rPr>
              <w:t>Parashikim me anë të titullit, Shkrim i shpejtë</w:t>
            </w:r>
          </w:p>
        </w:tc>
        <w:tc>
          <w:tcPr>
            <w:tcW w:w="3600" w:type="dxa"/>
          </w:tcPr>
          <w:p w14:paraId="31B6BA4C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4A15BC1E" w14:textId="77777777" w:rsidR="008D0E2F" w:rsidRPr="001F7EB6" w:rsidRDefault="008D0E2F" w:rsidP="001F7EB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</w:rPr>
              <w:t xml:space="preserve">Për listimin e disa punëve që bënin gratë në shoqërinë e lashtë, për marrëdhëniet mes burrave dhe grave, krahasimin e gruas në lashtësi dhe sot. </w:t>
            </w:r>
          </w:p>
        </w:tc>
        <w:tc>
          <w:tcPr>
            <w:tcW w:w="2160" w:type="dxa"/>
          </w:tcPr>
          <w:p w14:paraId="3EDEA1D1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Njohuritë dhe shkathtësitë paraprake të nxënësit, teksti mësimor, libri digjital, videoprojektor, informacione.</w:t>
            </w:r>
          </w:p>
        </w:tc>
      </w:tr>
      <w:tr w:rsidR="008D0E2F" w:rsidRPr="0024284B" w14:paraId="353B146C" w14:textId="77777777" w:rsidTr="001F7EB6">
        <w:tc>
          <w:tcPr>
            <w:tcW w:w="521" w:type="dxa"/>
          </w:tcPr>
          <w:p w14:paraId="2460E389" w14:textId="62889D90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6" w:type="dxa"/>
          </w:tcPr>
          <w:p w14:paraId="3405C85A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</w:tcPr>
          <w:p w14:paraId="5CE3E668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Metalet dhe përparimi ekonomik e shoqëror</w:t>
            </w:r>
          </w:p>
        </w:tc>
        <w:tc>
          <w:tcPr>
            <w:tcW w:w="1890" w:type="dxa"/>
          </w:tcPr>
          <w:p w14:paraId="2E0B0916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Kohët e daljes së metaleve</w:t>
            </w:r>
            <w:r w:rsidRPr="0024284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20" w:type="dxa"/>
          </w:tcPr>
          <w:p w14:paraId="78685AA5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</w:rPr>
              <w:t>Stuhi mendimi, Bisedë, Shpjegim, Pyetje- përgjgje në dyshe, diagram Veni.</w:t>
            </w:r>
          </w:p>
          <w:p w14:paraId="566A5AFC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493156E1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04DECDB5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kohën dhe rëndësinë e shpikjes së metaleve, emëtimin e degëve të reja të ekonomisë pas daljes së metaleve, krahasimin e familjes patriarkale dhe matriarkale.</w:t>
            </w:r>
          </w:p>
        </w:tc>
        <w:tc>
          <w:tcPr>
            <w:tcW w:w="2160" w:type="dxa"/>
          </w:tcPr>
          <w:p w14:paraId="728655AB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Njohuritë dhe shkathtësitë paraprake të nxënësit, teksti mësimor, libri digjital, metale si bakër, hekur, bronz.</w:t>
            </w:r>
          </w:p>
        </w:tc>
      </w:tr>
      <w:tr w:rsidR="008D0E2F" w:rsidRPr="0024284B" w14:paraId="20990FAC" w14:textId="77777777" w:rsidTr="001F7EB6">
        <w:tc>
          <w:tcPr>
            <w:tcW w:w="521" w:type="dxa"/>
          </w:tcPr>
          <w:p w14:paraId="368B4A4D" w14:textId="7125D881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56" w:type="dxa"/>
          </w:tcPr>
          <w:p w14:paraId="18AE485D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</w:tcPr>
          <w:p w14:paraId="711AC9D6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Veprimtari: Si i ndërtonin njerëzit e lashtë veglat e punës</w:t>
            </w:r>
          </w:p>
        </w:tc>
        <w:tc>
          <w:tcPr>
            <w:tcW w:w="1890" w:type="dxa"/>
          </w:tcPr>
          <w:p w14:paraId="2BBDFD78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Veglat e punës në lashtësi</w:t>
            </w:r>
          </w:p>
        </w:tc>
        <w:tc>
          <w:tcPr>
            <w:tcW w:w="2520" w:type="dxa"/>
          </w:tcPr>
          <w:p w14:paraId="32B1BFA2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  <w:b/>
              </w:rPr>
              <w:t>S</w:t>
            </w:r>
            <w:r w:rsidRPr="0024284B">
              <w:rPr>
                <w:rFonts w:ascii="Times New Roman" w:hAnsi="Times New Roman" w:cs="Times New Roman"/>
              </w:rPr>
              <w:t>tuhi mendimi, Diskutim idesh, Krijim i lirë, Rrjeti i diskutimit.</w:t>
            </w:r>
          </w:p>
          <w:p w14:paraId="681177ED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0132A348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0EAEAF04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dallimin e veglave të punës në lashtësi, vizatimin dhe ndërtimin e veglave të punës së parahistorisë.</w:t>
            </w:r>
          </w:p>
        </w:tc>
        <w:tc>
          <w:tcPr>
            <w:tcW w:w="2160" w:type="dxa"/>
          </w:tcPr>
          <w:p w14:paraId="5E7CE639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Njohuritë dhe shkathtësitë paraprake të nxënësit, fletore e historisë, shkopinj, gurë  të mprehtë, kocka kafshësh, fije liri.</w:t>
            </w:r>
          </w:p>
        </w:tc>
      </w:tr>
      <w:tr w:rsidR="008D0E2F" w:rsidRPr="0024284B" w14:paraId="11B4B8B7" w14:textId="77777777" w:rsidTr="001F7EB6">
        <w:tc>
          <w:tcPr>
            <w:tcW w:w="521" w:type="dxa"/>
          </w:tcPr>
          <w:p w14:paraId="2AFAEA90" w14:textId="31AEF618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56" w:type="dxa"/>
          </w:tcPr>
          <w:p w14:paraId="77056F2D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</w:tcPr>
          <w:p w14:paraId="2686FB86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Parahistoria në territoret shqiptare</w:t>
            </w:r>
          </w:p>
        </w:tc>
        <w:tc>
          <w:tcPr>
            <w:tcW w:w="1890" w:type="dxa"/>
          </w:tcPr>
          <w:p w14:paraId="236C05FE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Harta e disa prej qendrave parahistorike në territoret shqiptare</w:t>
            </w:r>
          </w:p>
        </w:tc>
        <w:tc>
          <w:tcPr>
            <w:tcW w:w="2520" w:type="dxa"/>
          </w:tcPr>
          <w:p w14:paraId="022EB19A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Parashikim me anë të titullit, Lexim i drejtuar,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284B">
              <w:rPr>
                <w:rFonts w:ascii="Times New Roman" w:hAnsi="Times New Roman" w:cs="Times New Roman"/>
              </w:rPr>
              <w:t>RAFT.</w:t>
            </w:r>
          </w:p>
          <w:p w14:paraId="546009A1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035E5789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5550D86B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përcaktimin e kohës së popullimit të territoreve shqiptare,dallimin në hartë të këtyre vendbanimeve, përshkrimin e disa karakteristikave të zhvillimit të njerëzve në periudha të ndryshme.</w:t>
            </w:r>
          </w:p>
        </w:tc>
        <w:tc>
          <w:tcPr>
            <w:tcW w:w="2160" w:type="dxa"/>
          </w:tcPr>
          <w:p w14:paraId="198B5CD0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Njohuritë dhe shkathtësitë paraprake të nxënësit, harta e territoreve shqiptare në lashtësi, pamje, teksti mësimor, teksti digjital.</w:t>
            </w:r>
          </w:p>
        </w:tc>
      </w:tr>
      <w:tr w:rsidR="008D0E2F" w:rsidRPr="0024284B" w14:paraId="781E2C03" w14:textId="77777777" w:rsidTr="001F7EB6">
        <w:tc>
          <w:tcPr>
            <w:tcW w:w="521" w:type="dxa"/>
          </w:tcPr>
          <w:p w14:paraId="5D1EF6D5" w14:textId="16B78A23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56" w:type="dxa"/>
          </w:tcPr>
          <w:p w14:paraId="07F0259F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</w:tcPr>
          <w:p w14:paraId="22DFE8E1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Kultura dhe besimi në parahistori</w:t>
            </w:r>
          </w:p>
        </w:tc>
        <w:tc>
          <w:tcPr>
            <w:tcW w:w="1890" w:type="dxa"/>
          </w:tcPr>
          <w:p w14:paraId="02F5C859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Elementet e para të kulturës njerëzore: gjuha e folur, arti </w:t>
            </w:r>
            <w:r w:rsidRPr="0024284B">
              <w:rPr>
                <w:rFonts w:ascii="Times New Roman" w:hAnsi="Times New Roman" w:cs="Times New Roman"/>
              </w:rPr>
              <w:lastRenderedPageBreak/>
              <w:t>figurativ, legjendat dhe mënyra të ndryshme besimi.</w:t>
            </w:r>
          </w:p>
        </w:tc>
        <w:tc>
          <w:tcPr>
            <w:tcW w:w="2520" w:type="dxa"/>
          </w:tcPr>
          <w:p w14:paraId="2A13B22F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  <w:p w14:paraId="50A7833A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Pyetje të </w:t>
            </w:r>
            <w:proofErr w:type="gramStart"/>
            <w:r w:rsidRPr="0024284B">
              <w:rPr>
                <w:rFonts w:ascii="Times New Roman" w:hAnsi="Times New Roman" w:cs="Times New Roman"/>
              </w:rPr>
              <w:t>rastësishme,Imagjinatë</w:t>
            </w:r>
            <w:proofErr w:type="gramEnd"/>
            <w:r w:rsidRPr="0024284B">
              <w:rPr>
                <w:rFonts w:ascii="Times New Roman" w:hAnsi="Times New Roman" w:cs="Times New Roman"/>
              </w:rPr>
              <w:t xml:space="preserve"> e drejtuar. Tabela e </w:t>
            </w:r>
            <w:r w:rsidRPr="0024284B">
              <w:rPr>
                <w:rFonts w:ascii="Times New Roman" w:hAnsi="Times New Roman" w:cs="Times New Roman"/>
              </w:rPr>
              <w:lastRenderedPageBreak/>
              <w:t>koncepteve, Ditari dypjesësh</w:t>
            </w:r>
          </w:p>
          <w:p w14:paraId="456223DC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  <w:p w14:paraId="610675F4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4FE7F2F9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lastRenderedPageBreak/>
              <w:t xml:space="preserve">Vlerësohen sipas rezultateve të të nxënit: </w:t>
            </w:r>
          </w:p>
          <w:p w14:paraId="1061126D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Për interpretimin e materialit mësimor, krahasimin e artit në </w:t>
            </w:r>
            <w:r w:rsidRPr="0024284B">
              <w:rPr>
                <w:rFonts w:ascii="Times New Roman" w:hAnsi="Times New Roman" w:cs="Times New Roman"/>
              </w:rPr>
              <w:lastRenderedPageBreak/>
              <w:t>lashtësi dhe sot, përshkrimin e legjendave, e rrëfenjave</w:t>
            </w:r>
          </w:p>
        </w:tc>
        <w:tc>
          <w:tcPr>
            <w:tcW w:w="2160" w:type="dxa"/>
          </w:tcPr>
          <w:p w14:paraId="770C9C83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lastRenderedPageBreak/>
              <w:t xml:space="preserve">Njohuritë dhe shkathtësitë paraprake të nxënësit, teksti mësimor, </w:t>
            </w:r>
            <w:r w:rsidRPr="0024284B">
              <w:rPr>
                <w:rFonts w:ascii="Times New Roman" w:hAnsi="Times New Roman" w:cs="Times New Roman"/>
              </w:rPr>
              <w:lastRenderedPageBreak/>
              <w:t>pamje, foto, piktura të bëra në periudha të ndryshme, mjete shkrimi</w:t>
            </w:r>
          </w:p>
        </w:tc>
      </w:tr>
      <w:tr w:rsidR="008D0E2F" w:rsidRPr="0024284B" w14:paraId="6F16D85C" w14:textId="77777777" w:rsidTr="001F7EB6">
        <w:tc>
          <w:tcPr>
            <w:tcW w:w="521" w:type="dxa"/>
          </w:tcPr>
          <w:p w14:paraId="388B6C85" w14:textId="6790CCD3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456" w:type="dxa"/>
          </w:tcPr>
          <w:p w14:paraId="57CF06DA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23" w:type="dxa"/>
          </w:tcPr>
          <w:p w14:paraId="3C46BF8C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Veprimtari: Arti e kultura në parahistori</w:t>
            </w:r>
          </w:p>
        </w:tc>
        <w:tc>
          <w:tcPr>
            <w:tcW w:w="1890" w:type="dxa"/>
          </w:tcPr>
          <w:p w14:paraId="012F3C59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Material filmik: Pavioni i parahistorisë </w:t>
            </w:r>
            <w:r w:rsidRPr="0024284B">
              <w:rPr>
                <w:rFonts w:ascii="Times New Roman" w:hAnsi="Times New Roman" w:cs="Times New Roman"/>
                <w:b/>
              </w:rPr>
              <w:t xml:space="preserve"> </w:t>
            </w:r>
            <w:r w:rsidRPr="0024284B">
              <w:rPr>
                <w:rFonts w:ascii="Times New Roman" w:hAnsi="Times New Roman" w:cs="Times New Roman"/>
              </w:rPr>
              <w:t>në Muzeun Historik</w:t>
            </w:r>
          </w:p>
        </w:tc>
        <w:tc>
          <w:tcPr>
            <w:tcW w:w="2520" w:type="dxa"/>
          </w:tcPr>
          <w:p w14:paraId="0C2AD7AF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Shkrim i shpejtë, Shikim i organizuar, Vëzhgo –diskuto, Krijim i lirë, Turi i galerisë, Ditari dypjesësh.</w:t>
            </w:r>
          </w:p>
          <w:p w14:paraId="62A114A3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58A1A22B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4BD731D3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dallimin e vizatimeve më gërvishtje në qeramikë nga qeramika e pikturuar, për vizatimin apo pikturën e bërë në gur si njerëzit e lashtë, për vlerësimin që i bën artit të asaj kohe</w:t>
            </w:r>
          </w:p>
        </w:tc>
        <w:tc>
          <w:tcPr>
            <w:tcW w:w="2160" w:type="dxa"/>
          </w:tcPr>
          <w:p w14:paraId="199F3C34" w14:textId="77777777" w:rsidR="008D0E2F" w:rsidRPr="0024284B" w:rsidRDefault="008D0E2F" w:rsidP="001F7EB6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Njohuritë dhe shkathtësitë paraprake të nxënësit, teksti mësimor, pamje, foto të vizatimeve me gërvishtje. videoprojektor etj</w:t>
            </w:r>
          </w:p>
        </w:tc>
      </w:tr>
      <w:tr w:rsidR="008D0E2F" w:rsidRPr="0024284B" w14:paraId="721BE52E" w14:textId="77777777" w:rsidTr="001F7EB6">
        <w:tc>
          <w:tcPr>
            <w:tcW w:w="521" w:type="dxa"/>
          </w:tcPr>
          <w:p w14:paraId="5A772DEB" w14:textId="01FB7993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56" w:type="dxa"/>
          </w:tcPr>
          <w:p w14:paraId="29296AD0" w14:textId="4B5ABC62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  <w:b/>
              </w:rPr>
              <w:t>Qytetërimet e lashta, themeli i kulturës europiane</w:t>
            </w:r>
          </w:p>
        </w:tc>
        <w:tc>
          <w:tcPr>
            <w:tcW w:w="1623" w:type="dxa"/>
          </w:tcPr>
          <w:p w14:paraId="34F36A41" w14:textId="72F9E639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</w:rPr>
              <w:t xml:space="preserve">Lindja e qytetërimeve </w:t>
            </w:r>
          </w:p>
        </w:tc>
        <w:tc>
          <w:tcPr>
            <w:tcW w:w="1890" w:type="dxa"/>
          </w:tcPr>
          <w:p w14:paraId="79401E65" w14:textId="780204C0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  <w:b/>
              </w:rPr>
              <w:t>Q</w:t>
            </w:r>
            <w:r w:rsidRPr="0024284B">
              <w:rPr>
                <w:rFonts w:ascii="Times New Roman" w:hAnsi="Times New Roman" w:cs="Times New Roman"/>
              </w:rPr>
              <w:t>ytetërimi shënon një shkallë  lartë zhvillimi të shoqërisë njerëzore.</w:t>
            </w:r>
          </w:p>
        </w:tc>
        <w:tc>
          <w:tcPr>
            <w:tcW w:w="2520" w:type="dxa"/>
          </w:tcPr>
          <w:p w14:paraId="007D3742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Diskutim</w:t>
            </w:r>
            <w:r w:rsidRPr="0024284B">
              <w:rPr>
                <w:rFonts w:ascii="Times New Roman" w:hAnsi="Times New Roman" w:cs="Times New Roman"/>
                <w:b/>
              </w:rPr>
              <w:t xml:space="preserve">, </w:t>
            </w:r>
            <w:r w:rsidRPr="0024284B">
              <w:rPr>
                <w:rFonts w:ascii="Times New Roman" w:hAnsi="Times New Roman" w:cs="Times New Roman"/>
              </w:rPr>
              <w:t xml:space="preserve">Stuhi </w:t>
            </w:r>
            <w:proofErr w:type="gramStart"/>
            <w:r w:rsidRPr="0024284B">
              <w:rPr>
                <w:rFonts w:ascii="Times New Roman" w:hAnsi="Times New Roman" w:cs="Times New Roman"/>
              </w:rPr>
              <w:t>mendimi</w:t>
            </w:r>
            <w:r w:rsidRPr="0024284B">
              <w:rPr>
                <w:rFonts w:ascii="Times New Roman" w:hAnsi="Times New Roman" w:cs="Times New Roman"/>
                <w:b/>
              </w:rPr>
              <w:t>,</w:t>
            </w:r>
            <w:r w:rsidRPr="0024284B">
              <w:rPr>
                <w:rFonts w:ascii="Times New Roman" w:hAnsi="Times New Roman" w:cs="Times New Roman"/>
              </w:rPr>
              <w:t>Pyetje</w:t>
            </w:r>
            <w:proofErr w:type="gramEnd"/>
            <w:r w:rsidRPr="0024284B">
              <w:rPr>
                <w:rFonts w:ascii="Times New Roman" w:hAnsi="Times New Roman" w:cs="Times New Roman"/>
              </w:rPr>
              <w:t xml:space="preserve"> autorit</w:t>
            </w:r>
            <w:r w:rsidRPr="0024284B">
              <w:rPr>
                <w:rFonts w:ascii="Times New Roman" w:hAnsi="Times New Roman" w:cs="Times New Roman"/>
                <w:b/>
              </w:rPr>
              <w:t>,</w:t>
            </w:r>
            <w:r w:rsidRPr="0024284B">
              <w:rPr>
                <w:rFonts w:ascii="Times New Roman" w:hAnsi="Times New Roman" w:cs="Times New Roman"/>
              </w:rPr>
              <w:t xml:space="preserve"> Piramida</w:t>
            </w:r>
            <w:r w:rsidRPr="0024284B">
              <w:rPr>
                <w:rFonts w:ascii="Times New Roman" w:hAnsi="Times New Roman" w:cs="Times New Roman"/>
                <w:b/>
              </w:rPr>
              <w:t xml:space="preserve"> </w:t>
            </w:r>
            <w:r w:rsidRPr="0024284B">
              <w:rPr>
                <w:rFonts w:ascii="Times New Roman" w:hAnsi="Times New Roman" w:cs="Times New Roman"/>
              </w:rPr>
              <w:t>hierarkike, Grafiku T</w:t>
            </w:r>
          </w:p>
          <w:p w14:paraId="2BDB0047" w14:textId="40FB9748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5EBD9C0B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1B99F539" w14:textId="2B182D43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shpjegimin e fjalëve qytetërim, barbari, përcaktimin në hartë të qytetërimeve të para, listimin e faktorëve që sollën qytetërimin, për formulimin e pyetjeve, krahasimin e barbarisë me qytetërimin.</w:t>
            </w:r>
          </w:p>
        </w:tc>
        <w:tc>
          <w:tcPr>
            <w:tcW w:w="2160" w:type="dxa"/>
          </w:tcPr>
          <w:p w14:paraId="7C614EC4" w14:textId="598D2B6B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Teksti mësimor, libri digjital, pamje të qytetërimeve të lashta, mjete shkrimi, hartë e qytetërimeve të para.</w:t>
            </w:r>
          </w:p>
        </w:tc>
      </w:tr>
      <w:tr w:rsidR="008D0E2F" w:rsidRPr="0024284B" w14:paraId="2701AFE7" w14:textId="77777777" w:rsidTr="001F7EB6">
        <w:tc>
          <w:tcPr>
            <w:tcW w:w="521" w:type="dxa"/>
          </w:tcPr>
          <w:p w14:paraId="33341970" w14:textId="1D2EF0E8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56" w:type="dxa"/>
          </w:tcPr>
          <w:p w14:paraId="70C09DC0" w14:textId="4E0704FC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3" w:type="dxa"/>
          </w:tcPr>
          <w:p w14:paraId="2870B434" w14:textId="17C79E09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Qytetërimet e luginave </w:t>
            </w:r>
          </w:p>
        </w:tc>
        <w:tc>
          <w:tcPr>
            <w:tcW w:w="1890" w:type="dxa"/>
          </w:tcPr>
          <w:p w14:paraId="06BE06A3" w14:textId="600683E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Një historian ka thënë: “Luginat e lumenjve janë qumështi i qytetërimit”. Si e kuptoni këtë thënie?</w:t>
            </w:r>
          </w:p>
        </w:tc>
        <w:tc>
          <w:tcPr>
            <w:tcW w:w="2520" w:type="dxa"/>
          </w:tcPr>
          <w:p w14:paraId="74FF1D71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Rrjeta e merimangës, Imagjinatë e drejtuar, Shpjegim, Harta e koncepteve</w:t>
            </w:r>
          </w:p>
          <w:p w14:paraId="7A1960CC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  <w:p w14:paraId="084CE1C3" w14:textId="77777777" w:rsidR="008D0E2F" w:rsidRPr="0024284B" w:rsidRDefault="008D0E2F" w:rsidP="008D0E2F">
            <w:pPr>
              <w:tabs>
                <w:tab w:val="left" w:pos="190"/>
              </w:tabs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</w:tcPr>
          <w:p w14:paraId="3AA36FEA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5A451E08" w14:textId="2B093CF3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dallimin në hartë të qytetërimeve të lashta, përshkrimin e kushteve natyrore dhe punëve të njerëzve pranë luginave lumore</w:t>
            </w:r>
          </w:p>
        </w:tc>
        <w:tc>
          <w:tcPr>
            <w:tcW w:w="2160" w:type="dxa"/>
          </w:tcPr>
          <w:p w14:paraId="289E0CBF" w14:textId="1C74010F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Teksti mësimor, libri digjital, pamje të qytetërimeve të lashta, mjete shkrimi, hartë e qytetërimeve të para.</w:t>
            </w:r>
          </w:p>
        </w:tc>
      </w:tr>
      <w:tr w:rsidR="008D0E2F" w:rsidRPr="0024284B" w14:paraId="69BA34E8" w14:textId="77777777" w:rsidTr="001F7EB6">
        <w:tc>
          <w:tcPr>
            <w:tcW w:w="521" w:type="dxa"/>
          </w:tcPr>
          <w:p w14:paraId="06C5E7B2" w14:textId="2844CD57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56" w:type="dxa"/>
          </w:tcPr>
          <w:p w14:paraId="715642AC" w14:textId="2ABE6096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  <w:b/>
              </w:rPr>
              <w:t xml:space="preserve">Vlerësim përmbledhës 2 </w:t>
            </w:r>
          </w:p>
        </w:tc>
        <w:tc>
          <w:tcPr>
            <w:tcW w:w="1623" w:type="dxa"/>
          </w:tcPr>
          <w:p w14:paraId="1548A45E" w14:textId="648C1C21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Testim </w:t>
            </w:r>
          </w:p>
        </w:tc>
        <w:tc>
          <w:tcPr>
            <w:tcW w:w="1890" w:type="dxa"/>
          </w:tcPr>
          <w:p w14:paraId="1ED66292" w14:textId="6E1FFC52" w:rsidR="008D0E2F" w:rsidRPr="0024284B" w:rsidRDefault="008D0E2F" w:rsidP="008D0E2F">
            <w:pPr>
              <w:tabs>
                <w:tab w:val="left" w:pos="516"/>
              </w:tabs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Punë individuale </w:t>
            </w:r>
          </w:p>
        </w:tc>
        <w:tc>
          <w:tcPr>
            <w:tcW w:w="2520" w:type="dxa"/>
          </w:tcPr>
          <w:p w14:paraId="5C1FC9ED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Vlerësohen sipas rezultateve të të nxënit:</w:t>
            </w:r>
          </w:p>
          <w:p w14:paraId="4A9277EB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24284B">
              <w:rPr>
                <w:rFonts w:ascii="Times New Roman" w:hAnsi="Times New Roman" w:cs="Times New Roman"/>
              </w:rPr>
              <w:t>Për  identifikimin</w:t>
            </w:r>
            <w:proofErr w:type="gramEnd"/>
            <w:r w:rsidRPr="0024284B">
              <w:rPr>
                <w:rFonts w:ascii="Times New Roman" w:hAnsi="Times New Roman" w:cs="Times New Roman"/>
              </w:rPr>
              <w:t xml:space="preserve"> e kohës dhe territorin ku u shfaqën njerëzit e parë në botë dhe në territoret shqiptare, për </w:t>
            </w:r>
          </w:p>
          <w:p w14:paraId="700F3EA5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24284B">
              <w:rPr>
                <w:rFonts w:ascii="Times New Roman" w:hAnsi="Times New Roman" w:cs="Times New Roman"/>
              </w:rPr>
              <w:t>evolucionin  e</w:t>
            </w:r>
            <w:proofErr w:type="gramEnd"/>
            <w:r w:rsidRPr="0024284B">
              <w:rPr>
                <w:rFonts w:ascii="Times New Roman" w:hAnsi="Times New Roman" w:cs="Times New Roman"/>
              </w:rPr>
              <w:t xml:space="preserve"> njeriut, për përcaktimin e  kohëve dhe periudhave historike, për listimin e  elementeve </w:t>
            </w:r>
            <w:r w:rsidRPr="0024284B">
              <w:rPr>
                <w:rFonts w:ascii="Times New Roman" w:hAnsi="Times New Roman" w:cs="Times New Roman"/>
              </w:rPr>
              <w:lastRenderedPageBreak/>
              <w:t xml:space="preserve">te para të kulturës njerëzore, për </w:t>
            </w:r>
          </w:p>
          <w:p w14:paraId="6E0EBD1B" w14:textId="13E33CB3" w:rsidR="008D0E2F" w:rsidRPr="0024284B" w:rsidRDefault="008D0E2F" w:rsidP="008D0E2F">
            <w:pPr>
              <w:tabs>
                <w:tab w:val="left" w:pos="217"/>
              </w:tabs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shpjegimin se ku u mbështetën historianët në periodizimin e historisë</w:t>
            </w:r>
          </w:p>
        </w:tc>
        <w:tc>
          <w:tcPr>
            <w:tcW w:w="3600" w:type="dxa"/>
          </w:tcPr>
          <w:p w14:paraId="43AF6208" w14:textId="0F9C6324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N</w:t>
            </w:r>
            <w:r w:rsidRPr="0024284B">
              <w:rPr>
                <w:rFonts w:ascii="Times New Roman" w:hAnsi="Times New Roman" w:cs="Times New Roman"/>
              </w:rPr>
              <w:t>johuritë dhe shkathtësitë e fituara të nxënësit, teksti mësimor</w:t>
            </w:r>
          </w:p>
        </w:tc>
        <w:tc>
          <w:tcPr>
            <w:tcW w:w="2160" w:type="dxa"/>
          </w:tcPr>
          <w:p w14:paraId="3A5096F0" w14:textId="7E5724CA" w:rsidR="008D0E2F" w:rsidRPr="0024284B" w:rsidRDefault="008D0E2F" w:rsidP="008D0E2F">
            <w:pPr>
              <w:tabs>
                <w:tab w:val="left" w:pos="217"/>
              </w:tabs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278C9A8C" w14:textId="77777777" w:rsidR="000007FA" w:rsidRDefault="000007FA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811C6C6" w14:textId="77777777" w:rsidR="001F7EB6" w:rsidRDefault="001F7EB6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D037292" w14:textId="77777777" w:rsidR="001F7EB6" w:rsidRDefault="001F7EB6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84F204F" w14:textId="77777777" w:rsidR="001F7EB6" w:rsidRDefault="001F7EB6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E97454D" w14:textId="77777777" w:rsidR="001F7EB6" w:rsidRDefault="001F7EB6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C4A6334" w14:textId="77777777" w:rsidR="001F7EB6" w:rsidRDefault="001F7EB6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CCC9FA0" w14:textId="77777777" w:rsidR="001F7EB6" w:rsidRDefault="001F7EB6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1149FE2" w14:textId="77777777" w:rsidR="001F7EB6" w:rsidRDefault="001F7EB6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F466403" w14:textId="77777777" w:rsidR="001F7EB6" w:rsidRDefault="001F7EB6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A77A8CC" w14:textId="77777777" w:rsidR="001F7EB6" w:rsidRDefault="001F7EB6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B936E8E" w14:textId="77777777" w:rsidR="001F7EB6" w:rsidRDefault="001F7EB6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2050C42" w14:textId="77777777" w:rsidR="001F7EB6" w:rsidRPr="0024284B" w:rsidRDefault="001F7EB6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6B4358A" w14:textId="77777777" w:rsidR="00972AA4" w:rsidRPr="0024284B" w:rsidRDefault="00972AA4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</w:rPr>
        <w:t>PLANIFIKIMI DITOR</w:t>
      </w:r>
    </w:p>
    <w:p w14:paraId="0A76C8D3" w14:textId="77777777" w:rsidR="00972AA4" w:rsidRPr="0024284B" w:rsidRDefault="00972AA4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</w:rPr>
        <w:t>PERIUDHA PRILL– QERSHOR</w:t>
      </w:r>
    </w:p>
    <w:p w14:paraId="0A030A64" w14:textId="77777777" w:rsidR="00972AA4" w:rsidRDefault="00972AA4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4284B">
        <w:rPr>
          <w:rFonts w:ascii="Times New Roman" w:hAnsi="Times New Roman" w:cs="Times New Roman"/>
          <w:b/>
        </w:rPr>
        <w:t>10 JAVË X 1 ORË = 10 ORË</w:t>
      </w:r>
    </w:p>
    <w:p w14:paraId="31B25999" w14:textId="77777777" w:rsidR="001F7EB6" w:rsidRPr="0024284B" w:rsidRDefault="001F7EB6" w:rsidP="002428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31"/>
        <w:gridCol w:w="1550"/>
        <w:gridCol w:w="1694"/>
        <w:gridCol w:w="2249"/>
        <w:gridCol w:w="2526"/>
        <w:gridCol w:w="2425"/>
        <w:gridCol w:w="2320"/>
      </w:tblGrid>
      <w:tr w:rsidR="008D0E2F" w:rsidRPr="0024284B" w14:paraId="43998B1E" w14:textId="77777777" w:rsidTr="001F7EB6">
        <w:tc>
          <w:tcPr>
            <w:tcW w:w="531" w:type="dxa"/>
          </w:tcPr>
          <w:p w14:paraId="2224100F" w14:textId="23927A36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Nr</w:t>
            </w:r>
          </w:p>
        </w:tc>
        <w:tc>
          <w:tcPr>
            <w:tcW w:w="1550" w:type="dxa"/>
          </w:tcPr>
          <w:p w14:paraId="5C88E23E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Tematika</w:t>
            </w:r>
          </w:p>
        </w:tc>
        <w:tc>
          <w:tcPr>
            <w:tcW w:w="1694" w:type="dxa"/>
          </w:tcPr>
          <w:p w14:paraId="0A5C59B7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Tema mësimore</w:t>
            </w:r>
          </w:p>
        </w:tc>
        <w:tc>
          <w:tcPr>
            <w:tcW w:w="2249" w:type="dxa"/>
          </w:tcPr>
          <w:p w14:paraId="13EA7842" w14:textId="77777777" w:rsidR="008D0E2F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 xml:space="preserve">Situatat </w:t>
            </w:r>
          </w:p>
          <w:p w14:paraId="251426FD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e parashikuara</w:t>
            </w:r>
          </w:p>
        </w:tc>
        <w:tc>
          <w:tcPr>
            <w:tcW w:w="2526" w:type="dxa"/>
          </w:tcPr>
          <w:p w14:paraId="1128756E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Metodologjia dhe veprimtaritë e nxënësve</w:t>
            </w:r>
          </w:p>
        </w:tc>
        <w:tc>
          <w:tcPr>
            <w:tcW w:w="2425" w:type="dxa"/>
          </w:tcPr>
          <w:p w14:paraId="582DB54E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Për çfarë do të vlerësohen nxënësit?</w:t>
            </w:r>
          </w:p>
        </w:tc>
        <w:tc>
          <w:tcPr>
            <w:tcW w:w="2320" w:type="dxa"/>
          </w:tcPr>
          <w:p w14:paraId="6C9161F3" w14:textId="77777777" w:rsidR="008D0E2F" w:rsidRPr="0024284B" w:rsidRDefault="008D0E2F" w:rsidP="001F7E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  <w:b/>
              </w:rPr>
              <w:t>Burimet dhe materialet didaktike</w:t>
            </w:r>
          </w:p>
        </w:tc>
      </w:tr>
      <w:tr w:rsidR="008D0E2F" w:rsidRPr="0024284B" w14:paraId="397272B5" w14:textId="77777777" w:rsidTr="001F7EB6">
        <w:tc>
          <w:tcPr>
            <w:tcW w:w="531" w:type="dxa"/>
          </w:tcPr>
          <w:p w14:paraId="65D37796" w14:textId="3E8531AA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</w:tcPr>
          <w:p w14:paraId="7C9FA61B" w14:textId="77777777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4" w:type="dxa"/>
          </w:tcPr>
          <w:p w14:paraId="13B45A3D" w14:textId="5C055B90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</w:rPr>
              <w:t>Qytetërimet bregdetare</w:t>
            </w:r>
          </w:p>
        </w:tc>
        <w:tc>
          <w:tcPr>
            <w:tcW w:w="2249" w:type="dxa"/>
          </w:tcPr>
          <w:p w14:paraId="08F69687" w14:textId="5496798E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</w:rPr>
              <w:t>Qytetërimet e para në Europë lindën në brigjet e detit Mesdhe.</w:t>
            </w:r>
          </w:p>
        </w:tc>
        <w:tc>
          <w:tcPr>
            <w:tcW w:w="2526" w:type="dxa"/>
          </w:tcPr>
          <w:p w14:paraId="2BC2190D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Pyetje kërkimore, Shikim i organizuar, Lexim i drejtuar, Hartë koncepti.</w:t>
            </w:r>
          </w:p>
          <w:p w14:paraId="5047C0BE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  <w:p w14:paraId="76F96DA4" w14:textId="77777777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25" w:type="dxa"/>
          </w:tcPr>
          <w:p w14:paraId="6BBA1BA0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59F01A0C" w14:textId="5DC2CAD3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</w:rPr>
              <w:t>Për dallimin në hartë të qytetërimeve të lashta bregdetare, shpjegimin pse u quajtën qytetërime bregdetare, krahasimin e qytetërimit grek me atë romak.</w:t>
            </w:r>
          </w:p>
        </w:tc>
        <w:tc>
          <w:tcPr>
            <w:tcW w:w="2320" w:type="dxa"/>
          </w:tcPr>
          <w:p w14:paraId="6B2426BB" w14:textId="14EBEAAE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</w:rPr>
              <w:t>Teksti mësimor, libri digjital, pamje të qytetërimeve të lashta, mjete shkrimi, hartë e qytetërimeve të para.</w:t>
            </w:r>
          </w:p>
        </w:tc>
      </w:tr>
      <w:tr w:rsidR="008D0E2F" w:rsidRPr="0024284B" w14:paraId="7862CEF8" w14:textId="77777777" w:rsidTr="001F7EB6">
        <w:tc>
          <w:tcPr>
            <w:tcW w:w="531" w:type="dxa"/>
          </w:tcPr>
          <w:p w14:paraId="6C2F5AE9" w14:textId="45673BBD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6FBF967A" w14:textId="62656F3E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Qytetërimet e lashta (antike), themeli i kulturës europiane</w:t>
            </w:r>
          </w:p>
        </w:tc>
        <w:tc>
          <w:tcPr>
            <w:tcW w:w="1694" w:type="dxa"/>
          </w:tcPr>
          <w:p w14:paraId="23FCADA6" w14:textId="306004D0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Veprimtari: Qytetërimet </w:t>
            </w:r>
            <w:r>
              <w:rPr>
                <w:rFonts w:ascii="Times New Roman" w:hAnsi="Times New Roman" w:cs="Times New Roman"/>
              </w:rPr>
              <w:br/>
            </w:r>
            <w:r w:rsidRPr="0024284B">
              <w:rPr>
                <w:rFonts w:ascii="Times New Roman" w:hAnsi="Times New Roman" w:cs="Times New Roman"/>
              </w:rPr>
              <w:t>e para</w:t>
            </w:r>
          </w:p>
        </w:tc>
        <w:tc>
          <w:tcPr>
            <w:tcW w:w="2249" w:type="dxa"/>
          </w:tcPr>
          <w:p w14:paraId="2F9E7F5D" w14:textId="28A4346C" w:rsidR="008D0E2F" w:rsidRPr="0024284B" w:rsidRDefault="008D0E2F" w:rsidP="008D0E2F">
            <w:pPr>
              <w:tabs>
                <w:tab w:val="left" w:pos="258"/>
              </w:tabs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Vendndodhjet e qytetërimeve të para.</w:t>
            </w:r>
          </w:p>
        </w:tc>
        <w:tc>
          <w:tcPr>
            <w:tcW w:w="2526" w:type="dxa"/>
          </w:tcPr>
          <w:p w14:paraId="6E88E641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Alfabeti i njëpasnjëshëm, Punë në dyshe, Grupet e ekspertëve, Pyetja e ditës.</w:t>
            </w:r>
          </w:p>
          <w:p w14:paraId="14F632CB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  <w:p w14:paraId="44074DDE" w14:textId="77777777" w:rsidR="008D0E2F" w:rsidRPr="0024284B" w:rsidRDefault="008D0E2F" w:rsidP="008D0E2F">
            <w:pPr>
              <w:tabs>
                <w:tab w:val="left" w:pos="217"/>
              </w:tabs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6743195C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1430C4DA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identifikimin dhe emërtimin e  shtrirjes në hartë të qytetërimeve të para,</w:t>
            </w:r>
            <w:r w:rsidRPr="0024284B">
              <w:rPr>
                <w:rFonts w:ascii="Times New Roman" w:hAnsi="Times New Roman" w:cs="Times New Roman"/>
                <w:b/>
              </w:rPr>
              <w:t xml:space="preserve"> </w:t>
            </w:r>
            <w:r w:rsidRPr="0024284B">
              <w:rPr>
                <w:rFonts w:ascii="Times New Roman" w:hAnsi="Times New Roman" w:cs="Times New Roman"/>
              </w:rPr>
              <w:t xml:space="preserve">për përshkrimin që </w:t>
            </w:r>
            <w:r w:rsidRPr="0024284B">
              <w:rPr>
                <w:rFonts w:ascii="Times New Roman" w:hAnsi="Times New Roman" w:cs="Times New Roman"/>
              </w:rPr>
              <w:lastRenderedPageBreak/>
              <w:t>i bën qytetëimeve të para pranë  luginave të lumenjve, për  dhënien e mendimin të tij/saj  lidhur me shfrytëzimin që njeriu i bën sot detit dhe bregdetit.</w:t>
            </w:r>
          </w:p>
        </w:tc>
        <w:tc>
          <w:tcPr>
            <w:tcW w:w="2320" w:type="dxa"/>
          </w:tcPr>
          <w:p w14:paraId="2DFC9E49" w14:textId="42C20770" w:rsidR="008D0E2F" w:rsidRPr="0024284B" w:rsidRDefault="008D0E2F" w:rsidP="008D0E2F">
            <w:pPr>
              <w:tabs>
                <w:tab w:val="left" w:pos="217"/>
              </w:tabs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lastRenderedPageBreak/>
              <w:t>Teksti mësimor, pamje të qytetërimeve të lashta, mjete shkrimi, hartë e qytetërimeve e lashta</w:t>
            </w:r>
          </w:p>
        </w:tc>
      </w:tr>
      <w:tr w:rsidR="008D0E2F" w:rsidRPr="0024284B" w14:paraId="1CC1F548" w14:textId="77777777" w:rsidTr="001F7EB6">
        <w:tc>
          <w:tcPr>
            <w:tcW w:w="531" w:type="dxa"/>
          </w:tcPr>
          <w:p w14:paraId="01AB0864" w14:textId="2D6B3DED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550" w:type="dxa"/>
          </w:tcPr>
          <w:p w14:paraId="196DA764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14:paraId="1EBB709D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Ekonomia dhe shoqëria në qytetërimet e lashta</w:t>
            </w:r>
          </w:p>
        </w:tc>
        <w:tc>
          <w:tcPr>
            <w:tcW w:w="2249" w:type="dxa"/>
          </w:tcPr>
          <w:p w14:paraId="17DBF3E1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Në qytetërimet e lashta u zhvillua ekonomia e shoqëria.</w:t>
            </w:r>
          </w:p>
        </w:tc>
        <w:tc>
          <w:tcPr>
            <w:tcW w:w="2526" w:type="dxa"/>
          </w:tcPr>
          <w:p w14:paraId="6C27C518" w14:textId="3E7BD9D1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Pema e mendjes, Pyetja sjell pyetjen, Më fol, Lexo-diskuto, Studimi </w:t>
            </w:r>
            <w:r>
              <w:rPr>
                <w:rFonts w:ascii="Times New Roman" w:hAnsi="Times New Roman" w:cs="Times New Roman"/>
              </w:rPr>
              <w:br/>
            </w:r>
            <w:r w:rsidRPr="0024284B">
              <w:rPr>
                <w:rFonts w:ascii="Times New Roman" w:hAnsi="Times New Roman" w:cs="Times New Roman"/>
              </w:rPr>
              <w:t xml:space="preserve">i kontrasteve </w:t>
            </w:r>
          </w:p>
          <w:p w14:paraId="4CC11910" w14:textId="77777777" w:rsidR="008D0E2F" w:rsidRPr="0024284B" w:rsidRDefault="008D0E2F" w:rsidP="008D0E2F">
            <w:pPr>
              <w:tabs>
                <w:tab w:val="left" w:pos="326"/>
              </w:tabs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26EB51A8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2CA86184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përshkrimin e zhvillimit të ekonomisë në qytetërimet e luginave, listimin e  klasave kryesore në qytetërimet luginore dhe ato bregdetare,  përgjigjet e  pyetjeve që lidhen me ekonominë e qytetërimeve bregdetare</w:t>
            </w:r>
          </w:p>
        </w:tc>
        <w:tc>
          <w:tcPr>
            <w:tcW w:w="2320" w:type="dxa"/>
          </w:tcPr>
          <w:p w14:paraId="52B1C35E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Teksti mësimor, pamje të qytetërimeve të lashta, mjete shkrimi, teksti digjital</w:t>
            </w:r>
          </w:p>
        </w:tc>
      </w:tr>
      <w:tr w:rsidR="008D0E2F" w:rsidRPr="0024284B" w14:paraId="37C3058E" w14:textId="77777777" w:rsidTr="001F7EB6">
        <w:tc>
          <w:tcPr>
            <w:tcW w:w="531" w:type="dxa"/>
          </w:tcPr>
          <w:p w14:paraId="57EB835A" w14:textId="43D53531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0" w:type="dxa"/>
          </w:tcPr>
          <w:p w14:paraId="011AF661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14:paraId="026AA32F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Qytetërimi i lashtë ilir</w:t>
            </w:r>
          </w:p>
        </w:tc>
        <w:tc>
          <w:tcPr>
            <w:tcW w:w="2249" w:type="dxa"/>
          </w:tcPr>
          <w:p w14:paraId="5003018A" w14:textId="7F741882" w:rsidR="008D0E2F" w:rsidRPr="0024284B" w:rsidRDefault="008D0E2F" w:rsidP="008D0E2F">
            <w:pPr>
              <w:tabs>
                <w:tab w:val="left" w:pos="190"/>
              </w:tabs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Ilirët, stërgjyshërit tanë.</w:t>
            </w:r>
          </w:p>
        </w:tc>
        <w:tc>
          <w:tcPr>
            <w:tcW w:w="2526" w:type="dxa"/>
          </w:tcPr>
          <w:p w14:paraId="1E5EEAB4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Kodi i fjalëve, Pyetja sjell pyetjen, Shënime mbi shënime, Lexim i vetëdrejtuar, Kllaster.</w:t>
            </w:r>
          </w:p>
          <w:p w14:paraId="3A5EC545" w14:textId="77777777" w:rsidR="008D0E2F" w:rsidRPr="0024284B" w:rsidRDefault="008D0E2F" w:rsidP="008D0E2F">
            <w:pPr>
              <w:tabs>
                <w:tab w:val="left" w:pos="285"/>
              </w:tabs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60C2C5A6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2B256C7D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përcaktimin në hartë të shtrirjes  se Ilirisë në Ballkanin Perëndimor, për listimin e  fiseve dhe qyteteve kryesore ilire, për  përmbledhjen dhe interpretimin e  informacionit  të dhënë lidhur me mbretëritë e mbretërit ilirë.</w:t>
            </w:r>
          </w:p>
        </w:tc>
        <w:tc>
          <w:tcPr>
            <w:tcW w:w="2320" w:type="dxa"/>
          </w:tcPr>
          <w:p w14:paraId="55BFC290" w14:textId="4C4B4A74" w:rsidR="008D0E2F" w:rsidRPr="0024284B" w:rsidRDefault="008D0E2F" w:rsidP="008D0E2F">
            <w:pPr>
              <w:tabs>
                <w:tab w:val="left" w:pos="245"/>
              </w:tabs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Njohuritë dhe shkathtësitë paraprake të nxënësit, teksti mësimor, teksti digjital, harta e Ilirisë, mjete shkrimi.</w:t>
            </w:r>
          </w:p>
        </w:tc>
      </w:tr>
      <w:tr w:rsidR="008D0E2F" w:rsidRPr="0024284B" w14:paraId="322B64CC" w14:textId="77777777" w:rsidTr="001F7EB6">
        <w:tc>
          <w:tcPr>
            <w:tcW w:w="531" w:type="dxa"/>
          </w:tcPr>
          <w:p w14:paraId="4FB8EA1B" w14:textId="57F84FD4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0" w:type="dxa"/>
          </w:tcPr>
          <w:p w14:paraId="03F9FFA1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14:paraId="28D07398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Kultura dhe jetesa e ilirëve</w:t>
            </w:r>
          </w:p>
        </w:tc>
        <w:tc>
          <w:tcPr>
            <w:tcW w:w="2249" w:type="dxa"/>
          </w:tcPr>
          <w:p w14:paraId="5FEF5938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Ilirët dallonin nga popujt e tjerë.</w:t>
            </w:r>
          </w:p>
        </w:tc>
        <w:tc>
          <w:tcPr>
            <w:tcW w:w="2526" w:type="dxa"/>
          </w:tcPr>
          <w:p w14:paraId="7C3EB2B9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</w:rPr>
              <w:tab/>
              <w:t>Kllaster, Parashikim me anën të titullit, Tryezë rrethore, Diskutim, Turi i galerisë.</w:t>
            </w:r>
          </w:p>
          <w:p w14:paraId="0C5B6D4E" w14:textId="77777777" w:rsidR="008D0E2F" w:rsidRPr="0024284B" w:rsidRDefault="008D0E2F" w:rsidP="008D0E2F">
            <w:pPr>
              <w:tabs>
                <w:tab w:val="left" w:pos="217"/>
              </w:tabs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2A7CF3D2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76CAF94E" w14:textId="6EA569E4" w:rsidR="008D0E2F" w:rsidRPr="00B74500" w:rsidRDefault="008D0E2F" w:rsidP="008D0E2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</w:rPr>
              <w:t xml:space="preserve">Për identifikimin e tipareve  të veçanta të kulturës ilire, për përshkrimin e  familjes ilire, për   ndikimet e </w:t>
            </w:r>
            <w:r w:rsidRPr="0024284B">
              <w:rPr>
                <w:rFonts w:ascii="Times New Roman" w:hAnsi="Times New Roman" w:cs="Times New Roman"/>
              </w:rPr>
              <w:lastRenderedPageBreak/>
              <w:t>vendeve të tjera në kulturën ilire</w:t>
            </w:r>
            <w:r w:rsidRPr="0024284B">
              <w:rPr>
                <w:rFonts w:ascii="Times New Roman" w:hAnsi="Times New Roman" w:cs="Times New Roman"/>
                <w:b/>
              </w:rPr>
              <w:t xml:space="preserve">, për </w:t>
            </w:r>
            <w:r w:rsidRPr="0024284B">
              <w:rPr>
                <w:rFonts w:ascii="Times New Roman" w:hAnsi="Times New Roman" w:cs="Times New Roman"/>
              </w:rPr>
              <w:t>përshkrimin dhe vizatimin e veshjeve  të burrave dhe grave ilire.</w:t>
            </w:r>
          </w:p>
        </w:tc>
        <w:tc>
          <w:tcPr>
            <w:tcW w:w="2320" w:type="dxa"/>
          </w:tcPr>
          <w:p w14:paraId="63CB1354" w14:textId="23DD214C" w:rsidR="008D0E2F" w:rsidRPr="0024284B" w:rsidRDefault="008D0E2F" w:rsidP="008D0E2F">
            <w:pPr>
              <w:tabs>
                <w:tab w:val="left" w:pos="285"/>
              </w:tabs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lastRenderedPageBreak/>
              <w:t>Njohuritë dhe shkathtësitë paraprake të nxënësit, teksti mësimor, teksti digjital, harta e Ilirisë, mjete shkrimi.</w:t>
            </w:r>
          </w:p>
        </w:tc>
      </w:tr>
      <w:tr w:rsidR="008D0E2F" w:rsidRPr="0024284B" w14:paraId="1F79644E" w14:textId="77777777" w:rsidTr="001F7EB6">
        <w:tc>
          <w:tcPr>
            <w:tcW w:w="531" w:type="dxa"/>
          </w:tcPr>
          <w:p w14:paraId="45C6A606" w14:textId="1400C0CE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550" w:type="dxa"/>
          </w:tcPr>
          <w:p w14:paraId="70DC1732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14:paraId="4672C79C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Veprimtari: Ilirët –paraardhësit tanë</w:t>
            </w:r>
          </w:p>
        </w:tc>
        <w:tc>
          <w:tcPr>
            <w:tcW w:w="2249" w:type="dxa"/>
          </w:tcPr>
          <w:p w14:paraId="3C607B9F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Material filmik: Butrinti</w:t>
            </w:r>
          </w:p>
        </w:tc>
        <w:tc>
          <w:tcPr>
            <w:tcW w:w="2526" w:type="dxa"/>
          </w:tcPr>
          <w:p w14:paraId="5C735555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Pema e mendjes, Punë në dyshe, Pesëvargësh, Shikim i organizuar, Punë në grupe.</w:t>
            </w:r>
          </w:p>
          <w:p w14:paraId="4F9D7E29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67FDD464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5ADC30DC" w14:textId="77777777" w:rsidR="008D0E2F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Për listimin </w:t>
            </w:r>
            <w:proofErr w:type="gramStart"/>
            <w:r w:rsidRPr="0024284B">
              <w:rPr>
                <w:rFonts w:ascii="Times New Roman" w:hAnsi="Times New Roman" w:cs="Times New Roman"/>
              </w:rPr>
              <w:t>e  disa</w:t>
            </w:r>
            <w:proofErr w:type="gramEnd"/>
            <w:r w:rsidRPr="0024284B">
              <w:rPr>
                <w:rFonts w:ascii="Times New Roman" w:hAnsi="Times New Roman" w:cs="Times New Roman"/>
              </w:rPr>
              <w:t xml:space="preserve"> fiseve ilire që njeh dhe përcaktimin e saktë të shtrirjes së tyre në hartë, për identifikimin e  mbretërive ilire dhe  shtrirjen e tyre në hartë, për përfytyrimin e pamjes së qyteteve ilire.</w:t>
            </w:r>
          </w:p>
          <w:p w14:paraId="0FC9F6F1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</w:tcPr>
          <w:p w14:paraId="521343A2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Njohuritë dhe shkathtësitë paraprake të nxënësit, teksti mësimor, harta e Ilirisë,hartë memece, mjete shkrimi.</w:t>
            </w:r>
          </w:p>
        </w:tc>
      </w:tr>
      <w:tr w:rsidR="008D0E2F" w:rsidRPr="0024284B" w14:paraId="47F575A2" w14:textId="77777777" w:rsidTr="001F7EB6">
        <w:tc>
          <w:tcPr>
            <w:tcW w:w="531" w:type="dxa"/>
          </w:tcPr>
          <w:p w14:paraId="0F09C680" w14:textId="13FAE9FA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0" w:type="dxa"/>
          </w:tcPr>
          <w:p w14:paraId="0510DEE4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14:paraId="734381C1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Arti dhe shkencat në qytetërimet e lashta</w:t>
            </w:r>
          </w:p>
        </w:tc>
        <w:tc>
          <w:tcPr>
            <w:tcW w:w="2249" w:type="dxa"/>
          </w:tcPr>
          <w:p w14:paraId="7FD5BA67" w14:textId="75533400" w:rsidR="008D0E2F" w:rsidRPr="0024284B" w:rsidRDefault="008D0E2F" w:rsidP="008D0E2F">
            <w:pPr>
              <w:tabs>
                <w:tab w:val="left" w:pos="408"/>
              </w:tabs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Mozaikët</w:t>
            </w:r>
            <w:r w:rsidRPr="0024284B">
              <w:rPr>
                <w:rFonts w:ascii="Times New Roman" w:hAnsi="Times New Roman" w:cs="Times New Roman"/>
                <w:b/>
              </w:rPr>
              <w:t xml:space="preserve">, </w:t>
            </w:r>
            <w:r w:rsidRPr="0024284B">
              <w:rPr>
                <w:rFonts w:ascii="Times New Roman" w:hAnsi="Times New Roman" w:cs="Times New Roman"/>
              </w:rPr>
              <w:t>afresket, tempujt, pallatet mbretërore, piramidat pjesë e artit dhe historisë së lashtë.</w:t>
            </w:r>
          </w:p>
        </w:tc>
        <w:tc>
          <w:tcPr>
            <w:tcW w:w="2526" w:type="dxa"/>
          </w:tcPr>
          <w:p w14:paraId="1A031A4F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  <w:b/>
              </w:rPr>
              <w:t>S</w:t>
            </w:r>
            <w:r w:rsidRPr="0024284B">
              <w:rPr>
                <w:rFonts w:ascii="Times New Roman" w:hAnsi="Times New Roman" w:cs="Times New Roman"/>
              </w:rPr>
              <w:t>hikim i organizuar, Bisedë, Tryeza rrethore, Grafiku T</w:t>
            </w:r>
          </w:p>
          <w:p w14:paraId="0414F9B5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 </w:t>
            </w:r>
          </w:p>
          <w:p w14:paraId="33BC404A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57FB1ED0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57D9F9C9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listimin e  disa nga veprat e mëdha të arkitekturës së vjetër, për krahasimin që i bën zhvillimit të shkencave në Lindjen e lashtë me atë në Greqi e Romën e lashtë.</w:t>
            </w:r>
          </w:p>
        </w:tc>
        <w:tc>
          <w:tcPr>
            <w:tcW w:w="2320" w:type="dxa"/>
          </w:tcPr>
          <w:p w14:paraId="0C61D6C1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Teksti mësimor, libri digjital, pamje të artit dhe arkitekturës në lashtësi, mjete shkrimik, videoprojektor.  </w:t>
            </w:r>
          </w:p>
        </w:tc>
      </w:tr>
      <w:tr w:rsidR="008D0E2F" w:rsidRPr="0024284B" w14:paraId="1A37E76C" w14:textId="77777777" w:rsidTr="001F7EB6">
        <w:tc>
          <w:tcPr>
            <w:tcW w:w="531" w:type="dxa"/>
          </w:tcPr>
          <w:p w14:paraId="2EAEB566" w14:textId="4E7CACAD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0" w:type="dxa"/>
          </w:tcPr>
          <w:p w14:paraId="7F71D2F5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14:paraId="4CB6F717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Njerëz të shquar të botës së lashtë</w:t>
            </w:r>
          </w:p>
        </w:tc>
        <w:tc>
          <w:tcPr>
            <w:tcW w:w="2249" w:type="dxa"/>
          </w:tcPr>
          <w:p w14:paraId="22321163" w14:textId="13FEEA93" w:rsidR="008D0E2F" w:rsidRPr="0024284B" w:rsidRDefault="008D0E2F" w:rsidP="008D0E2F">
            <w:pPr>
              <w:tabs>
                <w:tab w:val="left" w:pos="285"/>
              </w:tabs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Figura të shquara të lashtësisë  ndihmuan në zhvillimin e kulturës dhe shkencës.</w:t>
            </w:r>
          </w:p>
        </w:tc>
        <w:tc>
          <w:tcPr>
            <w:tcW w:w="2526" w:type="dxa"/>
          </w:tcPr>
          <w:p w14:paraId="75D1C93F" w14:textId="35250B84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24284B">
              <w:rPr>
                <w:rFonts w:ascii="Times New Roman" w:hAnsi="Times New Roman" w:cs="Times New Roman"/>
              </w:rPr>
              <w:t>Stuhi mendimi, Shkëmbe një mendim, Karrigia e autorit, Koha “Puzzle”, Konkurs</w:t>
            </w:r>
          </w:p>
          <w:p w14:paraId="0C225E44" w14:textId="77777777" w:rsidR="008D0E2F" w:rsidRPr="0024284B" w:rsidRDefault="008D0E2F" w:rsidP="008D0E2F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1D870B3B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60C69692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Për listimin e figurave të shquara të artit e shkencës në lashtësi, për sjelljen e materialeve për dijetarë,  shkrimtarë të periudhës së lashtësisë, për vlerësimin që i bën veprave të krijuara në lashtësi dhe që </w:t>
            </w:r>
            <w:r w:rsidRPr="0024284B">
              <w:rPr>
                <w:rFonts w:ascii="Times New Roman" w:hAnsi="Times New Roman" w:cs="Times New Roman"/>
              </w:rPr>
              <w:lastRenderedPageBreak/>
              <w:t>vazhdojnë të kenë rëndësi edhe në ditët tona, bashkëpunimin me njëri-tjetrin.</w:t>
            </w:r>
          </w:p>
        </w:tc>
        <w:tc>
          <w:tcPr>
            <w:tcW w:w="2320" w:type="dxa"/>
          </w:tcPr>
          <w:p w14:paraId="3D8B4B76" w14:textId="7BA2F1D9" w:rsidR="008D0E2F" w:rsidRPr="0024284B" w:rsidRDefault="008D0E2F" w:rsidP="008D0E2F">
            <w:pPr>
              <w:tabs>
                <w:tab w:val="left" w:pos="394"/>
              </w:tabs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</w:t>
            </w:r>
            <w:r w:rsidRPr="0024284B">
              <w:rPr>
                <w:rFonts w:ascii="Times New Roman" w:hAnsi="Times New Roman" w:cs="Times New Roman"/>
              </w:rPr>
              <w:t>eksti mësimor, libri digjital, pamje të artit dhe arkitekturës në lashtësi, mjete shkrimi</w:t>
            </w:r>
          </w:p>
        </w:tc>
      </w:tr>
      <w:tr w:rsidR="008D0E2F" w:rsidRPr="0024284B" w14:paraId="39D370DC" w14:textId="77777777" w:rsidTr="001F7EB6">
        <w:tc>
          <w:tcPr>
            <w:tcW w:w="531" w:type="dxa"/>
          </w:tcPr>
          <w:p w14:paraId="6DB5D247" w14:textId="41A939A4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550" w:type="dxa"/>
          </w:tcPr>
          <w:p w14:paraId="7350E8E6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14:paraId="0203AA2F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Veprimtari: Mrekullitë e botës së lashtë</w:t>
            </w:r>
          </w:p>
        </w:tc>
        <w:tc>
          <w:tcPr>
            <w:tcW w:w="2249" w:type="dxa"/>
          </w:tcPr>
          <w:p w14:paraId="61A46C78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7 mrekullitë e botës së lashtë.</w:t>
            </w:r>
          </w:p>
        </w:tc>
        <w:tc>
          <w:tcPr>
            <w:tcW w:w="2526" w:type="dxa"/>
          </w:tcPr>
          <w:p w14:paraId="7BE2158E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2 të vërteta një gënjeshtër, Ditari dypjesësh, Role të specializuara, Shkrim i lirë.</w:t>
            </w:r>
          </w:p>
          <w:p w14:paraId="2B61D0E3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</w:tcPr>
          <w:p w14:paraId="6297684F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6589825A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Për dallimin e7  mrekullive e botës së lashtë, për pershkrimin e një ose disa mrekullive të botës së lashtë, për ndërtimin një albumi me pamje nga mrekullitë e botës së lashtë.</w:t>
            </w:r>
          </w:p>
        </w:tc>
        <w:tc>
          <w:tcPr>
            <w:tcW w:w="2320" w:type="dxa"/>
          </w:tcPr>
          <w:p w14:paraId="675AA6DC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teksti mësimor, libri digjital, pamje të artit dhe arkitekturës në lashtësi, foto të 7 mrekullive të botës së lashtë,  mjete shkrimi.</w:t>
            </w:r>
          </w:p>
        </w:tc>
      </w:tr>
      <w:tr w:rsidR="008D0E2F" w:rsidRPr="0024284B" w14:paraId="6F3E9150" w14:textId="77777777" w:rsidTr="001F7EB6">
        <w:tc>
          <w:tcPr>
            <w:tcW w:w="531" w:type="dxa"/>
          </w:tcPr>
          <w:p w14:paraId="7F9D72B2" w14:textId="76D74D70" w:rsidR="008D0E2F" w:rsidRPr="0024284B" w:rsidRDefault="008D0E2F" w:rsidP="008D0E2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0" w:type="dxa"/>
          </w:tcPr>
          <w:p w14:paraId="56462181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94" w:type="dxa"/>
          </w:tcPr>
          <w:p w14:paraId="5B804208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  <w:b/>
              </w:rPr>
              <w:t>Vlerësim përmbledhës 3</w:t>
            </w:r>
          </w:p>
        </w:tc>
        <w:tc>
          <w:tcPr>
            <w:tcW w:w="2249" w:type="dxa"/>
          </w:tcPr>
          <w:p w14:paraId="62720386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Testim </w:t>
            </w:r>
          </w:p>
        </w:tc>
        <w:tc>
          <w:tcPr>
            <w:tcW w:w="2526" w:type="dxa"/>
          </w:tcPr>
          <w:p w14:paraId="4AFE049F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Punë individuale </w:t>
            </w:r>
          </w:p>
        </w:tc>
        <w:tc>
          <w:tcPr>
            <w:tcW w:w="2425" w:type="dxa"/>
          </w:tcPr>
          <w:p w14:paraId="0E04128B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Vlerësohen sipas rezultateve të të nxënit: </w:t>
            </w:r>
          </w:p>
          <w:p w14:paraId="4D481C9C" w14:textId="669FDC8F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 xml:space="preserve">Për përcaktimin e vendndodhjes dhe faktorët që çuan në lindjen e qytetërimeve </w:t>
            </w:r>
            <w:r>
              <w:rPr>
                <w:rFonts w:ascii="Times New Roman" w:hAnsi="Times New Roman" w:cs="Times New Roman"/>
              </w:rPr>
              <w:br/>
            </w:r>
            <w:r w:rsidRPr="0024284B">
              <w:rPr>
                <w:rFonts w:ascii="Times New Roman" w:hAnsi="Times New Roman" w:cs="Times New Roman"/>
              </w:rPr>
              <w:t xml:space="preserve">të lashta, për listimin </w:t>
            </w:r>
            <w:r>
              <w:rPr>
                <w:rFonts w:ascii="Times New Roman" w:hAnsi="Times New Roman" w:cs="Times New Roman"/>
              </w:rPr>
              <w:br/>
            </w:r>
            <w:r w:rsidRPr="0024284B">
              <w:rPr>
                <w:rFonts w:ascii="Times New Roman" w:hAnsi="Times New Roman" w:cs="Times New Roman"/>
              </w:rPr>
              <w:t xml:space="preserve">e qyteteve ilire, për </w:t>
            </w:r>
          </w:p>
          <w:p w14:paraId="627E7CC3" w14:textId="1DDD353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  <w:lang w:val="sq-AL"/>
              </w:rPr>
            </w:pPr>
            <w:r w:rsidRPr="0024284B">
              <w:rPr>
                <w:rFonts w:ascii="Times New Roman" w:hAnsi="Times New Roman" w:cs="Times New Roman"/>
              </w:rPr>
              <w:t xml:space="preserve">përshkrimin e tipareve </w:t>
            </w:r>
            <w:r>
              <w:rPr>
                <w:rFonts w:ascii="Times New Roman" w:hAnsi="Times New Roman" w:cs="Times New Roman"/>
              </w:rPr>
              <w:br/>
            </w:r>
            <w:r w:rsidRPr="0024284B">
              <w:rPr>
                <w:rFonts w:ascii="Times New Roman" w:hAnsi="Times New Roman" w:cs="Times New Roman"/>
              </w:rPr>
              <w:t>të qytetërimve të lashta dhe atij ilir, për</w:t>
            </w:r>
            <w:r w:rsidRPr="0024284B">
              <w:rPr>
                <w:rFonts w:ascii="Times New Roman" w:hAnsi="Times New Roman" w:cs="Times New Roman"/>
                <w:lang w:val="sq-AL"/>
              </w:rPr>
              <w:t xml:space="preserve"> </w:t>
            </w:r>
            <w:r w:rsidRPr="0024284B">
              <w:rPr>
                <w:rFonts w:ascii="Times New Roman" w:hAnsi="Times New Roman" w:cs="Times New Roman"/>
              </w:rPr>
              <w:t>krahasimin e barbarëve  nga qytetërimi   si dhe krahasimin e qytetërimeve  luginore me ato bregdetare,</w:t>
            </w:r>
          </w:p>
          <w:p w14:paraId="29853ADB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  <w:lang w:val="sq-AL"/>
              </w:rPr>
              <w:t>për renditjen e disa personaliteteve të kulturës dhe shkencës në lashtësi.</w:t>
            </w:r>
          </w:p>
        </w:tc>
        <w:tc>
          <w:tcPr>
            <w:tcW w:w="2320" w:type="dxa"/>
          </w:tcPr>
          <w:p w14:paraId="772F9A41" w14:textId="77777777" w:rsidR="008D0E2F" w:rsidRPr="0024284B" w:rsidRDefault="008D0E2F" w:rsidP="008D0E2F">
            <w:pPr>
              <w:contextualSpacing/>
              <w:rPr>
                <w:rFonts w:ascii="Times New Roman" w:hAnsi="Times New Roman" w:cs="Times New Roman"/>
              </w:rPr>
            </w:pPr>
            <w:r w:rsidRPr="0024284B">
              <w:rPr>
                <w:rFonts w:ascii="Times New Roman" w:hAnsi="Times New Roman" w:cs="Times New Roman"/>
              </w:rPr>
              <w:t>Njohuritë dhe shkathtësitë e fituara të nxënësit, teksti mësimor, mjete shkrimi.</w:t>
            </w:r>
          </w:p>
        </w:tc>
      </w:tr>
    </w:tbl>
    <w:p w14:paraId="4E598F71" w14:textId="77777777" w:rsidR="00972AA4" w:rsidRPr="0024284B" w:rsidRDefault="00972AA4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CE0B2BF" w14:textId="77777777" w:rsidR="00972AA4" w:rsidRPr="0024284B" w:rsidRDefault="00972AA4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3363B47" w14:textId="77777777" w:rsidR="00972AA4" w:rsidRPr="0024284B" w:rsidRDefault="00972AA4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28CF03B" w14:textId="77777777" w:rsidR="00972AA4" w:rsidRPr="0024284B" w:rsidRDefault="00972AA4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3E8CE51" w14:textId="77777777" w:rsidR="00DE29A9" w:rsidRPr="0024284B" w:rsidRDefault="00DE29A9" w:rsidP="0024284B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4284B">
        <w:rPr>
          <w:rFonts w:ascii="Times New Roman" w:hAnsi="Times New Roman" w:cs="Times New Roman"/>
        </w:rPr>
        <w:lastRenderedPageBreak/>
        <w:t xml:space="preserve"> </w:t>
      </w:r>
    </w:p>
    <w:sectPr w:rsidR="00DE29A9" w:rsidRPr="0024284B" w:rsidSect="0024284B">
      <w:pgSz w:w="16838" w:h="11906" w:orient="landscape"/>
      <w:pgMar w:top="1080" w:right="1080" w:bottom="10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inionPro-Regular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American Typewriter">
    <w:panose1 w:val="02090604020004020304"/>
    <w:charset w:val="00"/>
    <w:family w:val="auto"/>
    <w:pitch w:val="variable"/>
    <w:sig w:usb0="A000006F" w:usb1="00000019" w:usb2="00000000" w:usb3="00000000" w:csb0="0000011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206A0"/>
    <w:multiLevelType w:val="hybridMultilevel"/>
    <w:tmpl w:val="BBA2B9A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022276C"/>
    <w:multiLevelType w:val="hybridMultilevel"/>
    <w:tmpl w:val="1654157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A40F80"/>
    <w:multiLevelType w:val="hybridMultilevel"/>
    <w:tmpl w:val="8DBCFFD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D06808"/>
    <w:multiLevelType w:val="hybridMultilevel"/>
    <w:tmpl w:val="787A452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81810C3"/>
    <w:multiLevelType w:val="hybridMultilevel"/>
    <w:tmpl w:val="639CB4D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DC41330"/>
    <w:multiLevelType w:val="hybridMultilevel"/>
    <w:tmpl w:val="B8BA61A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4FC1442"/>
    <w:multiLevelType w:val="hybridMultilevel"/>
    <w:tmpl w:val="B16040D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5FD05F3"/>
    <w:multiLevelType w:val="hybridMultilevel"/>
    <w:tmpl w:val="7AB6070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5184E6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321478"/>
    <w:multiLevelType w:val="hybridMultilevel"/>
    <w:tmpl w:val="FE18A60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1E55EDF"/>
    <w:multiLevelType w:val="hybridMultilevel"/>
    <w:tmpl w:val="A1A607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A82212"/>
    <w:multiLevelType w:val="hybridMultilevel"/>
    <w:tmpl w:val="6EA89E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DD610C"/>
    <w:multiLevelType w:val="hybridMultilevel"/>
    <w:tmpl w:val="ADEE32C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BAE52BB"/>
    <w:multiLevelType w:val="hybridMultilevel"/>
    <w:tmpl w:val="2132F0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FF2F43"/>
    <w:multiLevelType w:val="hybridMultilevel"/>
    <w:tmpl w:val="D57C904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10"/>
  </w:num>
  <w:num w:numId="6">
    <w:abstractNumId w:val="13"/>
  </w:num>
  <w:num w:numId="7">
    <w:abstractNumId w:val="3"/>
  </w:num>
  <w:num w:numId="8">
    <w:abstractNumId w:val="8"/>
  </w:num>
  <w:num w:numId="9">
    <w:abstractNumId w:val="4"/>
  </w:num>
  <w:num w:numId="10">
    <w:abstractNumId w:val="12"/>
  </w:num>
  <w:num w:numId="11">
    <w:abstractNumId w:val="0"/>
  </w:num>
  <w:num w:numId="12">
    <w:abstractNumId w:val="2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grammar="clean"/>
  <w:revisionView w:inkAnnotations="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491"/>
    <w:rsid w:val="000007FA"/>
    <w:rsid w:val="00002B76"/>
    <w:rsid w:val="00033390"/>
    <w:rsid w:val="00052585"/>
    <w:rsid w:val="000641C9"/>
    <w:rsid w:val="00124260"/>
    <w:rsid w:val="00154B2E"/>
    <w:rsid w:val="001A03D6"/>
    <w:rsid w:val="001B112B"/>
    <w:rsid w:val="001F7EB6"/>
    <w:rsid w:val="0024284B"/>
    <w:rsid w:val="00266E3F"/>
    <w:rsid w:val="002D6E96"/>
    <w:rsid w:val="002F33AB"/>
    <w:rsid w:val="00391627"/>
    <w:rsid w:val="003A641A"/>
    <w:rsid w:val="003B0D79"/>
    <w:rsid w:val="003B7C9B"/>
    <w:rsid w:val="003D7FAF"/>
    <w:rsid w:val="004035BE"/>
    <w:rsid w:val="00435B88"/>
    <w:rsid w:val="004375F7"/>
    <w:rsid w:val="00450296"/>
    <w:rsid w:val="00500A63"/>
    <w:rsid w:val="00545EF2"/>
    <w:rsid w:val="005B615E"/>
    <w:rsid w:val="005F271E"/>
    <w:rsid w:val="00686E3A"/>
    <w:rsid w:val="006979AC"/>
    <w:rsid w:val="006E105F"/>
    <w:rsid w:val="006F354E"/>
    <w:rsid w:val="00755BA8"/>
    <w:rsid w:val="007B5688"/>
    <w:rsid w:val="007C03C9"/>
    <w:rsid w:val="007C5E94"/>
    <w:rsid w:val="007D5A4A"/>
    <w:rsid w:val="007D6166"/>
    <w:rsid w:val="007F2BDC"/>
    <w:rsid w:val="00812638"/>
    <w:rsid w:val="0084074A"/>
    <w:rsid w:val="00862140"/>
    <w:rsid w:val="008868F9"/>
    <w:rsid w:val="008D0E2F"/>
    <w:rsid w:val="00933491"/>
    <w:rsid w:val="00953B15"/>
    <w:rsid w:val="009562B0"/>
    <w:rsid w:val="00972AA4"/>
    <w:rsid w:val="00A748AD"/>
    <w:rsid w:val="00A907D0"/>
    <w:rsid w:val="00B5158B"/>
    <w:rsid w:val="00B57BF5"/>
    <w:rsid w:val="00B74500"/>
    <w:rsid w:val="00B87295"/>
    <w:rsid w:val="00BA52C4"/>
    <w:rsid w:val="00BB0D1A"/>
    <w:rsid w:val="00BC6220"/>
    <w:rsid w:val="00BE5E9F"/>
    <w:rsid w:val="00C136D3"/>
    <w:rsid w:val="00C21C06"/>
    <w:rsid w:val="00C3336E"/>
    <w:rsid w:val="00CA7FCE"/>
    <w:rsid w:val="00CF5763"/>
    <w:rsid w:val="00D829F2"/>
    <w:rsid w:val="00DD33B4"/>
    <w:rsid w:val="00DD6B04"/>
    <w:rsid w:val="00DE29A9"/>
    <w:rsid w:val="00E247F0"/>
    <w:rsid w:val="00E279E7"/>
    <w:rsid w:val="00E73910"/>
    <w:rsid w:val="00FA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BA1747E"/>
  <w15:docId w15:val="{980FC5A8-0D4C-D64C-BD1A-054C50C5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B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3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49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0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79AC"/>
    <w:pPr>
      <w:ind w:left="720"/>
      <w:contextualSpacing/>
    </w:pPr>
    <w:rPr>
      <w:lang w:val="sq-AL"/>
    </w:rPr>
  </w:style>
  <w:style w:type="paragraph" w:customStyle="1" w:styleId="BasicParagraph">
    <w:name w:val="[Basic Paragraph]"/>
    <w:basedOn w:val="Normal"/>
    <w:uiPriority w:val="99"/>
    <w:rsid w:val="00E73910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styleId="NoSpacing">
    <w:name w:val="No Spacing"/>
    <w:uiPriority w:val="1"/>
    <w:qFormat/>
    <w:rsid w:val="00CA7F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4340</Words>
  <Characters>24740</Characters>
  <Application>Microsoft Macintosh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Armad</dc:creator>
  <cp:keywords/>
  <dc:description/>
  <cp:lastModifiedBy>Microsoft Office User</cp:lastModifiedBy>
  <cp:revision>3</cp:revision>
  <dcterms:created xsi:type="dcterms:W3CDTF">2026-09-11T08:51:00Z</dcterms:created>
  <dcterms:modified xsi:type="dcterms:W3CDTF">2026-09-11T08:53:00Z</dcterms:modified>
</cp:coreProperties>
</file>