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24B6C" w:rsidRDefault="00424B6C"/>
    <w:tbl>
      <w:tblPr>
        <w:tblStyle w:val="TableGrid"/>
        <w:tblW w:w="10152" w:type="dxa"/>
        <w:tblLook w:val="04A0"/>
      </w:tblPr>
      <w:tblGrid>
        <w:gridCol w:w="10152"/>
      </w:tblGrid>
      <w:tr w:rsidR="00424B6C">
        <w:trPr>
          <w:trHeight w:val="260"/>
        </w:trPr>
        <w:tc>
          <w:tcPr>
            <w:tcW w:w="10152" w:type="dxa"/>
            <w:tcBorders>
              <w:top w:val="nil"/>
              <w:left w:val="nil"/>
              <w:bottom w:val="nil"/>
              <w:right w:val="nil"/>
            </w:tcBorders>
            <w:vAlign w:val="center"/>
          </w:tcPr>
          <w:p w:rsidR="00424B6C" w:rsidRPr="00200704" w:rsidRDefault="00424B6C" w:rsidP="00D91ADE">
            <w:pPr>
              <w:rPr>
                <w:b/>
                <w:sz w:val="28"/>
              </w:rPr>
            </w:pPr>
            <w:r w:rsidRPr="00200704">
              <w:rPr>
                <w:b/>
                <w:sz w:val="28"/>
              </w:rPr>
              <w:t>Plani mësimor vjetor – Klasa VI-</w:t>
            </w:r>
            <w:proofErr w:type="gramStart"/>
            <w:r w:rsidRPr="00200704">
              <w:rPr>
                <w:b/>
                <w:sz w:val="28"/>
              </w:rPr>
              <w:t>të</w:t>
            </w:r>
            <w:r w:rsidR="00200704">
              <w:rPr>
                <w:b/>
                <w:sz w:val="28"/>
              </w:rPr>
              <w:t xml:space="preserve"> </w:t>
            </w:r>
            <w:r w:rsidR="00D91ADE">
              <w:rPr>
                <w:b/>
                <w:sz w:val="28"/>
              </w:rPr>
              <w:t xml:space="preserve"> </w:t>
            </w:r>
            <w:r w:rsidR="00200704">
              <w:rPr>
                <w:b/>
                <w:sz w:val="28"/>
              </w:rPr>
              <w:t>Aftësim</w:t>
            </w:r>
            <w:proofErr w:type="gramEnd"/>
            <w:r w:rsidR="00200704">
              <w:rPr>
                <w:b/>
                <w:sz w:val="28"/>
              </w:rPr>
              <w:t xml:space="preserve"> Teknologjik 6  </w:t>
            </w:r>
          </w:p>
        </w:tc>
      </w:tr>
    </w:tbl>
    <w:p w:rsidR="00424B6C" w:rsidRDefault="00424B6C"/>
    <w:tbl>
      <w:tblPr>
        <w:tblStyle w:val="TableGrid"/>
        <w:tblW w:w="16012" w:type="dxa"/>
        <w:tblLook w:val="04A0"/>
      </w:tblPr>
      <w:tblGrid>
        <w:gridCol w:w="2238"/>
        <w:gridCol w:w="5964"/>
        <w:gridCol w:w="3976"/>
        <w:gridCol w:w="3834"/>
      </w:tblGrid>
      <w:tr w:rsidR="00EF1CB0">
        <w:trPr>
          <w:trHeight w:val="260"/>
        </w:trPr>
        <w:tc>
          <w:tcPr>
            <w:tcW w:w="2238" w:type="dxa"/>
            <w:vMerge w:val="restart"/>
            <w:vAlign w:val="center"/>
          </w:tcPr>
          <w:p w:rsidR="00EF1CB0" w:rsidRPr="00200704" w:rsidRDefault="00EF1CB0" w:rsidP="009A66CE">
            <w:pPr>
              <w:jc w:val="center"/>
              <w:rPr>
                <w:b/>
              </w:rPr>
            </w:pPr>
            <w:r w:rsidRPr="00200704">
              <w:rPr>
                <w:b/>
              </w:rPr>
              <w:t>Tematikat</w:t>
            </w:r>
          </w:p>
        </w:tc>
        <w:tc>
          <w:tcPr>
            <w:tcW w:w="13774" w:type="dxa"/>
            <w:gridSpan w:val="3"/>
            <w:tcBorders>
              <w:bottom w:val="single" w:sz="4" w:space="0" w:color="auto"/>
            </w:tcBorders>
            <w:vAlign w:val="center"/>
          </w:tcPr>
          <w:p w:rsidR="00EF1CB0" w:rsidRPr="00200704" w:rsidRDefault="00EF1CB0" w:rsidP="009A66CE">
            <w:pPr>
              <w:jc w:val="center"/>
              <w:rPr>
                <w:b/>
              </w:rPr>
            </w:pPr>
            <w:r w:rsidRPr="00200704">
              <w:rPr>
                <w:b/>
              </w:rPr>
              <w:t>Shpërndarja e orëve të lendës</w:t>
            </w:r>
          </w:p>
        </w:tc>
      </w:tr>
      <w:tr w:rsidR="006A7CE2">
        <w:trPr>
          <w:trHeight w:val="435"/>
        </w:trPr>
        <w:tc>
          <w:tcPr>
            <w:tcW w:w="2238" w:type="dxa"/>
            <w:vMerge/>
          </w:tcPr>
          <w:p w:rsidR="00EF1CB0" w:rsidRDefault="00EF1CB0" w:rsidP="009A66CE"/>
        </w:tc>
        <w:tc>
          <w:tcPr>
            <w:tcW w:w="5964" w:type="dxa"/>
            <w:tcBorders>
              <w:top w:val="single" w:sz="4" w:space="0" w:color="auto"/>
            </w:tcBorders>
            <w:vAlign w:val="center"/>
          </w:tcPr>
          <w:p w:rsidR="00EF1CB0" w:rsidRPr="00200704" w:rsidRDefault="00EF1CB0" w:rsidP="009A66CE">
            <w:pPr>
              <w:jc w:val="center"/>
              <w:rPr>
                <w:b/>
              </w:rPr>
            </w:pPr>
            <w:r w:rsidRPr="00200704">
              <w:rPr>
                <w:b/>
              </w:rPr>
              <w:t>Shtator-Dhjetor</w:t>
            </w:r>
          </w:p>
          <w:p w:rsidR="006A7CE2" w:rsidRDefault="00EF1CB0" w:rsidP="009A66CE">
            <w:pPr>
              <w:jc w:val="center"/>
            </w:pPr>
            <w:r>
              <w:t>15 orë</w:t>
            </w:r>
          </w:p>
          <w:p w:rsidR="00EF1CB0" w:rsidRPr="006A7CE2" w:rsidRDefault="006A7CE2" w:rsidP="009A66CE">
            <w:pPr>
              <w:jc w:val="center"/>
              <w:rPr>
                <w:i/>
              </w:rPr>
            </w:pPr>
            <w:r w:rsidRPr="006A7CE2">
              <w:rPr>
                <w:i/>
              </w:rPr>
              <w:t>Në këtë kollonë vendoset përmbajtja e lëndës që do të zhvillohet në këtë periudhë për secilën tematikë</w:t>
            </w:r>
          </w:p>
        </w:tc>
        <w:tc>
          <w:tcPr>
            <w:tcW w:w="3976" w:type="dxa"/>
            <w:tcBorders>
              <w:top w:val="single" w:sz="4" w:space="0" w:color="auto"/>
            </w:tcBorders>
            <w:vAlign w:val="center"/>
          </w:tcPr>
          <w:p w:rsidR="00EF1CB0" w:rsidRPr="00200704" w:rsidRDefault="00EF1CB0" w:rsidP="009A66CE">
            <w:pPr>
              <w:jc w:val="center"/>
              <w:rPr>
                <w:b/>
              </w:rPr>
            </w:pPr>
            <w:r w:rsidRPr="00200704">
              <w:rPr>
                <w:b/>
              </w:rPr>
              <w:t>Janar-Mars</w:t>
            </w:r>
          </w:p>
          <w:p w:rsidR="006A7CE2" w:rsidRDefault="00EF1CB0" w:rsidP="009A66CE">
            <w:pPr>
              <w:jc w:val="center"/>
            </w:pPr>
            <w:r>
              <w:t>10 orë</w:t>
            </w:r>
          </w:p>
          <w:p w:rsidR="00EF1CB0" w:rsidRPr="006A7CE2" w:rsidRDefault="006A7CE2" w:rsidP="009A66CE">
            <w:pPr>
              <w:jc w:val="center"/>
              <w:rPr>
                <w:i/>
              </w:rPr>
            </w:pPr>
            <w:r w:rsidRPr="006A7CE2">
              <w:rPr>
                <w:i/>
              </w:rPr>
              <w:t>Në këtë kollonë vendoset përmbajtja e lëndës që do të zhvillohet në këtë periudhë për secilën tematikë</w:t>
            </w:r>
          </w:p>
        </w:tc>
        <w:tc>
          <w:tcPr>
            <w:tcW w:w="3834" w:type="dxa"/>
            <w:tcBorders>
              <w:top w:val="single" w:sz="4" w:space="0" w:color="auto"/>
            </w:tcBorders>
            <w:vAlign w:val="center"/>
          </w:tcPr>
          <w:p w:rsidR="006A7CE2" w:rsidRDefault="00EF1CB0" w:rsidP="009A66CE">
            <w:pPr>
              <w:jc w:val="center"/>
            </w:pPr>
            <w:r w:rsidRPr="00200704">
              <w:rPr>
                <w:b/>
              </w:rPr>
              <w:t>Prill-Qershor</w:t>
            </w:r>
            <w:r>
              <w:br/>
              <w:t>10 orë</w:t>
            </w:r>
          </w:p>
          <w:p w:rsidR="00EF1CB0" w:rsidRPr="006A7CE2" w:rsidRDefault="006A7CE2" w:rsidP="009A66CE">
            <w:pPr>
              <w:jc w:val="center"/>
              <w:rPr>
                <w:i/>
              </w:rPr>
            </w:pPr>
            <w:r w:rsidRPr="006A7CE2">
              <w:rPr>
                <w:i/>
              </w:rPr>
              <w:t>Në këtë kollonë vendoset përmbajtja e lëndës që do të zhvillohet në këtë periudhë për secilën tematikë</w:t>
            </w:r>
          </w:p>
        </w:tc>
      </w:tr>
      <w:tr w:rsidR="006A7CE2" w:rsidTr="00200704">
        <w:trPr>
          <w:trHeight w:val="6176"/>
        </w:trPr>
        <w:tc>
          <w:tcPr>
            <w:tcW w:w="2238" w:type="dxa"/>
            <w:tcBorders>
              <w:bottom w:val="single" w:sz="4" w:space="0" w:color="000000" w:themeColor="text1"/>
            </w:tcBorders>
            <w:vAlign w:val="center"/>
          </w:tcPr>
          <w:p w:rsidR="006A7CE2" w:rsidRDefault="006A7CE2" w:rsidP="009A66CE">
            <w:pPr>
              <w:jc w:val="center"/>
            </w:pPr>
            <w:proofErr w:type="gramStart"/>
            <w:r>
              <w:t>1.Gatimi  dhe</w:t>
            </w:r>
            <w:proofErr w:type="gramEnd"/>
            <w:r>
              <w:t xml:space="preserve"> ruajtja e ushqimeve</w:t>
            </w:r>
          </w:p>
          <w:p w:rsidR="006A7CE2" w:rsidRDefault="006A7CE2" w:rsidP="009A66CE">
            <w:pPr>
              <w:jc w:val="center"/>
            </w:pPr>
            <w:r>
              <w:t>15 orë</w:t>
            </w:r>
          </w:p>
        </w:tc>
        <w:tc>
          <w:tcPr>
            <w:tcW w:w="5964" w:type="dxa"/>
            <w:tcBorders>
              <w:bottom w:val="single" w:sz="4" w:space="0" w:color="000000" w:themeColor="text1"/>
            </w:tcBorders>
          </w:tcPr>
          <w:p w:rsidR="006A7CE2" w:rsidRDefault="006A7CE2" w:rsidP="006A7CE2">
            <w:pPr>
              <w:jc w:val="center"/>
            </w:pPr>
          </w:p>
          <w:p w:rsidR="006A7CE2" w:rsidRDefault="006A7CE2" w:rsidP="006A7CE2">
            <w:pPr>
              <w:pStyle w:val="ListParagraph"/>
              <w:numPr>
                <w:ilvl w:val="0"/>
                <w:numId w:val="2"/>
              </w:numPr>
              <w:ind w:left="171" w:hanging="171"/>
            </w:pPr>
            <w:r w:rsidRPr="00F01203">
              <w:t>Menu tradicionale në trevat shqiptare</w:t>
            </w:r>
            <w:r>
              <w:t>.</w:t>
            </w:r>
          </w:p>
          <w:p w:rsidR="006A7CE2" w:rsidRPr="00200704" w:rsidRDefault="006A7CE2" w:rsidP="006A7CE2">
            <w:pPr>
              <w:pStyle w:val="ListParagraph"/>
              <w:numPr>
                <w:ilvl w:val="0"/>
                <w:numId w:val="2"/>
              </w:numPr>
              <w:ind w:left="171" w:hanging="171"/>
              <w:rPr>
                <w:color w:val="548DD4" w:themeColor="text2" w:themeTint="99"/>
              </w:rPr>
            </w:pPr>
            <w:r w:rsidRPr="00200704">
              <w:rPr>
                <w:color w:val="548DD4" w:themeColor="text2" w:themeTint="99"/>
              </w:rPr>
              <w:t>Veprimtari praktike. Kuptimi për menunë tradicionale të ushqimit.</w:t>
            </w:r>
          </w:p>
          <w:p w:rsidR="006A7CE2" w:rsidRPr="00200704" w:rsidRDefault="006A7CE2" w:rsidP="006A7CE2">
            <w:pPr>
              <w:pStyle w:val="ListParagraph"/>
              <w:numPr>
                <w:ilvl w:val="0"/>
                <w:numId w:val="2"/>
              </w:numPr>
              <w:ind w:left="171" w:hanging="171"/>
              <w:rPr>
                <w:color w:val="548DD4" w:themeColor="text2" w:themeTint="99"/>
                <w:lang w:val="en-CA"/>
              </w:rPr>
            </w:pPr>
            <w:r w:rsidRPr="00200704">
              <w:rPr>
                <w:color w:val="548DD4" w:themeColor="text2" w:themeTint="99"/>
                <w:lang w:val="en-CA"/>
              </w:rPr>
              <w:t>Veprimtari praktike. Eksplorimi i menuve tradicionale të krahinës.</w:t>
            </w:r>
          </w:p>
          <w:p w:rsidR="006A7CE2" w:rsidRPr="00F01203" w:rsidRDefault="006A7CE2" w:rsidP="006A7CE2">
            <w:pPr>
              <w:pStyle w:val="ListParagraph"/>
              <w:numPr>
                <w:ilvl w:val="0"/>
                <w:numId w:val="2"/>
              </w:numPr>
              <w:ind w:left="171" w:hanging="171"/>
              <w:rPr>
                <w:lang w:val="en-CA"/>
              </w:rPr>
            </w:pPr>
            <w:r w:rsidRPr="00F01203">
              <w:rPr>
                <w:lang w:val="en-CA"/>
              </w:rPr>
              <w:t>Menu tradicionale për një ushqyerje të shëndetshme</w:t>
            </w:r>
          </w:p>
          <w:p w:rsidR="006A7CE2" w:rsidRPr="00200704" w:rsidRDefault="006A7CE2" w:rsidP="006A7CE2">
            <w:pPr>
              <w:pStyle w:val="ListParagraph"/>
              <w:numPr>
                <w:ilvl w:val="0"/>
                <w:numId w:val="2"/>
              </w:numPr>
              <w:ind w:left="171" w:hanging="171"/>
              <w:rPr>
                <w:color w:val="548DD4" w:themeColor="text2" w:themeTint="99"/>
              </w:rPr>
            </w:pPr>
            <w:r w:rsidRPr="00200704">
              <w:rPr>
                <w:color w:val="548DD4" w:themeColor="text2" w:themeTint="99"/>
                <w:lang w:val="en-CA"/>
              </w:rPr>
              <w:t>Veprimta</w:t>
            </w:r>
            <w:r w:rsidRPr="00200704">
              <w:rPr>
                <w:color w:val="548DD4" w:themeColor="text2" w:themeTint="99"/>
              </w:rPr>
              <w:t xml:space="preserve">ri praktike. Ushqimet tradicionale </w:t>
            </w:r>
            <w:proofErr w:type="gramStart"/>
            <w:r w:rsidRPr="00200704">
              <w:rPr>
                <w:color w:val="548DD4" w:themeColor="text2" w:themeTint="99"/>
              </w:rPr>
              <w:t>të  shëndetshme</w:t>
            </w:r>
            <w:proofErr w:type="gramEnd"/>
            <w:r w:rsidRPr="00200704">
              <w:rPr>
                <w:color w:val="548DD4" w:themeColor="text2" w:themeTint="99"/>
              </w:rPr>
              <w:t>.</w:t>
            </w:r>
          </w:p>
          <w:p w:rsidR="006A7CE2" w:rsidRPr="00200704" w:rsidRDefault="006A7CE2" w:rsidP="006A7CE2">
            <w:pPr>
              <w:pStyle w:val="ListParagraph"/>
              <w:numPr>
                <w:ilvl w:val="0"/>
                <w:numId w:val="2"/>
              </w:numPr>
              <w:ind w:left="171" w:hanging="171"/>
              <w:rPr>
                <w:color w:val="548DD4" w:themeColor="text2" w:themeTint="99"/>
              </w:rPr>
            </w:pPr>
            <w:r w:rsidRPr="00200704">
              <w:rPr>
                <w:color w:val="548DD4" w:themeColor="text2" w:themeTint="99"/>
              </w:rPr>
              <w:t>Veprimtari praktike. Gatimi i menuve tradicionale të shëndetshme.</w:t>
            </w:r>
          </w:p>
          <w:p w:rsidR="006A7CE2" w:rsidRPr="00F01203" w:rsidRDefault="006A7CE2" w:rsidP="006A7CE2">
            <w:pPr>
              <w:pStyle w:val="ListParagraph"/>
              <w:numPr>
                <w:ilvl w:val="0"/>
                <w:numId w:val="2"/>
              </w:numPr>
              <w:ind w:left="171" w:hanging="171"/>
            </w:pPr>
            <w:r w:rsidRPr="00F01203">
              <w:t>Hartimi i menuve tradicionale</w:t>
            </w:r>
          </w:p>
          <w:p w:rsidR="006A7CE2" w:rsidRPr="00200704" w:rsidRDefault="006A7CE2" w:rsidP="006A7CE2">
            <w:pPr>
              <w:pStyle w:val="ListParagraph"/>
              <w:numPr>
                <w:ilvl w:val="0"/>
                <w:numId w:val="2"/>
              </w:numPr>
              <w:ind w:left="171" w:hanging="171"/>
              <w:rPr>
                <w:color w:val="548DD4" w:themeColor="text2" w:themeTint="99"/>
              </w:rPr>
            </w:pPr>
            <w:r w:rsidRPr="00200704">
              <w:rPr>
                <w:color w:val="548DD4" w:themeColor="text2" w:themeTint="99"/>
              </w:rPr>
              <w:t>Veprimtari praktike. Hartimi i menuve tradicionale të shëndetshme.</w:t>
            </w:r>
          </w:p>
          <w:p w:rsidR="006A7CE2" w:rsidRPr="00200704" w:rsidRDefault="006A7CE2" w:rsidP="006A7CE2">
            <w:pPr>
              <w:pStyle w:val="ListParagraph"/>
              <w:numPr>
                <w:ilvl w:val="0"/>
                <w:numId w:val="2"/>
              </w:numPr>
              <w:ind w:left="171" w:hanging="171"/>
              <w:rPr>
                <w:color w:val="548DD4" w:themeColor="text2" w:themeTint="99"/>
              </w:rPr>
            </w:pPr>
            <w:r w:rsidRPr="00200704">
              <w:rPr>
                <w:color w:val="548DD4" w:themeColor="text2" w:themeTint="99"/>
              </w:rPr>
              <w:t>Veprimtari praktike. Vaktet ushqimore, shërbimi.</w:t>
            </w:r>
          </w:p>
          <w:p w:rsidR="006A7CE2" w:rsidRPr="00F01203" w:rsidRDefault="006A7CE2" w:rsidP="006A7CE2">
            <w:pPr>
              <w:pStyle w:val="ListParagraph"/>
              <w:numPr>
                <w:ilvl w:val="0"/>
                <w:numId w:val="2"/>
              </w:numPr>
              <w:ind w:left="171" w:hanging="171"/>
            </w:pPr>
            <w:r w:rsidRPr="00F01203">
              <w:t>Planifikimi i menuve tradicionale të shëndetshme</w:t>
            </w:r>
          </w:p>
          <w:p w:rsidR="006A7CE2" w:rsidRPr="00200704" w:rsidRDefault="006A7CE2" w:rsidP="006A7CE2">
            <w:pPr>
              <w:pStyle w:val="ListParagraph"/>
              <w:numPr>
                <w:ilvl w:val="0"/>
                <w:numId w:val="2"/>
              </w:numPr>
              <w:ind w:left="171" w:hanging="171"/>
              <w:rPr>
                <w:color w:val="548DD4" w:themeColor="text2" w:themeTint="99"/>
              </w:rPr>
            </w:pPr>
            <w:r w:rsidRPr="00200704">
              <w:rPr>
                <w:color w:val="548DD4" w:themeColor="text2" w:themeTint="99"/>
              </w:rPr>
              <w:t>Veprimtari praktike. Planifikimi i menusë tradicionale të shëndetshme.</w:t>
            </w:r>
          </w:p>
          <w:p w:rsidR="006A7CE2" w:rsidRPr="00200704" w:rsidRDefault="006A7CE2" w:rsidP="006A7CE2">
            <w:pPr>
              <w:pStyle w:val="ListParagraph"/>
              <w:numPr>
                <w:ilvl w:val="0"/>
                <w:numId w:val="2"/>
              </w:numPr>
              <w:ind w:left="171" w:hanging="171"/>
              <w:rPr>
                <w:color w:val="548DD4" w:themeColor="text2" w:themeTint="99"/>
              </w:rPr>
            </w:pPr>
            <w:r w:rsidRPr="00200704">
              <w:rPr>
                <w:color w:val="548DD4" w:themeColor="text2" w:themeTint="99"/>
              </w:rPr>
              <w:t>Veprimtari praktike. Planifikimi i menusë dhe lista e blerjeve.</w:t>
            </w:r>
          </w:p>
          <w:p w:rsidR="006A7CE2" w:rsidRPr="00F01203" w:rsidRDefault="006A7CE2" w:rsidP="006A7CE2">
            <w:pPr>
              <w:pStyle w:val="ListParagraph"/>
              <w:numPr>
                <w:ilvl w:val="0"/>
                <w:numId w:val="2"/>
              </w:numPr>
              <w:ind w:left="171" w:hanging="171"/>
            </w:pPr>
            <w:r w:rsidRPr="00F01203">
              <w:t>Vlera ushqyese dhe kosto e ushqimeve tradicionale</w:t>
            </w:r>
          </w:p>
          <w:p w:rsidR="006A7CE2" w:rsidRPr="00200704" w:rsidRDefault="006A7CE2" w:rsidP="006A7CE2">
            <w:pPr>
              <w:pStyle w:val="ListParagraph"/>
              <w:numPr>
                <w:ilvl w:val="0"/>
                <w:numId w:val="2"/>
              </w:numPr>
              <w:ind w:left="171" w:hanging="171"/>
              <w:rPr>
                <w:color w:val="548DD4" w:themeColor="text2" w:themeTint="99"/>
              </w:rPr>
            </w:pPr>
            <w:r w:rsidRPr="00200704">
              <w:rPr>
                <w:color w:val="548DD4" w:themeColor="text2" w:themeTint="99"/>
              </w:rPr>
              <w:t>Veprimtari praktike. Vlera ushqyese dhe kosto e ushqimeve tradicionale.</w:t>
            </w:r>
          </w:p>
          <w:p w:rsidR="006A7CE2" w:rsidRPr="00200704" w:rsidRDefault="006A7CE2" w:rsidP="006A7CE2">
            <w:pPr>
              <w:pStyle w:val="ListParagraph"/>
              <w:numPr>
                <w:ilvl w:val="0"/>
                <w:numId w:val="2"/>
              </w:numPr>
              <w:ind w:left="171" w:hanging="171"/>
              <w:rPr>
                <w:color w:val="E36C0A" w:themeColor="accent6" w:themeShade="BF"/>
              </w:rPr>
            </w:pPr>
            <w:r w:rsidRPr="00200704">
              <w:rPr>
                <w:color w:val="E36C0A" w:themeColor="accent6" w:themeShade="BF"/>
              </w:rPr>
              <w:t>Projekt: Kuzhina tradicionale shqiptare</w:t>
            </w:r>
          </w:p>
        </w:tc>
        <w:tc>
          <w:tcPr>
            <w:tcW w:w="3976" w:type="dxa"/>
            <w:tcBorders>
              <w:bottom w:val="single" w:sz="4" w:space="0" w:color="000000" w:themeColor="text1"/>
            </w:tcBorders>
          </w:tcPr>
          <w:p w:rsidR="006A7CE2" w:rsidRDefault="006A7CE2" w:rsidP="006A7CE2">
            <w:pPr>
              <w:jc w:val="center"/>
            </w:pPr>
          </w:p>
        </w:tc>
        <w:tc>
          <w:tcPr>
            <w:tcW w:w="3834" w:type="dxa"/>
            <w:tcBorders>
              <w:bottom w:val="single" w:sz="4" w:space="0" w:color="000000" w:themeColor="text1"/>
            </w:tcBorders>
          </w:tcPr>
          <w:p w:rsidR="006A7CE2" w:rsidRDefault="006A7CE2" w:rsidP="006A7CE2">
            <w:pPr>
              <w:jc w:val="center"/>
            </w:pPr>
          </w:p>
        </w:tc>
      </w:tr>
      <w:tr w:rsidR="006A7CE2">
        <w:trPr>
          <w:trHeight w:val="3820"/>
        </w:trPr>
        <w:tc>
          <w:tcPr>
            <w:tcW w:w="2238" w:type="dxa"/>
            <w:tcBorders>
              <w:bottom w:val="single" w:sz="4" w:space="0" w:color="000000" w:themeColor="text1"/>
              <w:right w:val="single" w:sz="4" w:space="0" w:color="auto"/>
            </w:tcBorders>
            <w:vAlign w:val="center"/>
          </w:tcPr>
          <w:p w:rsidR="00E5544C" w:rsidRDefault="00E5544C" w:rsidP="009A66CE">
            <w:pPr>
              <w:jc w:val="center"/>
            </w:pPr>
            <w:r w:rsidRPr="002A362D">
              <w:rPr>
                <w:b/>
              </w:rPr>
              <w:t>2.</w:t>
            </w:r>
            <w:r>
              <w:t xml:space="preserve"> Pajisjet elektroshtëpiake</w:t>
            </w:r>
          </w:p>
          <w:p w:rsidR="00E5544C" w:rsidRPr="002A362D" w:rsidRDefault="00E5544C" w:rsidP="009A66CE">
            <w:pPr>
              <w:jc w:val="center"/>
              <w:rPr>
                <w:b/>
              </w:rPr>
            </w:pPr>
            <w:r w:rsidRPr="002A362D">
              <w:rPr>
                <w:b/>
              </w:rPr>
              <w:t>10 orë</w:t>
            </w:r>
          </w:p>
        </w:tc>
        <w:tc>
          <w:tcPr>
            <w:tcW w:w="5964" w:type="dxa"/>
            <w:tcBorders>
              <w:left w:val="single" w:sz="4" w:space="0" w:color="auto"/>
            </w:tcBorders>
          </w:tcPr>
          <w:p w:rsidR="00E5544C" w:rsidRDefault="00E5544C" w:rsidP="009A66CE"/>
        </w:tc>
        <w:tc>
          <w:tcPr>
            <w:tcW w:w="3976" w:type="dxa"/>
            <w:tcBorders>
              <w:bottom w:val="single" w:sz="4" w:space="0" w:color="000000" w:themeColor="text1"/>
              <w:right w:val="single" w:sz="4" w:space="0" w:color="auto"/>
            </w:tcBorders>
          </w:tcPr>
          <w:p w:rsidR="00E5544C" w:rsidRDefault="00E5544C" w:rsidP="006A7CE2">
            <w:pPr>
              <w:pStyle w:val="ListParagraph"/>
              <w:numPr>
                <w:ilvl w:val="0"/>
                <w:numId w:val="5"/>
              </w:numPr>
            </w:pPr>
            <w:r>
              <w:t>Pajisjet elektroshtëpiake</w:t>
            </w:r>
          </w:p>
          <w:p w:rsidR="00E5544C" w:rsidRPr="00200704" w:rsidRDefault="00E5544C" w:rsidP="006A7CE2">
            <w:pPr>
              <w:pStyle w:val="ListParagraph"/>
              <w:numPr>
                <w:ilvl w:val="0"/>
                <w:numId w:val="5"/>
              </w:numPr>
              <w:rPr>
                <w:color w:val="548DD4" w:themeColor="text2" w:themeTint="99"/>
              </w:rPr>
            </w:pPr>
            <w:r w:rsidRPr="00200704">
              <w:rPr>
                <w:color w:val="548DD4" w:themeColor="text2" w:themeTint="99"/>
              </w:rPr>
              <w:t>Veprimtari. Klasifikimi i pajisjeve elektroshtëpiake</w:t>
            </w:r>
          </w:p>
          <w:p w:rsidR="00E5544C" w:rsidRDefault="00E5544C" w:rsidP="006A7CE2">
            <w:pPr>
              <w:pStyle w:val="ListParagraph"/>
              <w:numPr>
                <w:ilvl w:val="0"/>
                <w:numId w:val="5"/>
              </w:numPr>
            </w:pPr>
            <w:r>
              <w:t>Manuale përdorimi</w:t>
            </w:r>
          </w:p>
          <w:p w:rsidR="00E5544C" w:rsidRDefault="00E5544C" w:rsidP="006A7CE2">
            <w:pPr>
              <w:pStyle w:val="ListParagraph"/>
              <w:numPr>
                <w:ilvl w:val="0"/>
                <w:numId w:val="5"/>
              </w:numPr>
            </w:pPr>
            <w:r>
              <w:t>Eskursion. Vizitë në një njësi tregtimi të pajisjeve elektroshtëpiake</w:t>
            </w:r>
          </w:p>
          <w:p w:rsidR="00E5544C" w:rsidRPr="00200704" w:rsidRDefault="00E5544C" w:rsidP="006A7CE2">
            <w:pPr>
              <w:pStyle w:val="ListParagraph"/>
              <w:numPr>
                <w:ilvl w:val="0"/>
                <w:numId w:val="5"/>
              </w:numPr>
              <w:rPr>
                <w:color w:val="548DD4" w:themeColor="text2" w:themeTint="99"/>
              </w:rPr>
            </w:pPr>
            <w:r w:rsidRPr="00200704">
              <w:rPr>
                <w:color w:val="548DD4" w:themeColor="text2" w:themeTint="99"/>
              </w:rPr>
              <w:t>Veprimtari. Leximi i manualeve të përdorimit.</w:t>
            </w:r>
          </w:p>
          <w:p w:rsidR="00E5544C" w:rsidRDefault="00E5544C" w:rsidP="006A7CE2">
            <w:pPr>
              <w:pStyle w:val="ListParagraph"/>
              <w:numPr>
                <w:ilvl w:val="0"/>
                <w:numId w:val="5"/>
              </w:numPr>
            </w:pPr>
            <w:r>
              <w:t>Kujdesi gjatë përdorimit të pajisjeve elektroshtëpiake</w:t>
            </w:r>
          </w:p>
          <w:p w:rsidR="00E5544C" w:rsidRPr="00200704" w:rsidRDefault="00E5544C" w:rsidP="006A7CE2">
            <w:pPr>
              <w:pStyle w:val="ListParagraph"/>
              <w:numPr>
                <w:ilvl w:val="0"/>
                <w:numId w:val="5"/>
              </w:numPr>
              <w:rPr>
                <w:color w:val="548DD4" w:themeColor="text2" w:themeTint="99"/>
              </w:rPr>
            </w:pPr>
            <w:r w:rsidRPr="00200704">
              <w:rPr>
                <w:color w:val="548DD4" w:themeColor="text2" w:themeTint="99"/>
              </w:rPr>
              <w:t>Veprimtari. Kujdesi gjatë përdorimit të pajisjeve elektroshtëpiake</w:t>
            </w:r>
          </w:p>
          <w:p w:rsidR="00E5544C" w:rsidRDefault="00E5544C" w:rsidP="006A7CE2">
            <w:pPr>
              <w:pStyle w:val="ListParagraph"/>
              <w:numPr>
                <w:ilvl w:val="0"/>
                <w:numId w:val="5"/>
              </w:numPr>
            </w:pPr>
            <w:r>
              <w:t>Si t’i përdorim pajisjet elektroshtëpiake</w:t>
            </w:r>
          </w:p>
          <w:p w:rsidR="00E5544C" w:rsidRPr="00200704" w:rsidRDefault="00E5544C" w:rsidP="006A7CE2">
            <w:pPr>
              <w:pStyle w:val="ListParagraph"/>
              <w:numPr>
                <w:ilvl w:val="0"/>
                <w:numId w:val="5"/>
              </w:numPr>
              <w:rPr>
                <w:color w:val="548DD4" w:themeColor="text2" w:themeTint="99"/>
              </w:rPr>
            </w:pPr>
            <w:r w:rsidRPr="00200704">
              <w:rPr>
                <w:color w:val="548DD4" w:themeColor="text2" w:themeTint="99"/>
              </w:rPr>
              <w:t>Veprimtari. Leximi i etiketave dhe manualeve të përdorimit. (Vetëvlerësim)</w:t>
            </w:r>
          </w:p>
        </w:tc>
        <w:tc>
          <w:tcPr>
            <w:tcW w:w="3834" w:type="dxa"/>
            <w:tcBorders>
              <w:left w:val="single" w:sz="4" w:space="0" w:color="auto"/>
              <w:bottom w:val="single" w:sz="4" w:space="0" w:color="000000" w:themeColor="text1"/>
            </w:tcBorders>
          </w:tcPr>
          <w:p w:rsidR="00E5544C" w:rsidRDefault="00E5544C" w:rsidP="009A66CE"/>
        </w:tc>
      </w:tr>
      <w:tr w:rsidR="006A7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36"/>
        </w:trPr>
        <w:tc>
          <w:tcPr>
            <w:tcW w:w="2238" w:type="dxa"/>
            <w:tcBorders>
              <w:bottom w:val="single" w:sz="4" w:space="0" w:color="auto"/>
            </w:tcBorders>
          </w:tcPr>
          <w:p w:rsidR="006A7CE2" w:rsidRDefault="006A7CE2" w:rsidP="009A66CE">
            <w:pPr>
              <w:jc w:val="center"/>
              <w:rPr>
                <w:b/>
              </w:rPr>
            </w:pPr>
          </w:p>
          <w:p w:rsidR="006A7CE2" w:rsidRDefault="006A7CE2" w:rsidP="009A66CE">
            <w:pPr>
              <w:jc w:val="center"/>
              <w:rPr>
                <w:b/>
              </w:rPr>
            </w:pPr>
          </w:p>
          <w:p w:rsidR="006A7CE2" w:rsidRDefault="006A7CE2" w:rsidP="009A66CE">
            <w:pPr>
              <w:jc w:val="center"/>
              <w:rPr>
                <w:b/>
              </w:rPr>
            </w:pPr>
          </w:p>
          <w:p w:rsidR="006A7CE2" w:rsidRDefault="006A7CE2" w:rsidP="009A66CE">
            <w:pPr>
              <w:jc w:val="center"/>
              <w:rPr>
                <w:b/>
              </w:rPr>
            </w:pPr>
          </w:p>
          <w:p w:rsidR="006A7CE2" w:rsidRDefault="006A7CE2" w:rsidP="009A66CE">
            <w:pPr>
              <w:jc w:val="center"/>
              <w:rPr>
                <w:b/>
              </w:rPr>
            </w:pPr>
          </w:p>
          <w:p w:rsidR="006A7CE2" w:rsidRDefault="006A7CE2" w:rsidP="009A66CE">
            <w:pPr>
              <w:jc w:val="center"/>
              <w:rPr>
                <w:b/>
              </w:rPr>
            </w:pPr>
          </w:p>
          <w:p w:rsidR="006A7CE2" w:rsidRDefault="006A7CE2" w:rsidP="009A66CE">
            <w:pPr>
              <w:jc w:val="center"/>
              <w:rPr>
                <w:b/>
              </w:rPr>
            </w:pPr>
          </w:p>
          <w:p w:rsidR="006A7CE2" w:rsidRDefault="006A7CE2" w:rsidP="009A66CE">
            <w:pPr>
              <w:jc w:val="center"/>
            </w:pPr>
            <w:r w:rsidRPr="009A66CE">
              <w:rPr>
                <w:b/>
              </w:rPr>
              <w:t>3.</w:t>
            </w:r>
            <w:r>
              <w:t xml:space="preserve"> Tekstilet dhe mirëmbajtja</w:t>
            </w:r>
          </w:p>
          <w:p w:rsidR="006A7CE2" w:rsidRDefault="006A7CE2" w:rsidP="009A66CE">
            <w:pPr>
              <w:jc w:val="center"/>
            </w:pPr>
            <w:r>
              <w:t>10 orë</w:t>
            </w:r>
          </w:p>
        </w:tc>
        <w:tc>
          <w:tcPr>
            <w:tcW w:w="5964" w:type="dxa"/>
            <w:tcBorders>
              <w:bottom w:val="single" w:sz="4" w:space="0" w:color="auto"/>
            </w:tcBorders>
          </w:tcPr>
          <w:p w:rsidR="006A7CE2" w:rsidRDefault="006A7CE2" w:rsidP="009A66CE"/>
        </w:tc>
        <w:tc>
          <w:tcPr>
            <w:tcW w:w="3976" w:type="dxa"/>
            <w:tcBorders>
              <w:bottom w:val="single" w:sz="4" w:space="0" w:color="auto"/>
            </w:tcBorders>
          </w:tcPr>
          <w:p w:rsidR="006A7CE2" w:rsidRDefault="006A7CE2" w:rsidP="009A66CE"/>
        </w:tc>
        <w:tc>
          <w:tcPr>
            <w:tcW w:w="3834" w:type="dxa"/>
            <w:tcBorders>
              <w:bottom w:val="single" w:sz="4" w:space="0" w:color="auto"/>
            </w:tcBorders>
          </w:tcPr>
          <w:p w:rsidR="006A7CE2" w:rsidRPr="00A330A4" w:rsidRDefault="006A7CE2" w:rsidP="006A7CE2">
            <w:pPr>
              <w:pStyle w:val="ListParagraph"/>
              <w:numPr>
                <w:ilvl w:val="0"/>
                <w:numId w:val="3"/>
              </w:numPr>
              <w:rPr>
                <w:lang w:val="en-CA"/>
              </w:rPr>
            </w:pPr>
            <w:r w:rsidRPr="00A330A4">
              <w:rPr>
                <w:lang w:val="en-CA"/>
              </w:rPr>
              <w:t>Makina qep</w:t>
            </w:r>
            <w:r>
              <w:rPr>
                <w:lang w:val="en-CA"/>
              </w:rPr>
              <w:t>ë</w:t>
            </w:r>
            <w:r w:rsidRPr="00A330A4">
              <w:rPr>
                <w:lang w:val="en-CA"/>
              </w:rPr>
              <w:t>se familjare</w:t>
            </w:r>
          </w:p>
          <w:p w:rsidR="006A7CE2" w:rsidRPr="00200704" w:rsidRDefault="006A7CE2" w:rsidP="006A7CE2">
            <w:pPr>
              <w:pStyle w:val="ListParagraph"/>
              <w:numPr>
                <w:ilvl w:val="0"/>
                <w:numId w:val="3"/>
              </w:numPr>
              <w:rPr>
                <w:color w:val="548DD4" w:themeColor="text2" w:themeTint="99"/>
                <w:lang w:val="en-CA"/>
              </w:rPr>
            </w:pPr>
            <w:r w:rsidRPr="00200704">
              <w:rPr>
                <w:color w:val="548DD4" w:themeColor="text2" w:themeTint="99"/>
                <w:lang w:val="en-CA"/>
              </w:rPr>
              <w:t>Veprimtari.Shumëllojshmëri produktesh të qepura me makinë qepëse familjare.</w:t>
            </w:r>
          </w:p>
          <w:p w:rsidR="006A7CE2" w:rsidRPr="00200704" w:rsidRDefault="006A7CE2" w:rsidP="006A7CE2">
            <w:pPr>
              <w:pStyle w:val="ListParagraph"/>
              <w:numPr>
                <w:ilvl w:val="0"/>
                <w:numId w:val="3"/>
              </w:numPr>
              <w:rPr>
                <w:color w:val="548DD4" w:themeColor="text2" w:themeTint="99"/>
                <w:lang w:val="en-CA"/>
              </w:rPr>
            </w:pPr>
            <w:r w:rsidRPr="00200704">
              <w:rPr>
                <w:color w:val="548DD4" w:themeColor="text2" w:themeTint="99"/>
                <w:lang w:val="en-CA"/>
              </w:rPr>
              <w:t>Veprimtari. Etiketat e konfeksioneve</w:t>
            </w:r>
          </w:p>
          <w:p w:rsidR="006A7CE2" w:rsidRPr="00200704" w:rsidRDefault="006A7CE2" w:rsidP="006A7CE2">
            <w:pPr>
              <w:pStyle w:val="ListParagraph"/>
              <w:numPr>
                <w:ilvl w:val="0"/>
                <w:numId w:val="3"/>
              </w:numPr>
              <w:rPr>
                <w:color w:val="548DD4" w:themeColor="text2" w:themeTint="99"/>
                <w:lang w:val="en-CA"/>
              </w:rPr>
            </w:pPr>
            <w:r w:rsidRPr="00200704">
              <w:rPr>
                <w:color w:val="548DD4" w:themeColor="text2" w:themeTint="99"/>
                <w:lang w:val="en-CA"/>
              </w:rPr>
              <w:t>Veprimtari. Hekuri për hekurosje</w:t>
            </w:r>
          </w:p>
          <w:p w:rsidR="006A7CE2" w:rsidRPr="00200704" w:rsidRDefault="006A7CE2" w:rsidP="006A7CE2">
            <w:pPr>
              <w:pStyle w:val="ListParagraph"/>
              <w:numPr>
                <w:ilvl w:val="0"/>
                <w:numId w:val="3"/>
              </w:numPr>
              <w:rPr>
                <w:color w:val="548DD4" w:themeColor="text2" w:themeTint="99"/>
                <w:lang w:val="en-CA"/>
              </w:rPr>
            </w:pPr>
            <w:r w:rsidRPr="00200704">
              <w:rPr>
                <w:color w:val="548DD4" w:themeColor="text2" w:themeTint="99"/>
                <w:lang w:val="en-CA"/>
              </w:rPr>
              <w:t>Skicimi</w:t>
            </w:r>
          </w:p>
          <w:p w:rsidR="006A7CE2" w:rsidRPr="00200704" w:rsidRDefault="006A7CE2" w:rsidP="006A7CE2">
            <w:pPr>
              <w:pStyle w:val="ListParagraph"/>
              <w:numPr>
                <w:ilvl w:val="0"/>
                <w:numId w:val="3"/>
              </w:numPr>
              <w:rPr>
                <w:color w:val="548DD4" w:themeColor="text2" w:themeTint="99"/>
                <w:lang w:val="en-CA"/>
              </w:rPr>
            </w:pPr>
            <w:r w:rsidRPr="00200704">
              <w:rPr>
                <w:color w:val="548DD4" w:themeColor="text2" w:themeTint="99"/>
                <w:lang w:val="en-CA"/>
              </w:rPr>
              <w:t>Veprimtari. Skicimi i tekstilit sipas kallëpit</w:t>
            </w:r>
          </w:p>
          <w:p w:rsidR="006A7CE2" w:rsidRPr="00A330A4" w:rsidRDefault="006A7CE2" w:rsidP="006A7CE2">
            <w:pPr>
              <w:pStyle w:val="ListParagraph"/>
              <w:numPr>
                <w:ilvl w:val="0"/>
                <w:numId w:val="3"/>
              </w:numPr>
              <w:rPr>
                <w:lang w:val="en-CA"/>
              </w:rPr>
            </w:pPr>
            <w:r w:rsidRPr="00A330A4">
              <w:rPr>
                <w:lang w:val="en-CA"/>
              </w:rPr>
              <w:t>Prerja bazuar në kallëp</w:t>
            </w:r>
          </w:p>
          <w:p w:rsidR="006A7CE2" w:rsidRPr="00200704" w:rsidRDefault="006A7CE2" w:rsidP="006A7CE2">
            <w:pPr>
              <w:pStyle w:val="ListParagraph"/>
              <w:numPr>
                <w:ilvl w:val="0"/>
                <w:numId w:val="3"/>
              </w:numPr>
              <w:rPr>
                <w:color w:val="548DD4" w:themeColor="text2" w:themeTint="99"/>
                <w:lang w:val="en-CA"/>
              </w:rPr>
            </w:pPr>
            <w:r w:rsidRPr="00200704">
              <w:rPr>
                <w:color w:val="548DD4" w:themeColor="text2" w:themeTint="99"/>
                <w:lang w:val="en-CA"/>
              </w:rPr>
              <w:t>Veprimtari. Prerja bazuar në kallëp</w:t>
            </w:r>
          </w:p>
          <w:p w:rsidR="006A7CE2" w:rsidRPr="00200704" w:rsidRDefault="006A7CE2" w:rsidP="006A7CE2">
            <w:pPr>
              <w:pStyle w:val="ListParagraph"/>
              <w:numPr>
                <w:ilvl w:val="0"/>
                <w:numId w:val="3"/>
              </w:numPr>
              <w:rPr>
                <w:color w:val="548DD4" w:themeColor="text2" w:themeTint="99"/>
                <w:lang w:val="en-CA"/>
              </w:rPr>
            </w:pPr>
            <w:r w:rsidRPr="00200704">
              <w:rPr>
                <w:color w:val="548DD4" w:themeColor="text2" w:themeTint="99"/>
                <w:lang w:val="en-CA"/>
              </w:rPr>
              <w:t>Veprimtari. Pastrimi i pëlhurave nga njollat</w:t>
            </w:r>
          </w:p>
          <w:p w:rsidR="006A7CE2" w:rsidRPr="00200704" w:rsidRDefault="006A7CE2" w:rsidP="006A7CE2">
            <w:pPr>
              <w:pStyle w:val="ListParagraph"/>
              <w:numPr>
                <w:ilvl w:val="0"/>
                <w:numId w:val="3"/>
              </w:numPr>
              <w:rPr>
                <w:color w:val="E36C0A" w:themeColor="accent6" w:themeShade="BF"/>
                <w:lang w:val="en-CA"/>
              </w:rPr>
            </w:pPr>
            <w:r w:rsidRPr="00200704">
              <w:rPr>
                <w:color w:val="E36C0A" w:themeColor="accent6" w:themeShade="BF"/>
                <w:lang w:val="en-CA"/>
              </w:rPr>
              <w:t>Projekt. Qepja e një jastëku</w:t>
            </w:r>
          </w:p>
          <w:p w:rsidR="006A7CE2" w:rsidRDefault="006A7CE2" w:rsidP="006A7CE2">
            <w:r w:rsidRPr="00200704">
              <w:rPr>
                <w:color w:val="E36C0A" w:themeColor="accent6" w:themeShade="BF"/>
                <w:lang w:val="en-CA"/>
              </w:rPr>
              <w:t xml:space="preserve">        zbukurues.</w:t>
            </w:r>
          </w:p>
        </w:tc>
      </w:tr>
    </w:tbl>
    <w:p w:rsidR="00382D24" w:rsidRDefault="00382D24" w:rsidP="00382D24">
      <w:pPr>
        <w:jc w:val="center"/>
      </w:pPr>
    </w:p>
    <w:p w:rsidR="00382D24" w:rsidRDefault="00382D24" w:rsidP="00382D24">
      <w:pPr>
        <w:jc w:val="center"/>
      </w:pPr>
    </w:p>
    <w:p w:rsidR="00382D24" w:rsidRDefault="00382D24" w:rsidP="00382D24">
      <w:pPr>
        <w:jc w:val="center"/>
      </w:pPr>
    </w:p>
    <w:p w:rsidR="00382D24" w:rsidRDefault="00382D24" w:rsidP="00382D24">
      <w:pPr>
        <w:jc w:val="center"/>
        <w:rPr>
          <w:sz w:val="28"/>
          <w:szCs w:val="28"/>
          <w:lang w:val="en-CA"/>
        </w:rPr>
      </w:pPr>
      <w:r w:rsidRPr="003C09E5">
        <w:rPr>
          <w:sz w:val="28"/>
          <w:szCs w:val="28"/>
          <w:lang w:val="en-CA"/>
        </w:rPr>
        <w:t>PLANIFIKIMI 3-MUJOR</w:t>
      </w:r>
    </w:p>
    <w:p w:rsidR="00382D24" w:rsidRDefault="00382D24" w:rsidP="00382D24">
      <w:pPr>
        <w:jc w:val="center"/>
        <w:rPr>
          <w:lang w:val="en-CA"/>
        </w:rPr>
      </w:pPr>
      <w:r>
        <w:rPr>
          <w:lang w:val="en-CA"/>
        </w:rPr>
        <w:t>FUSHA:  TEKNOLOGJI DHE TIK</w:t>
      </w:r>
    </w:p>
    <w:p w:rsidR="006A7CE2" w:rsidRPr="00382D24" w:rsidRDefault="00382D24" w:rsidP="00382D24">
      <w:pPr>
        <w:jc w:val="center"/>
        <w:rPr>
          <w:lang w:val="en-CA"/>
        </w:rPr>
      </w:pPr>
      <w:r>
        <w:rPr>
          <w:lang w:val="en-CA"/>
        </w:rPr>
        <w:t>LËNDA:   AFTËSIM TEKNOLOGJIK</w:t>
      </w:r>
    </w:p>
    <w:tbl>
      <w:tblPr>
        <w:tblStyle w:val="TableGrid"/>
        <w:tblW w:w="0" w:type="auto"/>
        <w:shd w:val="clear" w:color="auto" w:fill="FDE9D9" w:themeFill="accent6" w:themeFillTint="33"/>
        <w:tblLook w:val="00BF"/>
      </w:tblPr>
      <w:tblGrid>
        <w:gridCol w:w="16244"/>
      </w:tblGrid>
      <w:tr w:rsidR="00382D24" w:rsidTr="00D91ADE">
        <w:trPr>
          <w:trHeight w:val="7374"/>
        </w:trPr>
        <w:tc>
          <w:tcPr>
            <w:tcW w:w="16244" w:type="dxa"/>
            <w:shd w:val="clear" w:color="auto" w:fill="FDE9D9" w:themeFill="accent6" w:themeFillTint="33"/>
          </w:tcPr>
          <w:p w:rsidR="00382D24" w:rsidRDefault="00382D24" w:rsidP="00382D24">
            <w:pPr>
              <w:pStyle w:val="Default"/>
              <w:jc w:val="center"/>
              <w:rPr>
                <w:b/>
                <w:bCs/>
                <w:sz w:val="23"/>
                <w:szCs w:val="23"/>
              </w:rPr>
            </w:pPr>
            <w:r>
              <w:rPr>
                <w:b/>
                <w:bCs/>
                <w:sz w:val="23"/>
                <w:szCs w:val="23"/>
              </w:rPr>
              <w:t>Rezultatet e të nxënit sipas kompetencave kyçe</w:t>
            </w:r>
          </w:p>
          <w:p w:rsidR="00382D24" w:rsidRDefault="00382D24" w:rsidP="00382D24">
            <w:pPr>
              <w:pStyle w:val="Default"/>
              <w:rPr>
                <w:b/>
                <w:bCs/>
                <w:sz w:val="23"/>
                <w:szCs w:val="23"/>
              </w:rPr>
            </w:pPr>
            <w:r>
              <w:rPr>
                <w:b/>
                <w:bCs/>
                <w:sz w:val="23"/>
                <w:szCs w:val="23"/>
              </w:rPr>
              <w:t>Kompetenca e komunikimit dhe të shprehurit:</w:t>
            </w:r>
          </w:p>
          <w:p w:rsidR="00382D24" w:rsidRDefault="00382D24" w:rsidP="00382D24">
            <w:pPr>
              <w:pStyle w:val="Default"/>
              <w:rPr>
                <w:sz w:val="23"/>
                <w:szCs w:val="23"/>
              </w:rPr>
            </w:pPr>
            <w:r>
              <w:rPr>
                <w:bCs/>
                <w:sz w:val="23"/>
                <w:szCs w:val="23"/>
              </w:rPr>
              <w:t xml:space="preserve">Zhvillon kompetencën e komunikimit dhe  të shprehurit të </w:t>
            </w:r>
            <w:r>
              <w:rPr>
                <w:sz w:val="23"/>
                <w:szCs w:val="23"/>
              </w:rPr>
              <w:t>ideve gjatë fazës së skicimit dhe në fazën e prezantimit të produktit përfundimtar duke përdorur</w:t>
            </w:r>
            <w:r w:rsidRPr="0072748D">
              <w:rPr>
                <w:bCs/>
                <w:sz w:val="23"/>
                <w:szCs w:val="23"/>
              </w:rPr>
              <w:t xml:space="preserve"> </w:t>
            </w:r>
            <w:r>
              <w:rPr>
                <w:bCs/>
                <w:sz w:val="23"/>
                <w:szCs w:val="23"/>
              </w:rPr>
              <w:t>fjali të ndërtuara saktë për përshkrimin e tyre. Aplikon përdorimin e gjerë të emrave , ndajfoljeve dhe mbiemrave për të parashtruar pyetje, për të  diskutuar,  për të argumentuar dhe për të komunikuar informacionin, konceptet dhe idetë.</w:t>
            </w:r>
          </w:p>
          <w:p w:rsidR="00D91ADE" w:rsidRDefault="00D91ADE" w:rsidP="00382D24">
            <w:pPr>
              <w:pStyle w:val="Default"/>
              <w:rPr>
                <w:b/>
                <w:bCs/>
                <w:sz w:val="23"/>
                <w:szCs w:val="23"/>
              </w:rPr>
            </w:pPr>
          </w:p>
          <w:p w:rsidR="00382D24" w:rsidRDefault="00382D24" w:rsidP="00382D24">
            <w:pPr>
              <w:pStyle w:val="Default"/>
              <w:rPr>
                <w:b/>
                <w:bCs/>
                <w:sz w:val="23"/>
                <w:szCs w:val="23"/>
              </w:rPr>
            </w:pPr>
            <w:r>
              <w:rPr>
                <w:b/>
                <w:bCs/>
                <w:sz w:val="23"/>
                <w:szCs w:val="23"/>
              </w:rPr>
              <w:t>Kompetenca e të menduarit:</w:t>
            </w:r>
          </w:p>
          <w:p w:rsidR="00382D24" w:rsidRPr="00F80984" w:rsidRDefault="00382D24" w:rsidP="00382D24">
            <w:pPr>
              <w:pStyle w:val="Default"/>
              <w:rPr>
                <w:sz w:val="23"/>
                <w:szCs w:val="23"/>
                <w:lang w:val="it-IT"/>
              </w:rPr>
            </w:pPr>
            <w:proofErr w:type="gramStart"/>
            <w:r w:rsidRPr="00F80984">
              <w:rPr>
                <w:bCs/>
                <w:sz w:val="23"/>
                <w:szCs w:val="23"/>
                <w:lang w:val="it-IT"/>
              </w:rPr>
              <w:t>Zhvillon kompetencën e të menduarit për</w:t>
            </w:r>
            <w:r w:rsidRPr="00F80984">
              <w:rPr>
                <w:sz w:val="23"/>
                <w:szCs w:val="23"/>
                <w:lang w:val="it-IT"/>
              </w:rPr>
              <w:t xml:space="preserve"> përgatitjen e skicave, diagramave, modeleve dhe fotografive.</w:t>
            </w:r>
            <w:proofErr w:type="gramEnd"/>
          </w:p>
          <w:p w:rsidR="00382D24" w:rsidRPr="00F80984" w:rsidRDefault="00382D24" w:rsidP="00382D24">
            <w:pPr>
              <w:pStyle w:val="Default"/>
              <w:rPr>
                <w:b/>
                <w:bCs/>
                <w:sz w:val="23"/>
                <w:szCs w:val="23"/>
                <w:lang w:val="it-IT"/>
              </w:rPr>
            </w:pPr>
            <w:proofErr w:type="gramStart"/>
            <w:r w:rsidRPr="00F80984">
              <w:rPr>
                <w:sz w:val="23"/>
                <w:szCs w:val="23"/>
                <w:lang w:val="it-IT"/>
              </w:rPr>
              <w:t>Zhvillon mendimin kritik për përcaktimin e problemeve dhe nevojave njerëzore, interpretimin e të dhënave të mbledhura, specifikimin e kërkes</w:t>
            </w:r>
            <w:proofErr w:type="gramEnd"/>
            <w:r w:rsidRPr="00F80984">
              <w:rPr>
                <w:sz w:val="23"/>
                <w:szCs w:val="23"/>
                <w:lang w:val="it-IT"/>
              </w:rPr>
              <w:t>ave që duhet të përmbushë produkti. Krahason, dallon, analizon sipas kritereve të përcaktuara.  Shqyrton dhe vlerëson zgjidhjen.</w:t>
            </w:r>
          </w:p>
          <w:p w:rsidR="00D91ADE" w:rsidRDefault="00D91ADE" w:rsidP="00382D24">
            <w:pPr>
              <w:pStyle w:val="Default"/>
              <w:rPr>
                <w:b/>
                <w:bCs/>
                <w:sz w:val="23"/>
                <w:szCs w:val="23"/>
                <w:lang w:val="it-IT"/>
              </w:rPr>
            </w:pPr>
          </w:p>
          <w:p w:rsidR="00382D24" w:rsidRPr="00F01203" w:rsidRDefault="00382D24" w:rsidP="00382D24">
            <w:pPr>
              <w:pStyle w:val="Default"/>
              <w:rPr>
                <w:b/>
                <w:bCs/>
                <w:sz w:val="23"/>
                <w:szCs w:val="23"/>
                <w:lang w:val="it-IT"/>
              </w:rPr>
            </w:pPr>
            <w:r w:rsidRPr="00F01203">
              <w:rPr>
                <w:b/>
                <w:bCs/>
                <w:sz w:val="23"/>
                <w:szCs w:val="23"/>
                <w:lang w:val="it-IT"/>
              </w:rPr>
              <w:t>Kompetenca e të nxënit:</w:t>
            </w:r>
          </w:p>
          <w:p w:rsidR="00382D24" w:rsidRPr="00382D24" w:rsidRDefault="00382D24" w:rsidP="00382D24">
            <w:pPr>
              <w:pStyle w:val="Default"/>
              <w:rPr>
                <w:bCs/>
                <w:sz w:val="23"/>
                <w:szCs w:val="23"/>
                <w:lang w:val="it-IT"/>
              </w:rPr>
            </w:pPr>
            <w:proofErr w:type="gramStart"/>
            <w:r w:rsidRPr="00F01203">
              <w:rPr>
                <w:bCs/>
                <w:sz w:val="23"/>
                <w:szCs w:val="23"/>
                <w:lang w:val="it-IT"/>
              </w:rPr>
              <w:t xml:space="preserve">Përzgjedh të dhëna nga burime të ndryshme, i klasifikon ato burime sipas rëndësisë që kanë për </w:t>
            </w:r>
            <w:r>
              <w:rPr>
                <w:bCs/>
                <w:sz w:val="23"/>
                <w:szCs w:val="23"/>
              </w:rPr>
              <w:t>te</w:t>
            </w:r>
            <w:r w:rsidRPr="00FA4B1E">
              <w:rPr>
                <w:bCs/>
                <w:sz w:val="23"/>
                <w:szCs w:val="23"/>
              </w:rPr>
              <w:t>m</w:t>
            </w:r>
            <w:r>
              <w:rPr>
                <w:bCs/>
                <w:sz w:val="23"/>
                <w:szCs w:val="23"/>
              </w:rPr>
              <w:t>ë</w:t>
            </w:r>
            <w:r w:rsidRPr="00FA4B1E">
              <w:rPr>
                <w:bCs/>
                <w:sz w:val="23"/>
                <w:szCs w:val="23"/>
              </w:rPr>
              <w:t>n, parashtron pyetje</w:t>
            </w:r>
            <w:r>
              <w:rPr>
                <w:bCs/>
                <w:sz w:val="23"/>
                <w:szCs w:val="23"/>
              </w:rPr>
              <w:t xml:space="preserve"> </w:t>
            </w:r>
            <w:r w:rsidRPr="00FA4B1E">
              <w:rPr>
                <w:bCs/>
                <w:sz w:val="23"/>
                <w:szCs w:val="23"/>
              </w:rPr>
              <w:t>k</w:t>
            </w:r>
            <w:r>
              <w:rPr>
                <w:bCs/>
                <w:sz w:val="23"/>
                <w:szCs w:val="23"/>
              </w:rPr>
              <w:t>ë</w:t>
            </w:r>
            <w:r w:rsidRPr="00FA4B1E">
              <w:rPr>
                <w:bCs/>
                <w:sz w:val="23"/>
                <w:szCs w:val="23"/>
              </w:rPr>
              <w:t>rkimore dhe p</w:t>
            </w:r>
            <w:r>
              <w:rPr>
                <w:bCs/>
                <w:sz w:val="23"/>
                <w:szCs w:val="23"/>
              </w:rPr>
              <w:t>ë</w:t>
            </w:r>
            <w:r w:rsidRPr="00FA4B1E">
              <w:rPr>
                <w:bCs/>
                <w:sz w:val="23"/>
                <w:szCs w:val="23"/>
              </w:rPr>
              <w:t>rgji</w:t>
            </w:r>
            <w:proofErr w:type="gramEnd"/>
            <w:r w:rsidRPr="00FA4B1E">
              <w:rPr>
                <w:bCs/>
                <w:sz w:val="23"/>
                <w:szCs w:val="23"/>
              </w:rPr>
              <w:t>gjet duke u bazuar n</w:t>
            </w:r>
            <w:r>
              <w:rPr>
                <w:bCs/>
                <w:sz w:val="23"/>
                <w:szCs w:val="23"/>
              </w:rPr>
              <w:t>ë</w:t>
            </w:r>
            <w:r w:rsidRPr="00FA4B1E">
              <w:rPr>
                <w:bCs/>
                <w:sz w:val="23"/>
                <w:szCs w:val="23"/>
              </w:rPr>
              <w:t xml:space="preserve"> argument</w:t>
            </w:r>
            <w:r>
              <w:rPr>
                <w:bCs/>
                <w:sz w:val="23"/>
                <w:szCs w:val="23"/>
              </w:rPr>
              <w:t>e</w:t>
            </w:r>
            <w:r w:rsidRPr="00FA4B1E">
              <w:rPr>
                <w:bCs/>
                <w:sz w:val="23"/>
                <w:szCs w:val="23"/>
              </w:rPr>
              <w:t xml:space="preserve"> dhe burime. Zbaton n</w:t>
            </w:r>
            <w:r>
              <w:rPr>
                <w:bCs/>
                <w:sz w:val="23"/>
                <w:szCs w:val="23"/>
              </w:rPr>
              <w:t>ë</w:t>
            </w:r>
            <w:r w:rsidRPr="00FA4B1E">
              <w:rPr>
                <w:bCs/>
                <w:sz w:val="23"/>
                <w:szCs w:val="23"/>
              </w:rPr>
              <w:t xml:space="preserve"> m</w:t>
            </w:r>
            <w:r>
              <w:rPr>
                <w:bCs/>
                <w:sz w:val="23"/>
                <w:szCs w:val="23"/>
              </w:rPr>
              <w:t>ë</w:t>
            </w:r>
            <w:r w:rsidRPr="00FA4B1E">
              <w:rPr>
                <w:bCs/>
                <w:sz w:val="23"/>
                <w:szCs w:val="23"/>
              </w:rPr>
              <w:t>nyr</w:t>
            </w:r>
            <w:r>
              <w:rPr>
                <w:bCs/>
                <w:sz w:val="23"/>
                <w:szCs w:val="23"/>
              </w:rPr>
              <w:t>ë</w:t>
            </w:r>
            <w:r w:rsidRPr="00FA4B1E">
              <w:rPr>
                <w:bCs/>
                <w:sz w:val="23"/>
                <w:szCs w:val="23"/>
              </w:rPr>
              <w:t xml:space="preserve"> t</w:t>
            </w:r>
            <w:r>
              <w:rPr>
                <w:bCs/>
                <w:sz w:val="23"/>
                <w:szCs w:val="23"/>
              </w:rPr>
              <w:t>ë</w:t>
            </w:r>
            <w:r w:rsidRPr="00FA4B1E">
              <w:rPr>
                <w:bCs/>
                <w:sz w:val="23"/>
                <w:szCs w:val="23"/>
              </w:rPr>
              <w:t xml:space="preserve"> pavarur udh</w:t>
            </w:r>
            <w:r>
              <w:rPr>
                <w:bCs/>
                <w:sz w:val="23"/>
                <w:szCs w:val="23"/>
              </w:rPr>
              <w:t>ë</w:t>
            </w:r>
            <w:r w:rsidRPr="00FA4B1E">
              <w:rPr>
                <w:bCs/>
                <w:sz w:val="23"/>
                <w:szCs w:val="23"/>
              </w:rPr>
              <w:t>zimet p</w:t>
            </w:r>
            <w:r>
              <w:rPr>
                <w:bCs/>
                <w:sz w:val="23"/>
                <w:szCs w:val="23"/>
              </w:rPr>
              <w:t>ë</w:t>
            </w:r>
            <w:r w:rsidRPr="00FA4B1E">
              <w:rPr>
                <w:bCs/>
                <w:sz w:val="23"/>
                <w:szCs w:val="23"/>
              </w:rPr>
              <w:t>r nj</w:t>
            </w:r>
            <w:r>
              <w:rPr>
                <w:bCs/>
                <w:sz w:val="23"/>
                <w:szCs w:val="23"/>
              </w:rPr>
              <w:t>ë</w:t>
            </w:r>
            <w:r w:rsidRPr="00FA4B1E">
              <w:rPr>
                <w:bCs/>
                <w:sz w:val="23"/>
                <w:szCs w:val="23"/>
              </w:rPr>
              <w:t xml:space="preserve"> tem</w:t>
            </w:r>
            <w:r>
              <w:rPr>
                <w:bCs/>
                <w:sz w:val="23"/>
                <w:szCs w:val="23"/>
              </w:rPr>
              <w:t>ë</w:t>
            </w:r>
            <w:r w:rsidRPr="00FA4B1E">
              <w:rPr>
                <w:bCs/>
                <w:sz w:val="23"/>
                <w:szCs w:val="23"/>
              </w:rPr>
              <w:t>, veprim, aktivitet ose detyr</w:t>
            </w:r>
            <w:r>
              <w:rPr>
                <w:bCs/>
                <w:sz w:val="23"/>
                <w:szCs w:val="23"/>
              </w:rPr>
              <w:t>ë</w:t>
            </w:r>
            <w:r w:rsidRPr="00FA4B1E">
              <w:rPr>
                <w:bCs/>
                <w:sz w:val="23"/>
                <w:szCs w:val="23"/>
              </w:rPr>
              <w:t xml:space="preserve"> q</w:t>
            </w:r>
            <w:r>
              <w:rPr>
                <w:bCs/>
                <w:sz w:val="23"/>
                <w:szCs w:val="23"/>
              </w:rPr>
              <w:t>ë</w:t>
            </w:r>
            <w:r w:rsidRPr="00FA4B1E">
              <w:rPr>
                <w:bCs/>
                <w:sz w:val="23"/>
                <w:szCs w:val="23"/>
              </w:rPr>
              <w:t xml:space="preserve"> </w:t>
            </w:r>
            <w:r>
              <w:rPr>
                <w:bCs/>
                <w:sz w:val="23"/>
                <w:szCs w:val="23"/>
              </w:rPr>
              <w:t>i</w:t>
            </w:r>
            <w:r w:rsidRPr="00FA4B1E">
              <w:rPr>
                <w:bCs/>
                <w:sz w:val="23"/>
                <w:szCs w:val="23"/>
              </w:rPr>
              <w:t xml:space="preserve"> k</w:t>
            </w:r>
            <w:r>
              <w:rPr>
                <w:bCs/>
                <w:sz w:val="23"/>
                <w:szCs w:val="23"/>
              </w:rPr>
              <w:t>ë</w:t>
            </w:r>
            <w:r w:rsidRPr="00FA4B1E">
              <w:rPr>
                <w:bCs/>
                <w:sz w:val="23"/>
                <w:szCs w:val="23"/>
              </w:rPr>
              <w:t>rkohet.</w:t>
            </w:r>
            <w:r>
              <w:rPr>
                <w:bCs/>
                <w:sz w:val="23"/>
                <w:szCs w:val="23"/>
              </w:rPr>
              <w:t>Ndërlidh temën e re ose një çështje të dhënë me njohuritë dhe përvojën paraprake, duke i paraqitur në forma të ndryshme të të shprehurit sipas një rradhitjeje logjike. Identifikon përparësitë dhe mangësitë e tij në lidhje me zotërimin e dijeve dhe  realizimin e veprimtarive praktike  në funksion të vetëvlerësimit, të përparimit dhe përmirësimit të mëtejshëm.</w:t>
            </w:r>
          </w:p>
          <w:p w:rsidR="00382D24" w:rsidRDefault="00382D24" w:rsidP="00382D24">
            <w:pPr>
              <w:pStyle w:val="Default"/>
              <w:rPr>
                <w:b/>
                <w:bCs/>
                <w:sz w:val="23"/>
                <w:szCs w:val="23"/>
              </w:rPr>
            </w:pPr>
          </w:p>
          <w:p w:rsidR="00382D24" w:rsidRDefault="00382D24" w:rsidP="00382D24">
            <w:pPr>
              <w:pStyle w:val="Default"/>
              <w:rPr>
                <w:b/>
                <w:bCs/>
                <w:sz w:val="23"/>
                <w:szCs w:val="23"/>
              </w:rPr>
            </w:pPr>
            <w:r>
              <w:rPr>
                <w:b/>
                <w:bCs/>
                <w:sz w:val="23"/>
                <w:szCs w:val="23"/>
              </w:rPr>
              <w:t>Kompetenca për jetën, sipërmarrjen dhe mjedisin:</w:t>
            </w:r>
          </w:p>
          <w:p w:rsidR="00382D24" w:rsidRPr="002B12C3" w:rsidRDefault="00382D24" w:rsidP="00382D24">
            <w:pPr>
              <w:pStyle w:val="Default"/>
              <w:rPr>
                <w:bCs/>
                <w:sz w:val="23"/>
                <w:szCs w:val="23"/>
              </w:rPr>
            </w:pPr>
            <w:r w:rsidRPr="002B12C3">
              <w:rPr>
                <w:bCs/>
                <w:sz w:val="23"/>
                <w:szCs w:val="23"/>
              </w:rPr>
              <w:t>Harton</w:t>
            </w:r>
            <w:r>
              <w:rPr>
                <w:bCs/>
                <w:sz w:val="23"/>
                <w:szCs w:val="23"/>
              </w:rPr>
              <w:t xml:space="preserve"> hapat që duhet të ndjekë për realizimin e një produkti konkret. Zhvillon një kërkim individual ose në grup për kryerjen e një veprimtarie praktike. Diskuton dhe bashkëvepron në mënyrë aktive me moshatarët dhe të tjerët për realizimin e një veprimtarie të përbashkët. I jep rëndësi përdorimit të materialeve të riciklueshme dhe masave për mbrojtjen e mjedisit.</w:t>
            </w:r>
          </w:p>
          <w:p w:rsidR="00D91ADE" w:rsidRDefault="00D91ADE" w:rsidP="00382D24">
            <w:pPr>
              <w:pStyle w:val="Default"/>
              <w:rPr>
                <w:b/>
                <w:bCs/>
                <w:sz w:val="23"/>
                <w:szCs w:val="23"/>
              </w:rPr>
            </w:pPr>
          </w:p>
          <w:p w:rsidR="00382D24" w:rsidRDefault="00382D24" w:rsidP="00382D24">
            <w:pPr>
              <w:pStyle w:val="Default"/>
              <w:rPr>
                <w:sz w:val="23"/>
                <w:szCs w:val="23"/>
              </w:rPr>
            </w:pPr>
            <w:r>
              <w:rPr>
                <w:b/>
                <w:bCs/>
                <w:sz w:val="23"/>
                <w:szCs w:val="23"/>
              </w:rPr>
              <w:t>Kompetenca personale:</w:t>
            </w:r>
            <w:r w:rsidRPr="00614818">
              <w:rPr>
                <w:sz w:val="23"/>
                <w:szCs w:val="23"/>
              </w:rPr>
              <w:t xml:space="preserve"> </w:t>
            </w:r>
          </w:p>
          <w:p w:rsidR="00382D24" w:rsidRDefault="00382D24" w:rsidP="00382D24">
            <w:pPr>
              <w:pStyle w:val="Default"/>
              <w:rPr>
                <w:color w:val="000000" w:themeColor="text1"/>
                <w:sz w:val="23"/>
                <w:szCs w:val="23"/>
              </w:rPr>
            </w:pPr>
            <w:r>
              <w:rPr>
                <w:color w:val="000000" w:themeColor="text1"/>
                <w:sz w:val="23"/>
                <w:szCs w:val="23"/>
              </w:rPr>
              <w:t>Harton menu tradicionale të shëndetshme, gatuan, vlerëson dhe llogarit kosto për produkte të ndryshme;</w:t>
            </w:r>
          </w:p>
          <w:p w:rsidR="00382D24" w:rsidRDefault="00382D24" w:rsidP="00382D24">
            <w:pPr>
              <w:pStyle w:val="Default"/>
              <w:rPr>
                <w:sz w:val="23"/>
                <w:szCs w:val="23"/>
              </w:rPr>
            </w:pPr>
            <w:r>
              <w:rPr>
                <w:sz w:val="23"/>
                <w:szCs w:val="23"/>
              </w:rPr>
              <w:t>Kryen matje, markon, pret, monton, hekuros dhe përfundon produkte të ndryshme; realizon organizimin e zinxhirit të aktiviteteve në një sekuencë logjike.</w:t>
            </w:r>
          </w:p>
          <w:p w:rsidR="00D91ADE" w:rsidRDefault="00D91ADE" w:rsidP="00382D24">
            <w:pPr>
              <w:pStyle w:val="Default"/>
              <w:rPr>
                <w:b/>
                <w:bCs/>
                <w:sz w:val="23"/>
                <w:szCs w:val="23"/>
              </w:rPr>
            </w:pPr>
          </w:p>
          <w:p w:rsidR="00382D24" w:rsidRDefault="00382D24" w:rsidP="00382D24">
            <w:pPr>
              <w:pStyle w:val="Default"/>
              <w:rPr>
                <w:b/>
                <w:bCs/>
                <w:sz w:val="23"/>
                <w:szCs w:val="23"/>
              </w:rPr>
            </w:pPr>
            <w:r>
              <w:rPr>
                <w:b/>
                <w:bCs/>
                <w:sz w:val="23"/>
                <w:szCs w:val="23"/>
              </w:rPr>
              <w:t>Kompetenca digjitale:</w:t>
            </w:r>
          </w:p>
          <w:p w:rsidR="00382D24" w:rsidRDefault="00382D24" w:rsidP="00382D24">
            <w:pPr>
              <w:pStyle w:val="Default"/>
              <w:rPr>
                <w:sz w:val="23"/>
                <w:szCs w:val="23"/>
              </w:rPr>
            </w:pPr>
            <w:r w:rsidRPr="00A15B37">
              <w:rPr>
                <w:bCs/>
                <w:sz w:val="23"/>
                <w:szCs w:val="23"/>
              </w:rPr>
              <w:t xml:space="preserve">Zhvillon </w:t>
            </w:r>
            <w:r>
              <w:rPr>
                <w:bCs/>
                <w:sz w:val="23"/>
                <w:szCs w:val="23"/>
              </w:rPr>
              <w:t>kompetencën digjitale për të gjetur, për të analizuar, për të komunikuar informacion. Akseson një sërë burimesh digjitale të informacionit dhe analizon në mënyrë kritike keto burime. Komunikon, prezanton dhe parashtron njohuritë. Bashkëpunon, diskuton dhe debaton me të tjerët për ndërtimin e njohurive,</w:t>
            </w:r>
            <w:r w:rsidRPr="00CB6E70">
              <w:rPr>
                <w:sz w:val="23"/>
                <w:szCs w:val="23"/>
              </w:rPr>
              <w:t xml:space="preserve"> </w:t>
            </w:r>
            <w:r>
              <w:rPr>
                <w:sz w:val="23"/>
                <w:szCs w:val="23"/>
              </w:rPr>
              <w:t xml:space="preserve">skicave dhe grafikëve me anën e kompjuterit. </w:t>
            </w:r>
          </w:p>
          <w:p w:rsidR="00382D24" w:rsidRDefault="00382D24" w:rsidP="006A7CE2">
            <w:pPr>
              <w:jc w:val="center"/>
              <w:rPr>
                <w:b/>
                <w:sz w:val="24"/>
              </w:rPr>
            </w:pPr>
          </w:p>
        </w:tc>
      </w:tr>
    </w:tbl>
    <w:p w:rsidR="00382D24" w:rsidRDefault="00382D24" w:rsidP="006A7CE2">
      <w:pPr>
        <w:jc w:val="center"/>
        <w:rPr>
          <w:b/>
          <w:sz w:val="24"/>
        </w:rPr>
      </w:pPr>
    </w:p>
    <w:p w:rsidR="00382D24" w:rsidRDefault="00382D24" w:rsidP="006A7CE2">
      <w:pPr>
        <w:jc w:val="center"/>
        <w:rPr>
          <w:b/>
          <w:sz w:val="24"/>
        </w:rPr>
      </w:pPr>
    </w:p>
    <w:p w:rsidR="00D57BF8" w:rsidRDefault="00D57BF8" w:rsidP="006A7CE2">
      <w:pPr>
        <w:jc w:val="center"/>
        <w:rPr>
          <w:b/>
          <w:sz w:val="24"/>
        </w:rPr>
      </w:pPr>
    </w:p>
    <w:p w:rsidR="00D57BF8" w:rsidRDefault="00D57BF8" w:rsidP="006A7CE2">
      <w:pPr>
        <w:jc w:val="center"/>
        <w:rPr>
          <w:b/>
          <w:sz w:val="24"/>
        </w:rPr>
      </w:pPr>
    </w:p>
    <w:p w:rsidR="00382D24" w:rsidRDefault="00382D24" w:rsidP="006A7CE2">
      <w:pPr>
        <w:jc w:val="center"/>
        <w:rPr>
          <w:b/>
          <w:sz w:val="24"/>
        </w:rPr>
      </w:pPr>
    </w:p>
    <w:p w:rsidR="00382D24" w:rsidRDefault="00382D24" w:rsidP="006A7CE2">
      <w:pPr>
        <w:jc w:val="center"/>
        <w:rPr>
          <w:b/>
          <w:sz w:val="24"/>
        </w:rPr>
      </w:pPr>
    </w:p>
    <w:tbl>
      <w:tblPr>
        <w:tblStyle w:val="TableGrid"/>
        <w:tblW w:w="0" w:type="auto"/>
        <w:shd w:val="clear" w:color="auto" w:fill="EAF1DD" w:themeFill="accent3" w:themeFillTint="33"/>
        <w:tblLook w:val="00BF"/>
      </w:tblPr>
      <w:tblGrid>
        <w:gridCol w:w="16244"/>
      </w:tblGrid>
      <w:tr w:rsidR="00382D24" w:rsidTr="00D91ADE">
        <w:tc>
          <w:tcPr>
            <w:tcW w:w="16244" w:type="dxa"/>
            <w:shd w:val="clear" w:color="auto" w:fill="EAF1DD" w:themeFill="accent3" w:themeFillTint="33"/>
          </w:tcPr>
          <w:p w:rsidR="00382D24" w:rsidRPr="006944C5" w:rsidRDefault="00382D24" w:rsidP="00382D24">
            <w:pPr>
              <w:pStyle w:val="Default"/>
              <w:rPr>
                <w:b/>
                <w:sz w:val="23"/>
                <w:szCs w:val="23"/>
              </w:rPr>
            </w:pPr>
            <w:r>
              <w:rPr>
                <w:b/>
                <w:bCs/>
                <w:sz w:val="23"/>
                <w:szCs w:val="23"/>
              </w:rPr>
              <w:t>Rezultatet e të nxënit sipas kompetencave të lëndës</w:t>
            </w:r>
            <w:r w:rsidRPr="006944C5">
              <w:rPr>
                <w:b/>
                <w:bCs/>
                <w:sz w:val="23"/>
                <w:szCs w:val="23"/>
              </w:rPr>
              <w:t>/fushës</w:t>
            </w:r>
          </w:p>
          <w:p w:rsidR="00382D24" w:rsidRDefault="00382D24" w:rsidP="00382D24">
            <w:pPr>
              <w:pStyle w:val="Default"/>
              <w:jc w:val="center"/>
              <w:rPr>
                <w:sz w:val="23"/>
                <w:szCs w:val="23"/>
              </w:rPr>
            </w:pPr>
          </w:p>
          <w:p w:rsidR="00382D24" w:rsidRDefault="00382D24" w:rsidP="00382D24">
            <w:pPr>
              <w:pStyle w:val="Default"/>
              <w:rPr>
                <w:b/>
                <w:bCs/>
                <w:sz w:val="23"/>
                <w:szCs w:val="23"/>
              </w:rPr>
            </w:pPr>
            <w:r>
              <w:rPr>
                <w:b/>
                <w:bCs/>
                <w:sz w:val="23"/>
                <w:szCs w:val="23"/>
              </w:rPr>
              <w:t>Komunikimi grafik:</w:t>
            </w:r>
          </w:p>
          <w:p w:rsidR="00382D24" w:rsidRDefault="00382D24" w:rsidP="00382D24">
            <w:pPr>
              <w:pStyle w:val="Default"/>
              <w:numPr>
                <w:ilvl w:val="0"/>
                <w:numId w:val="11"/>
              </w:numPr>
              <w:rPr>
                <w:sz w:val="23"/>
                <w:szCs w:val="23"/>
              </w:rPr>
            </w:pPr>
            <w:r>
              <w:rPr>
                <w:sz w:val="23"/>
                <w:szCs w:val="23"/>
              </w:rPr>
              <w:t>Lexon dhe interpreton skica dhe vizatime të objekteve të thjeshta teknike;</w:t>
            </w:r>
          </w:p>
          <w:p w:rsidR="00382D24" w:rsidRDefault="00382D24" w:rsidP="00382D24">
            <w:pPr>
              <w:pStyle w:val="Default"/>
              <w:numPr>
                <w:ilvl w:val="0"/>
                <w:numId w:val="11"/>
              </w:numPr>
              <w:rPr>
                <w:sz w:val="23"/>
                <w:szCs w:val="23"/>
              </w:rPr>
            </w:pPr>
            <w:r>
              <w:rPr>
                <w:sz w:val="23"/>
                <w:szCs w:val="23"/>
              </w:rPr>
              <w:t xml:space="preserve">Përdor mënyra të thjeshta të komunikimit grafik për të prezantuar ide dhe paraqitur objekte të thjeshta teknike. </w:t>
            </w:r>
          </w:p>
          <w:p w:rsidR="00382D24" w:rsidRDefault="00382D24" w:rsidP="00382D24">
            <w:pPr>
              <w:pStyle w:val="Default"/>
              <w:rPr>
                <w:sz w:val="23"/>
                <w:szCs w:val="23"/>
              </w:rPr>
            </w:pPr>
            <w:r>
              <w:rPr>
                <w:sz w:val="23"/>
                <w:szCs w:val="23"/>
              </w:rPr>
              <w:t xml:space="preserve"> </w:t>
            </w:r>
          </w:p>
          <w:p w:rsidR="00382D24" w:rsidRDefault="00382D24" w:rsidP="00382D24">
            <w:pPr>
              <w:pStyle w:val="Default"/>
              <w:rPr>
                <w:sz w:val="23"/>
                <w:szCs w:val="23"/>
              </w:rPr>
            </w:pPr>
            <w:r>
              <w:rPr>
                <w:b/>
                <w:bCs/>
                <w:sz w:val="23"/>
                <w:szCs w:val="23"/>
              </w:rPr>
              <w:t xml:space="preserve">Strukturat dhe materialet teknologjike: </w:t>
            </w:r>
          </w:p>
          <w:tbl>
            <w:tblPr>
              <w:tblW w:w="10611" w:type="dxa"/>
              <w:tblBorders>
                <w:top w:val="nil"/>
                <w:left w:val="nil"/>
                <w:bottom w:val="nil"/>
                <w:right w:val="nil"/>
              </w:tblBorders>
              <w:tblLook w:val="0000"/>
            </w:tblPr>
            <w:tblGrid>
              <w:gridCol w:w="10611"/>
            </w:tblGrid>
            <w:tr w:rsidR="00382D24" w:rsidRPr="00F80984">
              <w:trPr>
                <w:trHeight w:val="2250"/>
              </w:trPr>
              <w:tc>
                <w:tcPr>
                  <w:tcW w:w="10611" w:type="dxa"/>
                </w:tcPr>
                <w:p w:rsidR="00382D24" w:rsidRPr="00F01203" w:rsidRDefault="00382D24" w:rsidP="00E05343">
                  <w:pPr>
                    <w:pStyle w:val="Default"/>
                    <w:numPr>
                      <w:ilvl w:val="0"/>
                      <w:numId w:val="9"/>
                    </w:numPr>
                    <w:rPr>
                      <w:sz w:val="23"/>
                      <w:szCs w:val="23"/>
                      <w:lang w:val="it-IT"/>
                    </w:rPr>
                  </w:pPr>
                  <w:r w:rsidRPr="00F01203">
                    <w:rPr>
                      <w:sz w:val="23"/>
                      <w:szCs w:val="23"/>
                      <w:lang w:val="it-IT"/>
                    </w:rPr>
                    <w:t xml:space="preserve">Përdor materiale teknologjike kryesore, për realizimin e një produkti familjar; </w:t>
                  </w:r>
                </w:p>
                <w:p w:rsidR="00382D24" w:rsidRPr="00F01203" w:rsidRDefault="00382D24" w:rsidP="00E05343">
                  <w:pPr>
                    <w:pStyle w:val="Default"/>
                    <w:numPr>
                      <w:ilvl w:val="0"/>
                      <w:numId w:val="9"/>
                    </w:numPr>
                    <w:rPr>
                      <w:sz w:val="23"/>
                      <w:szCs w:val="23"/>
                      <w:lang w:val="it-IT"/>
                    </w:rPr>
                  </w:pPr>
                  <w:proofErr w:type="gramStart"/>
                  <w:r w:rsidRPr="00F01203">
                    <w:rPr>
                      <w:sz w:val="23"/>
                      <w:szCs w:val="23"/>
                      <w:lang w:val="it-IT"/>
                    </w:rPr>
                    <w:t xml:space="preserve">Realizon objekte ose produkte të ndryshme gjatë zbatimit të skicave, të modeleve dhe teknikave artizanale, </w:t>
                  </w:r>
                  <w:proofErr w:type="gramEnd"/>
                </w:p>
                <w:p w:rsidR="00382D24" w:rsidRPr="00F80984" w:rsidRDefault="00382D24" w:rsidP="00A15B37">
                  <w:pPr>
                    <w:pStyle w:val="Default"/>
                    <w:ind w:left="720"/>
                    <w:rPr>
                      <w:sz w:val="23"/>
                      <w:szCs w:val="23"/>
                    </w:rPr>
                  </w:pPr>
                  <w:r w:rsidRPr="00F80984">
                    <w:rPr>
                      <w:sz w:val="23"/>
                      <w:szCs w:val="23"/>
                    </w:rPr>
                    <w:t xml:space="preserve">duke përdorur një gamë të gjerë të mjeteve të materialeve dhe veglave të punës. </w:t>
                  </w:r>
                </w:p>
                <w:p w:rsidR="00382D24" w:rsidRPr="00F80984" w:rsidRDefault="00382D24" w:rsidP="00E05343">
                  <w:pPr>
                    <w:pStyle w:val="Default"/>
                    <w:numPr>
                      <w:ilvl w:val="0"/>
                      <w:numId w:val="9"/>
                    </w:numPr>
                    <w:rPr>
                      <w:sz w:val="23"/>
                      <w:szCs w:val="23"/>
                    </w:rPr>
                  </w:pPr>
                  <w:r w:rsidRPr="00F80984">
                    <w:rPr>
                      <w:sz w:val="23"/>
                      <w:szCs w:val="23"/>
                    </w:rPr>
                    <w:t xml:space="preserve">Përshkruan ndërtimin dhe funksionimin e strukturave dhe mekanizmave të thjeshta teknologjike; </w:t>
                  </w:r>
                </w:p>
                <w:p w:rsidR="00382D24" w:rsidRPr="00F80984" w:rsidRDefault="00382D24" w:rsidP="00E05343">
                  <w:pPr>
                    <w:pStyle w:val="Default"/>
                    <w:numPr>
                      <w:ilvl w:val="0"/>
                      <w:numId w:val="9"/>
                    </w:numPr>
                    <w:rPr>
                      <w:sz w:val="23"/>
                      <w:szCs w:val="23"/>
                    </w:rPr>
                  </w:pPr>
                  <w:r w:rsidRPr="00F80984">
                    <w:rPr>
                      <w:sz w:val="23"/>
                      <w:szCs w:val="23"/>
                    </w:rPr>
                    <w:t xml:space="preserve">Shqyrton një gamë të gjerë të objekteve të jetës së përditshme; </w:t>
                  </w:r>
                </w:p>
                <w:p w:rsidR="00382D24" w:rsidRPr="00382D24" w:rsidRDefault="00382D24" w:rsidP="00533FF4">
                  <w:pPr>
                    <w:pStyle w:val="Default"/>
                    <w:numPr>
                      <w:ilvl w:val="0"/>
                      <w:numId w:val="9"/>
                    </w:numPr>
                    <w:rPr>
                      <w:sz w:val="23"/>
                      <w:szCs w:val="23"/>
                    </w:rPr>
                  </w:pPr>
                  <w:r w:rsidRPr="00F80984">
                    <w:rPr>
                      <w:sz w:val="23"/>
                      <w:szCs w:val="23"/>
                    </w:rPr>
                    <w:t>Eksploron se si një varg i formave, i objekteve dhe i strukturave të tjera mund të bëhen duke përdorur një</w:t>
                  </w:r>
                  <w:r>
                    <w:rPr>
                      <w:sz w:val="23"/>
                      <w:szCs w:val="23"/>
                    </w:rPr>
                    <w:t xml:space="preserve"> </w:t>
                  </w:r>
                  <w:r w:rsidRPr="00382D24">
                    <w:rPr>
                      <w:sz w:val="23"/>
                      <w:szCs w:val="23"/>
                    </w:rPr>
                    <w:t xml:space="preserve">shumëllojshmëri të materialeve me përmirësime të mundshme. </w:t>
                  </w:r>
                </w:p>
              </w:tc>
            </w:tr>
          </w:tbl>
          <w:p w:rsidR="00382D24" w:rsidRDefault="00382D24" w:rsidP="00382D24">
            <w:pPr>
              <w:pStyle w:val="Default"/>
              <w:rPr>
                <w:b/>
                <w:bCs/>
                <w:sz w:val="23"/>
                <w:szCs w:val="23"/>
              </w:rPr>
            </w:pPr>
          </w:p>
          <w:p w:rsidR="00382D24" w:rsidRDefault="00382D24" w:rsidP="00382D24">
            <w:pPr>
              <w:pStyle w:val="Default"/>
              <w:rPr>
                <w:b/>
                <w:bCs/>
                <w:sz w:val="23"/>
                <w:szCs w:val="23"/>
              </w:rPr>
            </w:pPr>
            <w:r>
              <w:rPr>
                <w:b/>
                <w:bCs/>
                <w:sz w:val="23"/>
                <w:szCs w:val="23"/>
              </w:rPr>
              <w:t>Teknologjia dhe veprimtaria ekonomike:</w:t>
            </w:r>
          </w:p>
          <w:p w:rsidR="00382D24" w:rsidRPr="006944C5" w:rsidRDefault="00382D24" w:rsidP="00382D24">
            <w:pPr>
              <w:pStyle w:val="Default"/>
              <w:numPr>
                <w:ilvl w:val="0"/>
                <w:numId w:val="10"/>
              </w:numPr>
              <w:rPr>
                <w:color w:val="auto"/>
              </w:rPr>
            </w:pPr>
            <w:r w:rsidRPr="006944C5">
              <w:rPr>
                <w:color w:val="auto"/>
              </w:rPr>
              <w:t>Vlerëson veprimtarinë dhe produktin përfundimtar, duke iu refe</w:t>
            </w:r>
            <w:r>
              <w:rPr>
                <w:color w:val="auto"/>
              </w:rPr>
              <w:t>ruar planit të veprimit</w:t>
            </w:r>
            <w:r w:rsidRPr="006944C5">
              <w:rPr>
                <w:color w:val="auto"/>
              </w:rPr>
              <w:t xml:space="preserve">; </w:t>
            </w:r>
          </w:p>
          <w:p w:rsidR="00382D24" w:rsidRPr="006944C5" w:rsidRDefault="00382D24" w:rsidP="00382D24">
            <w:pPr>
              <w:pStyle w:val="Default"/>
              <w:numPr>
                <w:ilvl w:val="0"/>
                <w:numId w:val="10"/>
              </w:numPr>
              <w:rPr>
                <w:color w:val="auto"/>
              </w:rPr>
            </w:pPr>
            <w:r w:rsidRPr="006944C5">
              <w:rPr>
                <w:color w:val="auto"/>
              </w:rPr>
              <w:t xml:space="preserve">Kryen llogaritje të thjeshta të kostos së materialeve të produktit përfundimtar; </w:t>
            </w:r>
          </w:p>
          <w:p w:rsidR="00382D24" w:rsidRDefault="00382D24" w:rsidP="00382D24">
            <w:pPr>
              <w:pStyle w:val="Default"/>
              <w:numPr>
                <w:ilvl w:val="0"/>
                <w:numId w:val="10"/>
              </w:numPr>
              <w:rPr>
                <w:color w:val="auto"/>
              </w:rPr>
            </w:pPr>
            <w:r>
              <w:rPr>
                <w:color w:val="auto"/>
              </w:rPr>
              <w:t>Përpunon materiale ri</w:t>
            </w:r>
            <w:r w:rsidRPr="006944C5">
              <w:rPr>
                <w:color w:val="auto"/>
              </w:rPr>
              <w:t>cikluese bazike nga ekonomia familj</w:t>
            </w:r>
            <w:r>
              <w:rPr>
                <w:color w:val="auto"/>
              </w:rPr>
              <w:t xml:space="preserve">are dhe merr masa mbrojtjeje </w:t>
            </w:r>
            <w:r w:rsidRPr="006944C5">
              <w:rPr>
                <w:color w:val="auto"/>
              </w:rPr>
              <w:t xml:space="preserve"> për ruajtjen e mjedisit. </w:t>
            </w:r>
          </w:p>
          <w:p w:rsidR="00382D24" w:rsidRDefault="00382D24" w:rsidP="00382D24">
            <w:pPr>
              <w:pStyle w:val="Default"/>
              <w:rPr>
                <w:b/>
                <w:bCs/>
                <w:sz w:val="23"/>
                <w:szCs w:val="23"/>
              </w:rPr>
            </w:pPr>
          </w:p>
          <w:p w:rsidR="00382D24" w:rsidRPr="00F80984" w:rsidRDefault="00382D24" w:rsidP="00382D24">
            <w:pPr>
              <w:pStyle w:val="Default"/>
              <w:rPr>
                <w:b/>
                <w:bCs/>
                <w:sz w:val="23"/>
                <w:szCs w:val="23"/>
              </w:rPr>
            </w:pPr>
            <w:r w:rsidRPr="00F80984">
              <w:rPr>
                <w:b/>
                <w:bCs/>
                <w:sz w:val="23"/>
                <w:szCs w:val="23"/>
              </w:rPr>
              <w:t xml:space="preserve">Teknologjia, sistemet teknologjike dhe bota e kompjuterit </w:t>
            </w:r>
          </w:p>
          <w:p w:rsidR="00382D24" w:rsidRPr="00F80984" w:rsidRDefault="00382D24" w:rsidP="00382D24">
            <w:pPr>
              <w:pStyle w:val="Default"/>
              <w:numPr>
                <w:ilvl w:val="0"/>
                <w:numId w:val="12"/>
              </w:numPr>
              <w:rPr>
                <w:b/>
                <w:bCs/>
                <w:sz w:val="23"/>
                <w:szCs w:val="23"/>
              </w:rPr>
            </w:pPr>
            <w:r w:rsidRPr="00F80984">
              <w:rPr>
                <w:sz w:val="23"/>
                <w:szCs w:val="23"/>
              </w:rPr>
              <w:t xml:space="preserve">Analizon marrëdhënien e teknologjisë me sistemet teknologjike; </w:t>
            </w:r>
          </w:p>
          <w:p w:rsidR="00382D24" w:rsidRPr="00F80984" w:rsidRDefault="00382D24" w:rsidP="00382D24">
            <w:pPr>
              <w:pStyle w:val="Default"/>
              <w:numPr>
                <w:ilvl w:val="0"/>
                <w:numId w:val="12"/>
              </w:numPr>
              <w:rPr>
                <w:sz w:val="23"/>
                <w:szCs w:val="23"/>
              </w:rPr>
            </w:pPr>
            <w:r w:rsidRPr="00F80984">
              <w:rPr>
                <w:sz w:val="23"/>
                <w:szCs w:val="23"/>
              </w:rPr>
              <w:t xml:space="preserve">Mban qendrim kritik ndaj marrëdhënies së teknologjisë me sistemet teknologjike për ndikimin e tyre në zhvillimin e shoqërisë njerëzore dhe të mjedisit rrethues; </w:t>
            </w:r>
          </w:p>
          <w:p w:rsidR="00382D24" w:rsidRPr="00F80984" w:rsidRDefault="00382D24" w:rsidP="00382D24">
            <w:pPr>
              <w:pStyle w:val="Default"/>
              <w:numPr>
                <w:ilvl w:val="0"/>
                <w:numId w:val="12"/>
              </w:numPr>
              <w:rPr>
                <w:sz w:val="23"/>
                <w:szCs w:val="23"/>
              </w:rPr>
            </w:pPr>
            <w:r w:rsidRPr="00F80984">
              <w:rPr>
                <w:sz w:val="23"/>
                <w:szCs w:val="23"/>
              </w:rPr>
              <w:t xml:space="preserve">Përdor mjete, përmbajtje specifike, software dhe stimulimet për të mbështetur të nxënit dhe kërkimin e informacionit. </w:t>
            </w:r>
          </w:p>
          <w:p w:rsidR="00382D24" w:rsidRDefault="00382D24" w:rsidP="006A7CE2">
            <w:pPr>
              <w:jc w:val="center"/>
              <w:rPr>
                <w:b/>
                <w:sz w:val="24"/>
              </w:rPr>
            </w:pPr>
          </w:p>
        </w:tc>
      </w:tr>
    </w:tbl>
    <w:p w:rsidR="00382D24" w:rsidRDefault="00382D24" w:rsidP="006A7CE2">
      <w:pPr>
        <w:jc w:val="center"/>
        <w:rPr>
          <w:b/>
          <w:sz w:val="24"/>
        </w:rPr>
      </w:pPr>
    </w:p>
    <w:p w:rsidR="00382D24" w:rsidRDefault="00382D24" w:rsidP="006A7CE2">
      <w:pPr>
        <w:jc w:val="center"/>
        <w:rPr>
          <w:b/>
          <w:sz w:val="24"/>
        </w:rPr>
      </w:pPr>
    </w:p>
    <w:p w:rsidR="00382D24" w:rsidRDefault="00382D24" w:rsidP="006A7CE2">
      <w:pPr>
        <w:jc w:val="center"/>
        <w:rPr>
          <w:b/>
          <w:sz w:val="24"/>
        </w:rPr>
      </w:pPr>
    </w:p>
    <w:p w:rsidR="00382D24" w:rsidRDefault="00382D24" w:rsidP="006A7CE2">
      <w:pPr>
        <w:jc w:val="center"/>
        <w:rPr>
          <w:b/>
          <w:sz w:val="24"/>
        </w:rPr>
      </w:pPr>
    </w:p>
    <w:p w:rsidR="00382D24" w:rsidRDefault="00382D24" w:rsidP="006A7CE2">
      <w:pPr>
        <w:jc w:val="center"/>
        <w:rPr>
          <w:b/>
          <w:sz w:val="24"/>
        </w:rPr>
      </w:pPr>
    </w:p>
    <w:p w:rsidR="00382D24" w:rsidRDefault="00382D24" w:rsidP="006A7CE2">
      <w:pPr>
        <w:jc w:val="center"/>
        <w:rPr>
          <w:b/>
          <w:sz w:val="24"/>
        </w:rPr>
      </w:pPr>
    </w:p>
    <w:p w:rsidR="00382D24" w:rsidRDefault="00382D24" w:rsidP="006A7CE2">
      <w:pPr>
        <w:jc w:val="center"/>
        <w:rPr>
          <w:b/>
          <w:sz w:val="24"/>
        </w:rPr>
      </w:pPr>
    </w:p>
    <w:tbl>
      <w:tblPr>
        <w:tblW w:w="16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2134"/>
        <w:gridCol w:w="2556"/>
        <w:gridCol w:w="2556"/>
        <w:gridCol w:w="2840"/>
        <w:gridCol w:w="2840"/>
        <w:gridCol w:w="2556"/>
      </w:tblGrid>
      <w:tr w:rsidR="00382D24" w:rsidRPr="00E247C4" w:rsidTr="00200704">
        <w:tc>
          <w:tcPr>
            <w:tcW w:w="672" w:type="dxa"/>
            <w:shd w:val="clear" w:color="auto" w:fill="95B3D7" w:themeFill="accent1" w:themeFillTint="99"/>
            <w:vAlign w:val="center"/>
          </w:tcPr>
          <w:p w:rsidR="00382D24" w:rsidRPr="00E47073" w:rsidRDefault="00382D24" w:rsidP="00133FBD">
            <w:pPr>
              <w:jc w:val="center"/>
              <w:rPr>
                <w:b/>
                <w:lang w:val="sq-AL"/>
              </w:rPr>
            </w:pPr>
            <w:r w:rsidRPr="00E47073">
              <w:rPr>
                <w:b/>
                <w:lang w:val="sq-AL"/>
              </w:rPr>
              <w:t>Nr</w:t>
            </w:r>
          </w:p>
        </w:tc>
        <w:tc>
          <w:tcPr>
            <w:tcW w:w="2134" w:type="dxa"/>
            <w:tcBorders>
              <w:bottom w:val="single" w:sz="4" w:space="0" w:color="auto"/>
            </w:tcBorders>
            <w:shd w:val="clear" w:color="auto" w:fill="95B3D7" w:themeFill="accent1" w:themeFillTint="99"/>
            <w:vAlign w:val="center"/>
          </w:tcPr>
          <w:p w:rsidR="00382D24" w:rsidRPr="00E47073" w:rsidRDefault="00382D24" w:rsidP="00382D24">
            <w:pPr>
              <w:jc w:val="center"/>
              <w:rPr>
                <w:b/>
                <w:lang w:val="sq-AL"/>
              </w:rPr>
            </w:pPr>
            <w:r w:rsidRPr="00E47073">
              <w:rPr>
                <w:b/>
                <w:lang w:val="sq-AL"/>
              </w:rPr>
              <w:t>Tematika</w:t>
            </w:r>
          </w:p>
        </w:tc>
        <w:tc>
          <w:tcPr>
            <w:tcW w:w="2556" w:type="dxa"/>
            <w:shd w:val="clear" w:color="auto" w:fill="95B3D7" w:themeFill="accent1" w:themeFillTint="99"/>
            <w:vAlign w:val="center"/>
          </w:tcPr>
          <w:p w:rsidR="00382D24" w:rsidRDefault="00382D24" w:rsidP="00133FBD">
            <w:pPr>
              <w:jc w:val="center"/>
              <w:rPr>
                <w:b/>
                <w:noProof/>
                <w:lang w:val="sq-AL"/>
              </w:rPr>
            </w:pPr>
            <w:r w:rsidRPr="00E47073">
              <w:rPr>
                <w:b/>
                <w:lang w:val="sq-AL"/>
              </w:rPr>
              <w:t>Temat m</w:t>
            </w:r>
            <w:r w:rsidRPr="00E47073">
              <w:rPr>
                <w:b/>
                <w:noProof/>
                <w:lang w:val="sq-AL"/>
              </w:rPr>
              <w:t>ësimore</w:t>
            </w:r>
          </w:p>
          <w:p w:rsidR="00382D24" w:rsidRPr="00382D24" w:rsidRDefault="00382D24" w:rsidP="00133FBD">
            <w:pPr>
              <w:jc w:val="center"/>
              <w:rPr>
                <w:i/>
                <w:lang w:val="sq-AL"/>
              </w:rPr>
            </w:pPr>
            <w:r w:rsidRPr="00382D24">
              <w:rPr>
                <w:i/>
                <w:noProof/>
                <w:lang w:val="sq-AL"/>
              </w:rPr>
              <w:t>Këtu vendosen temat mësimore për çdo orë mësimi</w:t>
            </w:r>
          </w:p>
        </w:tc>
        <w:tc>
          <w:tcPr>
            <w:tcW w:w="2556" w:type="dxa"/>
            <w:shd w:val="clear" w:color="auto" w:fill="95B3D7" w:themeFill="accent1" w:themeFillTint="99"/>
            <w:vAlign w:val="center"/>
          </w:tcPr>
          <w:p w:rsidR="00382D24" w:rsidRDefault="00382D24" w:rsidP="00133FBD">
            <w:pPr>
              <w:jc w:val="center"/>
              <w:rPr>
                <w:b/>
              </w:rPr>
            </w:pPr>
            <w:r w:rsidRPr="00E47073">
              <w:rPr>
                <w:b/>
              </w:rPr>
              <w:t>Situatë e parashikuar të të nxënit</w:t>
            </w:r>
          </w:p>
          <w:p w:rsidR="00382D24" w:rsidRPr="00382D24" w:rsidRDefault="00382D24" w:rsidP="00133FBD">
            <w:pPr>
              <w:jc w:val="center"/>
              <w:rPr>
                <w:i/>
                <w:lang w:val="sq-AL"/>
              </w:rPr>
            </w:pPr>
            <w:r w:rsidRPr="00382D24">
              <w:rPr>
                <w:i/>
              </w:rPr>
              <w:t>Këtu vendosen situata të nxënësi që mësuesi parashikon të realizoj gjatë një ose disa temave mësimore</w:t>
            </w:r>
          </w:p>
        </w:tc>
        <w:tc>
          <w:tcPr>
            <w:tcW w:w="2840" w:type="dxa"/>
            <w:shd w:val="clear" w:color="auto" w:fill="95B3D7" w:themeFill="accent1" w:themeFillTint="99"/>
            <w:vAlign w:val="center"/>
          </w:tcPr>
          <w:p w:rsidR="00382D24" w:rsidRDefault="00382D24" w:rsidP="00133FBD">
            <w:pPr>
              <w:jc w:val="center"/>
              <w:rPr>
                <w:b/>
                <w:sz w:val="23"/>
                <w:szCs w:val="23"/>
              </w:rPr>
            </w:pPr>
            <w:r w:rsidRPr="006F7849">
              <w:rPr>
                <w:b/>
                <w:sz w:val="23"/>
                <w:szCs w:val="23"/>
              </w:rPr>
              <w:t>Metodologjia dhe veprimtaritë e nxënësve</w:t>
            </w:r>
          </w:p>
          <w:p w:rsidR="00382D24" w:rsidRPr="00382D24" w:rsidRDefault="00382D24" w:rsidP="00133FBD">
            <w:pPr>
              <w:jc w:val="center"/>
              <w:rPr>
                <w:i/>
                <w:lang w:val="sq-AL"/>
              </w:rPr>
            </w:pPr>
            <w:r w:rsidRPr="00382D24">
              <w:rPr>
                <w:i/>
                <w:sz w:val="23"/>
                <w:szCs w:val="23"/>
              </w:rPr>
              <w:t>Këtu vendoset metodologjia e mësimdhënies që do të përdoret gjatë zhvillimit të këtyre temave (jo shume e detajuar sepse vendoset në planifikimin ditor)</w:t>
            </w:r>
          </w:p>
        </w:tc>
        <w:tc>
          <w:tcPr>
            <w:tcW w:w="2840" w:type="dxa"/>
            <w:shd w:val="clear" w:color="auto" w:fill="95B3D7" w:themeFill="accent1" w:themeFillTint="99"/>
            <w:vAlign w:val="center"/>
          </w:tcPr>
          <w:p w:rsidR="00382D24" w:rsidRDefault="00382D24" w:rsidP="00133FBD">
            <w:pPr>
              <w:ind w:left="-391" w:firstLine="391"/>
              <w:jc w:val="center"/>
              <w:rPr>
                <w:b/>
                <w:lang w:val="sq-AL"/>
              </w:rPr>
            </w:pPr>
            <w:r>
              <w:rPr>
                <w:b/>
                <w:lang w:val="sq-AL"/>
              </w:rPr>
              <w:t>Vler</w:t>
            </w:r>
            <w:r w:rsidRPr="006F7849">
              <w:rPr>
                <w:b/>
                <w:sz w:val="23"/>
                <w:szCs w:val="23"/>
              </w:rPr>
              <w:t>ë</w:t>
            </w:r>
            <w:r>
              <w:rPr>
                <w:b/>
                <w:lang w:val="sq-AL"/>
              </w:rPr>
              <w:t>simi</w:t>
            </w:r>
          </w:p>
          <w:p w:rsidR="00382D24" w:rsidRPr="00382D24" w:rsidRDefault="00382D24" w:rsidP="00133FBD">
            <w:pPr>
              <w:ind w:left="-391" w:firstLine="391"/>
              <w:jc w:val="center"/>
              <w:rPr>
                <w:i/>
                <w:lang w:val="sq-AL"/>
              </w:rPr>
            </w:pPr>
            <w:r w:rsidRPr="00382D24">
              <w:rPr>
                <w:i/>
                <w:lang w:val="sq-AL"/>
              </w:rPr>
              <w:t>Këtu vendosen teknikat e vlerësimit të arritjeve të nxënësit (jo shumë e detajuar sepse vendoset në planifikimin ditor)</w:t>
            </w:r>
          </w:p>
        </w:tc>
        <w:tc>
          <w:tcPr>
            <w:tcW w:w="2556" w:type="dxa"/>
            <w:shd w:val="clear" w:color="auto" w:fill="95B3D7" w:themeFill="accent1" w:themeFillTint="99"/>
            <w:vAlign w:val="center"/>
          </w:tcPr>
          <w:p w:rsidR="00382D24" w:rsidRDefault="00382D24" w:rsidP="00133FBD">
            <w:pPr>
              <w:jc w:val="center"/>
              <w:rPr>
                <w:b/>
                <w:lang w:val="sq-AL"/>
              </w:rPr>
            </w:pPr>
            <w:r w:rsidRPr="00E47073">
              <w:rPr>
                <w:b/>
                <w:lang w:val="sq-AL"/>
              </w:rPr>
              <w:t>Burimet</w:t>
            </w:r>
          </w:p>
          <w:p w:rsidR="00382D24" w:rsidRPr="00382D24" w:rsidRDefault="00382D24" w:rsidP="00133FBD">
            <w:pPr>
              <w:jc w:val="center"/>
              <w:rPr>
                <w:i/>
                <w:lang w:val="sq-AL"/>
              </w:rPr>
            </w:pPr>
            <w:r w:rsidRPr="00382D24">
              <w:rPr>
                <w:i/>
                <w:lang w:val="sq-AL"/>
              </w:rPr>
              <w:t>Këtu vendosen burimet që përdor mësuesi dhe nxënësi për arritjen e rezultateve të nxënies. ( jo shumë e detajuar sepse vendoset në planifikimin ditor)</w:t>
            </w:r>
          </w:p>
        </w:tc>
      </w:tr>
      <w:tr w:rsidR="005D70B8" w:rsidRPr="00E57ECD" w:rsidTr="00200704">
        <w:trPr>
          <w:trHeight w:val="1972"/>
        </w:trPr>
        <w:tc>
          <w:tcPr>
            <w:tcW w:w="672" w:type="dxa"/>
            <w:tcBorders>
              <w:right w:val="single" w:sz="4" w:space="0" w:color="auto"/>
            </w:tcBorders>
            <w:shd w:val="clear" w:color="auto" w:fill="95B3D7" w:themeFill="accent1" w:themeFillTint="99"/>
          </w:tcPr>
          <w:p w:rsidR="005D70B8" w:rsidRPr="00E47073" w:rsidRDefault="005D70B8" w:rsidP="00E47073">
            <w:pPr>
              <w:rPr>
                <w:b/>
                <w:lang w:val="sq-AL"/>
              </w:rPr>
            </w:pPr>
            <w:r w:rsidRPr="00E47073">
              <w:rPr>
                <w:b/>
                <w:lang w:val="sq-AL"/>
              </w:rPr>
              <w:t>1</w:t>
            </w:r>
          </w:p>
        </w:tc>
        <w:tc>
          <w:tcPr>
            <w:tcW w:w="2134" w:type="dxa"/>
            <w:vMerge w:val="restart"/>
            <w:tcBorders>
              <w:top w:val="single" w:sz="4" w:space="0" w:color="auto"/>
              <w:left w:val="single" w:sz="4" w:space="0" w:color="auto"/>
              <w:right w:val="single" w:sz="4" w:space="0" w:color="auto"/>
            </w:tcBorders>
          </w:tcPr>
          <w:p w:rsidR="005D70B8" w:rsidRPr="00E47073" w:rsidRDefault="005D70B8" w:rsidP="00382D24">
            <w:pPr>
              <w:jc w:val="center"/>
              <w:rPr>
                <w:b/>
                <w:lang w:val="sq-AL"/>
              </w:rPr>
            </w:pPr>
            <w:r w:rsidRPr="00E47073">
              <w:rPr>
                <w:b/>
                <w:lang w:val="sq-AL"/>
              </w:rPr>
              <w:t>I. Gatimi dhe ruajtja e ushqimeve.</w:t>
            </w:r>
          </w:p>
          <w:p w:rsidR="005D70B8" w:rsidRPr="00E47073" w:rsidRDefault="005D70B8" w:rsidP="00382D24">
            <w:pPr>
              <w:jc w:val="center"/>
              <w:rPr>
                <w:b/>
                <w:i/>
                <w:lang w:val="sq-AL"/>
              </w:rPr>
            </w:pPr>
            <w:r w:rsidRPr="00E47073">
              <w:rPr>
                <w:b/>
                <w:i/>
                <w:lang w:val="sq-AL"/>
              </w:rPr>
              <w:t>15  Orë</w:t>
            </w:r>
          </w:p>
          <w:p w:rsidR="005D70B8" w:rsidRDefault="005D70B8" w:rsidP="00382D24">
            <w:pPr>
              <w:jc w:val="center"/>
              <w:rPr>
                <w:i/>
                <w:lang w:val="sq-AL"/>
              </w:rPr>
            </w:pPr>
            <w:r w:rsidRPr="00E47073">
              <w:rPr>
                <w:i/>
                <w:lang w:val="sq-AL"/>
              </w:rPr>
              <w:t>Njohuri të reja</w:t>
            </w:r>
          </w:p>
          <w:p w:rsidR="005D70B8" w:rsidRPr="00E47073" w:rsidRDefault="005D70B8" w:rsidP="00382D24">
            <w:pPr>
              <w:jc w:val="center"/>
              <w:rPr>
                <w:i/>
                <w:lang w:val="sq-AL"/>
              </w:rPr>
            </w:pPr>
            <w:r w:rsidRPr="00E47073">
              <w:rPr>
                <w:i/>
                <w:lang w:val="sq-AL"/>
              </w:rPr>
              <w:t>5 orë</w:t>
            </w:r>
          </w:p>
          <w:p w:rsidR="005D70B8" w:rsidRDefault="005D70B8" w:rsidP="00382D24">
            <w:pPr>
              <w:jc w:val="center"/>
              <w:rPr>
                <w:i/>
                <w:lang w:val="sq-AL"/>
              </w:rPr>
            </w:pPr>
            <w:r w:rsidRPr="00E47073">
              <w:rPr>
                <w:i/>
                <w:lang w:val="sq-AL"/>
              </w:rPr>
              <w:t>Punë Praktikë</w:t>
            </w:r>
          </w:p>
          <w:p w:rsidR="005D70B8" w:rsidRPr="00E47073" w:rsidRDefault="005D70B8" w:rsidP="00382D24">
            <w:pPr>
              <w:jc w:val="center"/>
              <w:rPr>
                <w:i/>
                <w:lang w:val="sq-AL"/>
              </w:rPr>
            </w:pPr>
            <w:r w:rsidRPr="00E47073">
              <w:rPr>
                <w:i/>
                <w:lang w:val="sq-AL"/>
              </w:rPr>
              <w:t>9 orë</w:t>
            </w:r>
          </w:p>
          <w:p w:rsidR="005D70B8" w:rsidRDefault="005D70B8" w:rsidP="00382D24">
            <w:pPr>
              <w:jc w:val="center"/>
              <w:rPr>
                <w:i/>
                <w:lang w:val="sq-AL"/>
              </w:rPr>
            </w:pPr>
            <w:r w:rsidRPr="00E47073">
              <w:rPr>
                <w:i/>
                <w:lang w:val="sq-AL"/>
              </w:rPr>
              <w:t>Projekt</w:t>
            </w:r>
          </w:p>
          <w:p w:rsidR="005D70B8" w:rsidRPr="00E47073" w:rsidRDefault="005D70B8" w:rsidP="00382D24">
            <w:pPr>
              <w:jc w:val="center"/>
              <w:rPr>
                <w:i/>
                <w:lang w:val="sq-AL"/>
              </w:rPr>
            </w:pPr>
            <w:r w:rsidRPr="00E47073">
              <w:rPr>
                <w:i/>
                <w:lang w:val="sq-AL"/>
              </w:rPr>
              <w:t>1orë</w:t>
            </w:r>
          </w:p>
          <w:p w:rsidR="005D70B8" w:rsidRPr="00E47073" w:rsidRDefault="005D70B8" w:rsidP="00382D24">
            <w:pPr>
              <w:jc w:val="center"/>
              <w:rPr>
                <w:b/>
                <w:lang w:val="sq-AL"/>
              </w:rPr>
            </w:pPr>
          </w:p>
        </w:tc>
        <w:tc>
          <w:tcPr>
            <w:tcW w:w="2556" w:type="dxa"/>
            <w:tcBorders>
              <w:left w:val="single" w:sz="4" w:space="0" w:color="auto"/>
            </w:tcBorders>
          </w:tcPr>
          <w:p w:rsidR="005D70B8" w:rsidRPr="00E47073" w:rsidRDefault="005D70B8" w:rsidP="00E47073">
            <w:pPr>
              <w:rPr>
                <w:b/>
                <w:lang w:val="sq-AL"/>
              </w:rPr>
            </w:pPr>
            <w:r w:rsidRPr="00E47073">
              <w:rPr>
                <w:b/>
                <w:noProof/>
                <w:lang w:val="sq-AL"/>
              </w:rPr>
              <w:t>Menu tradicionale në trevat shqiptare.</w:t>
            </w:r>
          </w:p>
        </w:tc>
        <w:tc>
          <w:tcPr>
            <w:tcW w:w="2556" w:type="dxa"/>
          </w:tcPr>
          <w:p w:rsidR="005D70B8" w:rsidRDefault="005D70B8" w:rsidP="00E47073">
            <w:pPr>
              <w:rPr>
                <w:lang w:val="sq-AL"/>
              </w:rPr>
            </w:pPr>
            <w:r>
              <w:rPr>
                <w:lang w:val="sq-AL"/>
              </w:rPr>
              <w:t>Veprimtari n</w:t>
            </w:r>
            <w:r w:rsidRPr="00E47073">
              <w:rPr>
                <w:lang w:val="sq-AL"/>
              </w:rPr>
              <w:t>ë</w:t>
            </w:r>
            <w:r>
              <w:rPr>
                <w:lang w:val="sq-AL"/>
              </w:rPr>
              <w:t xml:space="preserve"> klas</w:t>
            </w:r>
            <w:r w:rsidRPr="00E47073">
              <w:rPr>
                <w:lang w:val="sq-AL"/>
              </w:rPr>
              <w:t>ë</w:t>
            </w:r>
            <w:r>
              <w:rPr>
                <w:lang w:val="sq-AL"/>
              </w:rPr>
              <w:t>.</w:t>
            </w:r>
          </w:p>
          <w:p w:rsidR="005D70B8" w:rsidRPr="00E47073" w:rsidRDefault="005D70B8" w:rsidP="00E47073">
            <w:pPr>
              <w:rPr>
                <w:lang w:val="sq-AL"/>
              </w:rPr>
            </w:pPr>
            <w:r>
              <w:rPr>
                <w:lang w:val="sq-AL"/>
              </w:rPr>
              <w:t>Pasdite n</w:t>
            </w:r>
            <w:r w:rsidRPr="00E47073">
              <w:rPr>
                <w:lang w:val="sq-AL"/>
              </w:rPr>
              <w:t>ë</w:t>
            </w:r>
            <w:r>
              <w:rPr>
                <w:lang w:val="sq-AL"/>
              </w:rPr>
              <w:t xml:space="preserve"> sht</w:t>
            </w:r>
            <w:r w:rsidRPr="00E47073">
              <w:rPr>
                <w:lang w:val="sq-AL"/>
              </w:rPr>
              <w:t>ë</w:t>
            </w:r>
            <w:r>
              <w:rPr>
                <w:lang w:val="sq-AL"/>
              </w:rPr>
              <w:t>pi.</w:t>
            </w:r>
          </w:p>
        </w:tc>
        <w:tc>
          <w:tcPr>
            <w:tcW w:w="2840" w:type="dxa"/>
            <w:vMerge w:val="restart"/>
          </w:tcPr>
          <w:p w:rsidR="005D70B8" w:rsidRPr="00382D24" w:rsidRDefault="005D70B8" w:rsidP="00E57ECD">
            <w:pPr>
              <w:pStyle w:val="Default"/>
              <w:rPr>
                <w:rFonts w:ascii="Calibri" w:hAnsi="Calibri"/>
                <w:sz w:val="23"/>
                <w:szCs w:val="23"/>
                <w:lang w:val="sq-AL"/>
              </w:rPr>
            </w:pPr>
            <w:r w:rsidRPr="00382D24">
              <w:rPr>
                <w:rFonts w:ascii="Calibri" w:hAnsi="Calibri"/>
                <w:sz w:val="23"/>
                <w:szCs w:val="23"/>
                <w:lang w:val="sq-AL"/>
              </w:rPr>
              <w:t>Metoda interaktive, bashkëvepruese, gjithëpërfshirëse;</w:t>
            </w:r>
          </w:p>
          <w:p w:rsidR="005D70B8" w:rsidRPr="00382D24" w:rsidRDefault="005D70B8" w:rsidP="00E57ECD">
            <w:pPr>
              <w:pStyle w:val="Default"/>
              <w:rPr>
                <w:rFonts w:ascii="Calibri" w:hAnsi="Calibri"/>
                <w:sz w:val="23"/>
                <w:szCs w:val="23"/>
                <w:lang w:val="sq-AL"/>
              </w:rPr>
            </w:pPr>
            <w:r w:rsidRPr="00382D24">
              <w:rPr>
                <w:rFonts w:ascii="Calibri" w:hAnsi="Calibri"/>
                <w:sz w:val="23"/>
                <w:szCs w:val="23"/>
                <w:lang w:val="sq-AL"/>
              </w:rPr>
              <w:t>Punë në grup dhe punë individuale;</w:t>
            </w:r>
          </w:p>
          <w:p w:rsidR="005D70B8" w:rsidRPr="00382D24" w:rsidRDefault="005D70B8" w:rsidP="00E57ECD">
            <w:pPr>
              <w:pStyle w:val="Default"/>
              <w:rPr>
                <w:rFonts w:ascii="Calibri" w:hAnsi="Calibri"/>
                <w:sz w:val="23"/>
                <w:szCs w:val="23"/>
                <w:lang w:val="sq-AL"/>
              </w:rPr>
            </w:pPr>
            <w:r w:rsidRPr="00382D24">
              <w:rPr>
                <w:rFonts w:ascii="Calibri" w:hAnsi="Calibri"/>
                <w:sz w:val="23"/>
                <w:szCs w:val="23"/>
                <w:lang w:val="sq-AL"/>
              </w:rPr>
              <w:t>Teknikat dhe metodat e hulumtimit;</w:t>
            </w:r>
          </w:p>
          <w:p w:rsidR="005D70B8" w:rsidRPr="00382D24" w:rsidRDefault="005D70B8" w:rsidP="00E57ECD">
            <w:pPr>
              <w:pStyle w:val="Default"/>
              <w:rPr>
                <w:rFonts w:ascii="Calibri" w:hAnsi="Calibri"/>
                <w:sz w:val="23"/>
                <w:szCs w:val="23"/>
                <w:lang w:val="sq-AL"/>
              </w:rPr>
            </w:pPr>
            <w:r w:rsidRPr="00382D24">
              <w:rPr>
                <w:rFonts w:ascii="Calibri" w:hAnsi="Calibri"/>
                <w:sz w:val="23"/>
                <w:szCs w:val="23"/>
                <w:lang w:val="sq-AL"/>
              </w:rPr>
              <w:t>Teknika që zhvillojnë mendimin kritik dhe krijues;</w:t>
            </w:r>
          </w:p>
          <w:p w:rsidR="005D70B8" w:rsidRPr="00382D24" w:rsidRDefault="005D70B8" w:rsidP="00E57ECD">
            <w:pPr>
              <w:pStyle w:val="Default"/>
              <w:rPr>
                <w:rFonts w:ascii="Calibri" w:hAnsi="Calibri"/>
                <w:sz w:val="23"/>
                <w:szCs w:val="23"/>
                <w:lang w:val="sq-AL"/>
              </w:rPr>
            </w:pPr>
            <w:r w:rsidRPr="00382D24">
              <w:rPr>
                <w:rFonts w:ascii="Calibri" w:hAnsi="Calibri"/>
                <w:sz w:val="23"/>
                <w:szCs w:val="23"/>
                <w:lang w:val="sq-AL"/>
              </w:rPr>
              <w:t>Bashkëbisedim</w:t>
            </w:r>
          </w:p>
          <w:p w:rsidR="005D70B8" w:rsidRPr="00382D24" w:rsidRDefault="005D70B8" w:rsidP="00E57ECD">
            <w:pPr>
              <w:pStyle w:val="Default"/>
              <w:rPr>
                <w:rFonts w:ascii="Calibri" w:hAnsi="Calibri"/>
                <w:sz w:val="23"/>
                <w:szCs w:val="23"/>
                <w:lang w:val="sq-AL"/>
              </w:rPr>
            </w:pPr>
            <w:r w:rsidRPr="00382D24">
              <w:rPr>
                <w:rFonts w:ascii="Calibri" w:hAnsi="Calibri"/>
                <w:sz w:val="23"/>
                <w:szCs w:val="23"/>
                <w:lang w:val="sq-AL"/>
              </w:rPr>
              <w:t>Zbatime praktike brenda dhe jashtë klase;</w:t>
            </w:r>
          </w:p>
          <w:p w:rsidR="005D70B8" w:rsidRPr="00382D24" w:rsidRDefault="005D70B8" w:rsidP="00E57ECD">
            <w:pPr>
              <w:pStyle w:val="Default"/>
              <w:rPr>
                <w:rFonts w:ascii="Calibri" w:hAnsi="Calibri"/>
                <w:sz w:val="23"/>
                <w:szCs w:val="23"/>
                <w:lang w:val="sq-AL"/>
              </w:rPr>
            </w:pPr>
            <w:r w:rsidRPr="00382D24">
              <w:rPr>
                <w:rFonts w:ascii="Calibri" w:hAnsi="Calibri"/>
                <w:sz w:val="23"/>
                <w:szCs w:val="23"/>
                <w:lang w:val="sq-AL"/>
              </w:rPr>
              <w:t>Prezantime në forma të ndryshme, përfshirë TIK;</w:t>
            </w:r>
          </w:p>
          <w:p w:rsidR="005D70B8" w:rsidRPr="00E47073" w:rsidRDefault="005D70B8" w:rsidP="00133FBD">
            <w:pPr>
              <w:ind w:left="34" w:hanging="34"/>
              <w:rPr>
                <w:lang w:val="sq-AL"/>
              </w:rPr>
            </w:pPr>
            <w:r w:rsidRPr="00382D24">
              <w:rPr>
                <w:rFonts w:ascii="Calibri" w:hAnsi="Calibri"/>
                <w:sz w:val="23"/>
                <w:szCs w:val="23"/>
              </w:rPr>
              <w:t>Projekte kurrikulare.</w:t>
            </w:r>
          </w:p>
        </w:tc>
        <w:tc>
          <w:tcPr>
            <w:tcW w:w="2840" w:type="dxa"/>
            <w:vMerge w:val="restart"/>
          </w:tcPr>
          <w:p w:rsidR="005D70B8" w:rsidRPr="00382D24" w:rsidRDefault="005D70B8" w:rsidP="00E57ECD">
            <w:pPr>
              <w:pStyle w:val="Default"/>
              <w:rPr>
                <w:rFonts w:ascii="Calibri" w:hAnsi="Calibri"/>
                <w:sz w:val="23"/>
                <w:szCs w:val="23"/>
                <w:lang w:val="it-IT"/>
              </w:rPr>
            </w:pPr>
            <w:r w:rsidRPr="00382D24">
              <w:rPr>
                <w:rFonts w:ascii="Calibri" w:hAnsi="Calibri"/>
                <w:sz w:val="23"/>
                <w:szCs w:val="23"/>
                <w:lang w:val="it-IT"/>
              </w:rPr>
              <w:t>Vlerësim diagnostikues</w:t>
            </w:r>
          </w:p>
          <w:p w:rsidR="005D70B8" w:rsidRPr="00382D24" w:rsidRDefault="005D70B8" w:rsidP="00E57ECD">
            <w:pPr>
              <w:pStyle w:val="Default"/>
              <w:rPr>
                <w:rFonts w:ascii="Calibri" w:hAnsi="Calibri"/>
                <w:sz w:val="23"/>
                <w:szCs w:val="23"/>
                <w:lang w:val="it-IT"/>
              </w:rPr>
            </w:pPr>
            <w:r w:rsidRPr="00382D24">
              <w:rPr>
                <w:rFonts w:ascii="Calibri" w:hAnsi="Calibri"/>
                <w:sz w:val="23"/>
                <w:szCs w:val="23"/>
                <w:lang w:val="it-IT"/>
              </w:rPr>
              <w:t xml:space="preserve">-intervistë </w:t>
            </w:r>
            <w:proofErr w:type="gramStart"/>
            <w:r w:rsidRPr="00382D24">
              <w:rPr>
                <w:rFonts w:ascii="Calibri" w:hAnsi="Calibri"/>
                <w:sz w:val="23"/>
                <w:szCs w:val="23"/>
                <w:lang w:val="it-IT"/>
              </w:rPr>
              <w:t>me</w:t>
            </w:r>
            <w:proofErr w:type="gramEnd"/>
            <w:r w:rsidRPr="00382D24">
              <w:rPr>
                <w:rFonts w:ascii="Calibri" w:hAnsi="Calibri"/>
                <w:sz w:val="23"/>
                <w:szCs w:val="23"/>
                <w:lang w:val="it-IT"/>
              </w:rPr>
              <w:t xml:space="preserve"> një listë treguesish;</w:t>
            </w:r>
          </w:p>
          <w:p w:rsidR="005D70B8" w:rsidRPr="00382D24" w:rsidRDefault="005D70B8" w:rsidP="00E57ECD">
            <w:pPr>
              <w:pStyle w:val="Default"/>
              <w:rPr>
                <w:rFonts w:ascii="Calibri" w:hAnsi="Calibri"/>
                <w:sz w:val="23"/>
                <w:szCs w:val="23"/>
                <w:lang w:val="it-IT"/>
              </w:rPr>
            </w:pPr>
            <w:r w:rsidRPr="00382D24">
              <w:rPr>
                <w:rFonts w:ascii="Calibri" w:hAnsi="Calibri"/>
                <w:sz w:val="23"/>
                <w:szCs w:val="23"/>
                <w:lang w:val="it-IT"/>
              </w:rPr>
              <w:t>- pyetje/ përgjigje;</w:t>
            </w:r>
          </w:p>
          <w:p w:rsidR="005D70B8" w:rsidRPr="00382D24" w:rsidRDefault="005D70B8" w:rsidP="00E57ECD">
            <w:pPr>
              <w:pStyle w:val="Default"/>
              <w:rPr>
                <w:rFonts w:ascii="Calibri" w:hAnsi="Calibri"/>
                <w:sz w:val="23"/>
                <w:szCs w:val="23"/>
              </w:rPr>
            </w:pPr>
            <w:r w:rsidRPr="00382D24">
              <w:rPr>
                <w:rFonts w:ascii="Calibri" w:hAnsi="Calibri"/>
                <w:sz w:val="23"/>
                <w:szCs w:val="23"/>
                <w:lang w:val="it-IT"/>
              </w:rPr>
              <w:t>-detyra;</w:t>
            </w:r>
          </w:p>
          <w:p w:rsidR="005D70B8" w:rsidRPr="00382D24" w:rsidRDefault="005D70B8" w:rsidP="00E57ECD">
            <w:pPr>
              <w:pStyle w:val="Default"/>
              <w:rPr>
                <w:rFonts w:ascii="Calibri" w:hAnsi="Calibri"/>
                <w:sz w:val="23"/>
                <w:szCs w:val="23"/>
                <w:lang w:val="it-IT"/>
              </w:rPr>
            </w:pPr>
            <w:r w:rsidRPr="00382D24">
              <w:rPr>
                <w:rFonts w:ascii="Calibri" w:hAnsi="Calibri"/>
                <w:sz w:val="23"/>
                <w:szCs w:val="23"/>
                <w:lang w:val="it-IT"/>
              </w:rPr>
              <w:t xml:space="preserve">-vetvlerësim </w:t>
            </w:r>
            <w:proofErr w:type="gramStart"/>
            <w:r w:rsidRPr="00382D24">
              <w:rPr>
                <w:rFonts w:ascii="Calibri" w:hAnsi="Calibri"/>
                <w:sz w:val="23"/>
                <w:szCs w:val="23"/>
                <w:lang w:val="it-IT"/>
              </w:rPr>
              <w:t>me</w:t>
            </w:r>
            <w:proofErr w:type="gramEnd"/>
            <w:r w:rsidRPr="00382D24">
              <w:rPr>
                <w:rFonts w:ascii="Calibri" w:hAnsi="Calibri"/>
                <w:sz w:val="23"/>
                <w:szCs w:val="23"/>
                <w:lang w:val="it-IT"/>
              </w:rPr>
              <w:t xml:space="preserve"> listë kontrolli;</w:t>
            </w:r>
          </w:p>
          <w:p w:rsidR="005D70B8" w:rsidRPr="00382D24" w:rsidRDefault="005D70B8" w:rsidP="00E57ECD">
            <w:pPr>
              <w:pStyle w:val="Default"/>
              <w:rPr>
                <w:rFonts w:ascii="Calibri" w:hAnsi="Calibri"/>
                <w:sz w:val="23"/>
                <w:szCs w:val="23"/>
                <w:lang w:val="it-IT"/>
              </w:rPr>
            </w:pPr>
          </w:p>
          <w:p w:rsidR="005D70B8" w:rsidRPr="00382D24" w:rsidRDefault="005D70B8" w:rsidP="00E57ECD">
            <w:pPr>
              <w:pStyle w:val="Default"/>
              <w:rPr>
                <w:rFonts w:ascii="Calibri" w:hAnsi="Calibri"/>
                <w:sz w:val="23"/>
                <w:szCs w:val="23"/>
                <w:lang w:val="it-IT"/>
              </w:rPr>
            </w:pPr>
            <w:r w:rsidRPr="00382D24">
              <w:rPr>
                <w:rFonts w:ascii="Calibri" w:hAnsi="Calibri"/>
                <w:sz w:val="23"/>
                <w:szCs w:val="23"/>
                <w:lang w:val="it-IT"/>
              </w:rPr>
              <w:t>Vlerësim formues</w:t>
            </w:r>
          </w:p>
          <w:p w:rsidR="005D70B8" w:rsidRPr="00382D24" w:rsidRDefault="005D70B8" w:rsidP="00E57ECD">
            <w:pPr>
              <w:pStyle w:val="Default"/>
              <w:rPr>
                <w:rFonts w:ascii="Calibri" w:hAnsi="Calibri"/>
                <w:sz w:val="23"/>
                <w:szCs w:val="23"/>
                <w:lang w:val="it-IT"/>
              </w:rPr>
            </w:pPr>
            <w:r w:rsidRPr="00382D24">
              <w:rPr>
                <w:rFonts w:ascii="Calibri" w:hAnsi="Calibri"/>
                <w:sz w:val="23"/>
                <w:szCs w:val="23"/>
                <w:lang w:val="it-IT"/>
              </w:rPr>
              <w:t>-vlerësimi</w:t>
            </w:r>
            <w:proofErr w:type="gramStart"/>
            <w:r w:rsidRPr="00382D24">
              <w:rPr>
                <w:rFonts w:ascii="Calibri" w:hAnsi="Calibri"/>
                <w:sz w:val="23"/>
                <w:szCs w:val="23"/>
                <w:lang w:val="it-IT"/>
              </w:rPr>
              <w:t xml:space="preserve">  </w:t>
            </w:r>
            <w:proofErr w:type="gramEnd"/>
            <w:r w:rsidRPr="00382D24">
              <w:rPr>
                <w:rFonts w:ascii="Calibri" w:hAnsi="Calibri"/>
                <w:sz w:val="23"/>
                <w:szCs w:val="23"/>
                <w:lang w:val="it-IT"/>
              </w:rPr>
              <w:t>përgjigjeve me gojë;</w:t>
            </w:r>
          </w:p>
          <w:p w:rsidR="005D70B8" w:rsidRPr="00382D24" w:rsidRDefault="005D70B8" w:rsidP="00E57ECD">
            <w:pPr>
              <w:pStyle w:val="Default"/>
              <w:rPr>
                <w:rFonts w:ascii="Calibri" w:hAnsi="Calibri"/>
                <w:sz w:val="23"/>
                <w:szCs w:val="23"/>
                <w:lang w:val="it-IT"/>
              </w:rPr>
            </w:pPr>
            <w:r w:rsidRPr="00382D24">
              <w:rPr>
                <w:rFonts w:ascii="Calibri" w:hAnsi="Calibri"/>
                <w:sz w:val="23"/>
                <w:szCs w:val="23"/>
                <w:lang w:val="it-IT"/>
              </w:rPr>
              <w:t>-vlerësimi i punës në grup;</w:t>
            </w:r>
          </w:p>
          <w:p w:rsidR="005D70B8" w:rsidRPr="00382D24" w:rsidRDefault="005D70B8" w:rsidP="00E57ECD">
            <w:pPr>
              <w:pStyle w:val="Default"/>
              <w:rPr>
                <w:rFonts w:ascii="Calibri" w:hAnsi="Calibri"/>
                <w:sz w:val="23"/>
                <w:szCs w:val="23"/>
                <w:lang w:val="it-IT"/>
              </w:rPr>
            </w:pPr>
            <w:r w:rsidRPr="00382D24">
              <w:rPr>
                <w:rFonts w:ascii="Calibri" w:hAnsi="Calibri"/>
                <w:sz w:val="23"/>
                <w:szCs w:val="23"/>
                <w:lang w:val="it-IT"/>
              </w:rPr>
              <w:t>-vlerësim mes nxënësish;</w:t>
            </w:r>
          </w:p>
          <w:p w:rsidR="005D70B8" w:rsidRPr="00382D24" w:rsidRDefault="005D70B8" w:rsidP="00E57ECD">
            <w:pPr>
              <w:pStyle w:val="Default"/>
              <w:rPr>
                <w:rFonts w:ascii="Calibri" w:hAnsi="Calibri"/>
                <w:sz w:val="23"/>
                <w:szCs w:val="23"/>
                <w:lang w:val="it-IT"/>
              </w:rPr>
            </w:pPr>
            <w:r w:rsidRPr="00382D24">
              <w:rPr>
                <w:rFonts w:ascii="Calibri" w:hAnsi="Calibri"/>
                <w:sz w:val="23"/>
                <w:szCs w:val="23"/>
                <w:lang w:val="it-IT"/>
              </w:rPr>
              <w:t>-vlerësim i detyrave të shtëpisë;</w:t>
            </w:r>
          </w:p>
          <w:p w:rsidR="005D70B8" w:rsidRPr="00382D24" w:rsidRDefault="005D70B8" w:rsidP="00E57ECD">
            <w:pPr>
              <w:pStyle w:val="Default"/>
              <w:ind w:left="-5" w:firstLine="5"/>
              <w:rPr>
                <w:rFonts w:ascii="Calibri" w:hAnsi="Calibri"/>
                <w:sz w:val="23"/>
                <w:szCs w:val="23"/>
              </w:rPr>
            </w:pPr>
            <w:r w:rsidRPr="00382D24">
              <w:rPr>
                <w:rFonts w:ascii="Calibri" w:hAnsi="Calibri"/>
                <w:sz w:val="23"/>
                <w:szCs w:val="23"/>
              </w:rPr>
              <w:t>vetëvlerësim;</w:t>
            </w:r>
          </w:p>
          <w:p w:rsidR="005D70B8" w:rsidRPr="00382D24" w:rsidRDefault="005D70B8" w:rsidP="00E57ECD">
            <w:pPr>
              <w:pStyle w:val="Default"/>
              <w:ind w:left="-5" w:firstLine="5"/>
              <w:rPr>
                <w:rFonts w:ascii="Calibri" w:hAnsi="Calibri"/>
                <w:sz w:val="23"/>
                <w:szCs w:val="23"/>
              </w:rPr>
            </w:pPr>
            <w:r w:rsidRPr="00382D24">
              <w:rPr>
                <w:rFonts w:ascii="Calibri" w:hAnsi="Calibri"/>
                <w:sz w:val="23"/>
                <w:szCs w:val="23"/>
              </w:rPr>
              <w:t>-prezantim me gojë ose me shkrim;</w:t>
            </w:r>
          </w:p>
          <w:p w:rsidR="005D70B8" w:rsidRPr="00382D24" w:rsidRDefault="005D70B8" w:rsidP="00E57ECD">
            <w:pPr>
              <w:pStyle w:val="Default"/>
              <w:ind w:left="-5" w:firstLine="5"/>
              <w:rPr>
                <w:rFonts w:ascii="Calibri" w:hAnsi="Calibri"/>
                <w:sz w:val="23"/>
                <w:szCs w:val="23"/>
              </w:rPr>
            </w:pPr>
            <w:r w:rsidRPr="00382D24">
              <w:rPr>
                <w:rFonts w:ascii="Calibri" w:hAnsi="Calibri"/>
                <w:sz w:val="23"/>
                <w:szCs w:val="23"/>
              </w:rPr>
              <w:t>-projekt kurrikular;</w:t>
            </w:r>
          </w:p>
          <w:p w:rsidR="005D70B8" w:rsidRPr="00382D24" w:rsidRDefault="005D70B8" w:rsidP="00E57ECD">
            <w:pPr>
              <w:pStyle w:val="Default"/>
              <w:ind w:left="-5" w:firstLine="5"/>
              <w:rPr>
                <w:rFonts w:ascii="Calibri" w:hAnsi="Calibri"/>
                <w:sz w:val="23"/>
                <w:szCs w:val="23"/>
              </w:rPr>
            </w:pPr>
          </w:p>
          <w:p w:rsidR="005D70B8" w:rsidRPr="00F80984" w:rsidRDefault="005D70B8" w:rsidP="00E57ECD">
            <w:pPr>
              <w:pStyle w:val="Default"/>
              <w:ind w:left="-5" w:firstLine="5"/>
              <w:rPr>
                <w:sz w:val="23"/>
                <w:szCs w:val="23"/>
              </w:rPr>
            </w:pPr>
          </w:p>
          <w:p w:rsidR="005D70B8" w:rsidRPr="00F80984" w:rsidRDefault="005D70B8" w:rsidP="00E57ECD">
            <w:pPr>
              <w:pStyle w:val="Default"/>
              <w:ind w:left="-5" w:firstLine="5"/>
              <w:rPr>
                <w:sz w:val="23"/>
                <w:szCs w:val="23"/>
              </w:rPr>
            </w:pPr>
          </w:p>
          <w:p w:rsidR="005D70B8" w:rsidRPr="00E47073" w:rsidRDefault="005D70B8" w:rsidP="00E47073">
            <w:pPr>
              <w:rPr>
                <w:lang w:val="sq-AL"/>
              </w:rPr>
            </w:pPr>
          </w:p>
        </w:tc>
        <w:tc>
          <w:tcPr>
            <w:tcW w:w="2556" w:type="dxa"/>
            <w:vMerge w:val="restart"/>
          </w:tcPr>
          <w:p w:rsidR="005D70B8" w:rsidRPr="00E47073" w:rsidRDefault="005D70B8" w:rsidP="00382D24">
            <w:pPr>
              <w:rPr>
                <w:lang w:val="sq-AL"/>
              </w:rPr>
            </w:pPr>
            <w:r>
              <w:rPr>
                <w:lang w:val="sq-AL"/>
              </w:rPr>
              <w:t>Libri Aftësim teknologjik, m</w:t>
            </w:r>
            <w:r w:rsidRPr="00E47073">
              <w:rPr>
                <w:lang w:val="sq-AL"/>
              </w:rPr>
              <w:t xml:space="preserve">enu të ndryshme ushqimore, </w:t>
            </w:r>
            <w:r>
              <w:rPr>
                <w:lang w:val="sq-AL"/>
              </w:rPr>
              <w:t>i</w:t>
            </w:r>
            <w:r w:rsidRPr="00E47073">
              <w:rPr>
                <w:lang w:val="sq-AL"/>
              </w:rPr>
              <w:t>nformacione nga det</w:t>
            </w:r>
            <w:r>
              <w:rPr>
                <w:lang w:val="sq-AL"/>
              </w:rPr>
              <w:t>yrat e nxënësve</w:t>
            </w:r>
            <w:r w:rsidRPr="00E47073">
              <w:rPr>
                <w:lang w:val="sq-AL"/>
              </w:rPr>
              <w:t xml:space="preserve"> libër  me receta tradicionale, </w:t>
            </w:r>
            <w:r>
              <w:rPr>
                <w:lang w:val="sq-AL"/>
              </w:rPr>
              <w:t xml:space="preserve"> f</w:t>
            </w:r>
            <w:r w:rsidRPr="00E47073">
              <w:rPr>
                <w:lang w:val="sq-AL"/>
              </w:rPr>
              <w:t>ormat recete i punuar në kompjuter</w:t>
            </w:r>
            <w:r>
              <w:rPr>
                <w:lang w:val="sq-AL"/>
              </w:rPr>
              <w:t>,</w:t>
            </w:r>
            <w:r w:rsidRPr="00E47073">
              <w:rPr>
                <w:lang w:val="sq-AL"/>
              </w:rPr>
              <w:t xml:space="preserve"> </w:t>
            </w:r>
            <w:r>
              <w:rPr>
                <w:lang w:val="sq-AL"/>
              </w:rPr>
              <w:t>m</w:t>
            </w:r>
            <w:r w:rsidRPr="00E47073">
              <w:rPr>
                <w:lang w:val="sq-AL"/>
              </w:rPr>
              <w:t xml:space="preserve">odele të </w:t>
            </w:r>
            <w:r>
              <w:rPr>
                <w:lang w:val="sq-AL"/>
              </w:rPr>
              <w:t>menuve,</w:t>
            </w:r>
            <w:r w:rsidRPr="00E47073">
              <w:rPr>
                <w:lang w:val="sq-AL"/>
              </w:rPr>
              <w:t xml:space="preserve"> </w:t>
            </w:r>
            <w:r>
              <w:rPr>
                <w:lang w:val="sq-AL"/>
              </w:rPr>
              <w:t xml:space="preserve"> </w:t>
            </w:r>
            <w:r w:rsidRPr="00E47073">
              <w:rPr>
                <w:lang w:val="sq-AL"/>
              </w:rPr>
              <w:t>prezantime me laptop e projektor</w:t>
            </w:r>
            <w:r>
              <w:rPr>
                <w:lang w:val="sq-AL"/>
              </w:rPr>
              <w:t xml:space="preserve">,  </w:t>
            </w:r>
            <w:r w:rsidRPr="00E47073">
              <w:rPr>
                <w:lang w:val="sq-AL"/>
              </w:rPr>
              <w:t xml:space="preserve"> faqe interneti me gatime tradicionale</w:t>
            </w:r>
            <w:r>
              <w:rPr>
                <w:lang w:val="sq-AL"/>
              </w:rPr>
              <w:t xml:space="preserve">, </w:t>
            </w:r>
            <w:r w:rsidRPr="00E47073">
              <w:rPr>
                <w:lang w:val="sq-AL"/>
              </w:rPr>
              <w:t>materiale për shërbimin e menuve nga interneti</w:t>
            </w:r>
            <w:r>
              <w:rPr>
                <w:lang w:val="sq-AL"/>
              </w:rPr>
              <w:t xml:space="preserve">, katalogu i </w:t>
            </w:r>
          </w:p>
          <w:p w:rsidR="005D70B8" w:rsidRDefault="005D70B8" w:rsidP="00E47073">
            <w:pPr>
              <w:rPr>
                <w:lang w:val="sq-AL"/>
              </w:rPr>
            </w:pPr>
            <w:r w:rsidRPr="00E47073">
              <w:rPr>
                <w:lang w:val="sq-AL"/>
              </w:rPr>
              <w:t>te detyra e projektit.</w:t>
            </w:r>
          </w:p>
          <w:p w:rsidR="005D70B8" w:rsidRDefault="005D70B8" w:rsidP="00382D24">
            <w:pPr>
              <w:rPr>
                <w:lang w:val="sq-AL"/>
              </w:rPr>
            </w:pPr>
            <w:r>
              <w:rPr>
                <w:lang w:val="sq-AL"/>
              </w:rPr>
              <w:t>recetave t</w:t>
            </w:r>
            <w:r w:rsidRPr="00E47073">
              <w:rPr>
                <w:lang w:val="sq-AL"/>
              </w:rPr>
              <w:t>ë</w:t>
            </w:r>
            <w:r>
              <w:rPr>
                <w:lang w:val="sq-AL"/>
              </w:rPr>
              <w:t xml:space="preserve"> krijuara nga nx</w:t>
            </w:r>
            <w:r w:rsidRPr="00E47073">
              <w:rPr>
                <w:lang w:val="sq-AL"/>
              </w:rPr>
              <w:t>ë</w:t>
            </w:r>
            <w:r>
              <w:rPr>
                <w:lang w:val="sq-AL"/>
              </w:rPr>
              <w:t>n</w:t>
            </w:r>
            <w:r w:rsidRPr="00E47073">
              <w:rPr>
                <w:lang w:val="sq-AL"/>
              </w:rPr>
              <w:t>ë</w:t>
            </w:r>
            <w:r>
              <w:rPr>
                <w:lang w:val="sq-AL"/>
              </w:rPr>
              <w:t>sit, poster t</w:t>
            </w:r>
            <w:r w:rsidRPr="00E47073">
              <w:rPr>
                <w:lang w:val="sq-AL"/>
              </w:rPr>
              <w:t>ë</w:t>
            </w:r>
            <w:r>
              <w:rPr>
                <w:lang w:val="sq-AL"/>
              </w:rPr>
              <w:t xml:space="preserve"> produkteve ushqimore sipas sezoneve stinore, f</w:t>
            </w:r>
            <w:r w:rsidRPr="00E47073">
              <w:rPr>
                <w:lang w:val="sq-AL"/>
              </w:rPr>
              <w:t>letë A</w:t>
            </w:r>
            <w:r w:rsidRPr="00E47073">
              <w:rPr>
                <w:vertAlign w:val="subscript"/>
                <w:lang w:val="sq-AL"/>
              </w:rPr>
              <w:t>4</w:t>
            </w:r>
            <w:r w:rsidRPr="00E47073">
              <w:rPr>
                <w:lang w:val="sq-AL"/>
              </w:rPr>
              <w:t xml:space="preserve"> (skeda), dërrasa e zezë, shkumës etj</w:t>
            </w:r>
            <w:r>
              <w:rPr>
                <w:lang w:val="sq-AL"/>
              </w:rPr>
              <w:t>.</w:t>
            </w:r>
          </w:p>
          <w:p w:rsidR="005D70B8" w:rsidRPr="00E47073" w:rsidRDefault="005D70B8" w:rsidP="00E47073">
            <w:pPr>
              <w:rPr>
                <w:lang w:val="sq-AL"/>
              </w:rPr>
            </w:pPr>
          </w:p>
        </w:tc>
      </w:tr>
      <w:tr w:rsidR="005D70B8" w:rsidRPr="00130139" w:rsidTr="00200704">
        <w:trPr>
          <w:trHeight w:val="2136"/>
        </w:trPr>
        <w:tc>
          <w:tcPr>
            <w:tcW w:w="672" w:type="dxa"/>
            <w:tcBorders>
              <w:right w:val="single" w:sz="4" w:space="0" w:color="auto"/>
            </w:tcBorders>
            <w:shd w:val="clear" w:color="auto" w:fill="95B3D7" w:themeFill="accent1" w:themeFillTint="99"/>
          </w:tcPr>
          <w:p w:rsidR="005D70B8" w:rsidRPr="00E47073" w:rsidRDefault="005D70B8" w:rsidP="00E47073">
            <w:pPr>
              <w:rPr>
                <w:b/>
                <w:lang w:val="sq-AL"/>
              </w:rPr>
            </w:pPr>
            <w:r w:rsidRPr="00E47073">
              <w:rPr>
                <w:b/>
                <w:lang w:val="sq-AL"/>
              </w:rPr>
              <w:t>2</w:t>
            </w:r>
          </w:p>
        </w:tc>
        <w:tc>
          <w:tcPr>
            <w:tcW w:w="2134" w:type="dxa"/>
            <w:vMerge/>
            <w:tcBorders>
              <w:left w:val="single" w:sz="4" w:space="0" w:color="auto"/>
              <w:right w:val="single" w:sz="4" w:space="0" w:color="auto"/>
            </w:tcBorders>
          </w:tcPr>
          <w:p w:rsidR="005D70B8" w:rsidRPr="00E47073" w:rsidRDefault="005D70B8" w:rsidP="00382D24">
            <w:pPr>
              <w:jc w:val="center"/>
              <w:rPr>
                <w:b/>
                <w:lang w:val="sq-AL"/>
              </w:rPr>
            </w:pPr>
          </w:p>
        </w:tc>
        <w:tc>
          <w:tcPr>
            <w:tcW w:w="2556" w:type="dxa"/>
            <w:tcBorders>
              <w:left w:val="single" w:sz="4" w:space="0" w:color="auto"/>
            </w:tcBorders>
          </w:tcPr>
          <w:p w:rsidR="005D70B8" w:rsidRPr="00382D24" w:rsidRDefault="005D70B8" w:rsidP="00E47073">
            <w:pPr>
              <w:rPr>
                <w:i/>
                <w:lang w:val="sq-AL"/>
              </w:rPr>
            </w:pPr>
            <w:r w:rsidRPr="00382D24">
              <w:rPr>
                <w:i/>
                <w:lang w:val="sq-AL"/>
              </w:rPr>
              <w:t>Veprimtari</w:t>
            </w:r>
          </w:p>
          <w:p w:rsidR="005D70B8" w:rsidRPr="00E47073" w:rsidRDefault="005D70B8" w:rsidP="00E47073">
            <w:pPr>
              <w:rPr>
                <w:lang w:val="sq-AL"/>
              </w:rPr>
            </w:pPr>
            <w:r w:rsidRPr="00E47073">
              <w:rPr>
                <w:lang w:val="sq-AL"/>
              </w:rPr>
              <w:t>Kuptimi për menunë tradicionale të ushqimit.</w:t>
            </w:r>
          </w:p>
        </w:tc>
        <w:tc>
          <w:tcPr>
            <w:tcW w:w="2556" w:type="dxa"/>
          </w:tcPr>
          <w:p w:rsidR="005D70B8" w:rsidRDefault="005D70B8" w:rsidP="00814B3B">
            <w:pPr>
              <w:rPr>
                <w:lang w:val="sq-AL"/>
              </w:rPr>
            </w:pPr>
            <w:r>
              <w:rPr>
                <w:lang w:val="sq-AL"/>
              </w:rPr>
              <w:t>Veprimtari n</w:t>
            </w:r>
            <w:r w:rsidRPr="00E47073">
              <w:rPr>
                <w:lang w:val="sq-AL"/>
              </w:rPr>
              <w:t>ë</w:t>
            </w:r>
            <w:r>
              <w:rPr>
                <w:lang w:val="sq-AL"/>
              </w:rPr>
              <w:t xml:space="preserve"> klas</w:t>
            </w:r>
            <w:r w:rsidRPr="00E47073">
              <w:rPr>
                <w:lang w:val="sq-AL"/>
              </w:rPr>
              <w:t>ë</w:t>
            </w:r>
            <w:r>
              <w:rPr>
                <w:lang w:val="sq-AL"/>
              </w:rPr>
              <w:t>.</w:t>
            </w:r>
          </w:p>
          <w:p w:rsidR="005D70B8" w:rsidRPr="00E47073" w:rsidRDefault="005D70B8" w:rsidP="00814B3B">
            <w:pPr>
              <w:rPr>
                <w:lang w:val="sq-AL"/>
              </w:rPr>
            </w:pPr>
            <w:r>
              <w:rPr>
                <w:lang w:val="sq-AL"/>
              </w:rPr>
              <w:t>Pasdite n</w:t>
            </w:r>
            <w:r w:rsidRPr="00E47073">
              <w:rPr>
                <w:lang w:val="sq-AL"/>
              </w:rPr>
              <w:t>ë</w:t>
            </w:r>
            <w:r>
              <w:rPr>
                <w:lang w:val="sq-AL"/>
              </w:rPr>
              <w:t xml:space="preserve"> sht</w:t>
            </w:r>
            <w:r w:rsidRPr="00E47073">
              <w:rPr>
                <w:lang w:val="sq-AL"/>
              </w:rPr>
              <w:t>ë</w:t>
            </w:r>
            <w:r>
              <w:rPr>
                <w:lang w:val="sq-AL"/>
              </w:rPr>
              <w:t>pi.</w:t>
            </w:r>
          </w:p>
        </w:tc>
        <w:tc>
          <w:tcPr>
            <w:tcW w:w="2840" w:type="dxa"/>
            <w:vMerge/>
          </w:tcPr>
          <w:p w:rsidR="005D70B8" w:rsidRPr="00E47073" w:rsidRDefault="005D70B8" w:rsidP="00E47073">
            <w:pPr>
              <w:rPr>
                <w:lang w:val="sq-AL"/>
              </w:rPr>
            </w:pPr>
          </w:p>
        </w:tc>
        <w:tc>
          <w:tcPr>
            <w:tcW w:w="2840" w:type="dxa"/>
            <w:vMerge/>
          </w:tcPr>
          <w:p w:rsidR="005D70B8" w:rsidRPr="00E47073" w:rsidRDefault="005D70B8" w:rsidP="00E47073">
            <w:pPr>
              <w:rPr>
                <w:lang w:val="sq-AL"/>
              </w:rPr>
            </w:pPr>
          </w:p>
        </w:tc>
        <w:tc>
          <w:tcPr>
            <w:tcW w:w="2556" w:type="dxa"/>
            <w:vMerge/>
          </w:tcPr>
          <w:p w:rsidR="005D70B8" w:rsidRPr="00E47073" w:rsidRDefault="005D70B8" w:rsidP="00E57ECD">
            <w:pPr>
              <w:rPr>
                <w:lang w:val="sq-AL"/>
              </w:rPr>
            </w:pPr>
          </w:p>
        </w:tc>
      </w:tr>
      <w:tr w:rsidR="005D70B8" w:rsidRPr="00130139" w:rsidTr="00200704">
        <w:trPr>
          <w:trHeight w:val="1676"/>
        </w:trPr>
        <w:tc>
          <w:tcPr>
            <w:tcW w:w="672" w:type="dxa"/>
            <w:tcBorders>
              <w:right w:val="single" w:sz="4" w:space="0" w:color="auto"/>
            </w:tcBorders>
            <w:shd w:val="clear" w:color="auto" w:fill="95B3D7" w:themeFill="accent1" w:themeFillTint="99"/>
          </w:tcPr>
          <w:p w:rsidR="005D70B8" w:rsidRPr="00E47073" w:rsidRDefault="005D70B8" w:rsidP="00E47073">
            <w:pPr>
              <w:rPr>
                <w:b/>
                <w:lang w:val="sq-AL"/>
              </w:rPr>
            </w:pPr>
            <w:r w:rsidRPr="00E47073">
              <w:rPr>
                <w:b/>
                <w:lang w:val="sq-AL"/>
              </w:rPr>
              <w:t>3</w:t>
            </w:r>
          </w:p>
        </w:tc>
        <w:tc>
          <w:tcPr>
            <w:tcW w:w="2134" w:type="dxa"/>
            <w:vMerge w:val="restart"/>
            <w:tcBorders>
              <w:left w:val="single" w:sz="4" w:space="0" w:color="auto"/>
              <w:right w:val="single" w:sz="4" w:space="0" w:color="auto"/>
            </w:tcBorders>
          </w:tcPr>
          <w:p w:rsidR="005D70B8" w:rsidRPr="00E47073" w:rsidRDefault="005D70B8" w:rsidP="00382D24">
            <w:pPr>
              <w:jc w:val="center"/>
              <w:rPr>
                <w:b/>
                <w:lang w:val="sq-AL"/>
              </w:rPr>
            </w:pPr>
          </w:p>
        </w:tc>
        <w:tc>
          <w:tcPr>
            <w:tcW w:w="2556" w:type="dxa"/>
            <w:tcBorders>
              <w:left w:val="single" w:sz="4" w:space="0" w:color="auto"/>
            </w:tcBorders>
          </w:tcPr>
          <w:p w:rsidR="005D70B8" w:rsidRPr="00382D24" w:rsidRDefault="005D70B8" w:rsidP="00E47073">
            <w:pPr>
              <w:rPr>
                <w:i/>
                <w:lang w:val="sq-AL"/>
              </w:rPr>
            </w:pPr>
            <w:r w:rsidRPr="00382D24">
              <w:rPr>
                <w:i/>
                <w:lang w:val="sq-AL"/>
              </w:rPr>
              <w:t>Veprimtari</w:t>
            </w:r>
          </w:p>
          <w:p w:rsidR="005D70B8" w:rsidRPr="00E47073" w:rsidRDefault="005D70B8" w:rsidP="00E47073">
            <w:pPr>
              <w:rPr>
                <w:b/>
                <w:lang w:val="sq-AL"/>
              </w:rPr>
            </w:pPr>
            <w:r w:rsidRPr="00E47073">
              <w:rPr>
                <w:lang w:val="sq-AL"/>
              </w:rPr>
              <w:t>Eksplorimi i menuve tradicionale të krahinës.</w:t>
            </w:r>
          </w:p>
        </w:tc>
        <w:tc>
          <w:tcPr>
            <w:tcW w:w="2556" w:type="dxa"/>
          </w:tcPr>
          <w:p w:rsidR="005D70B8" w:rsidRDefault="005D70B8" w:rsidP="00814B3B">
            <w:pPr>
              <w:rPr>
                <w:lang w:val="sq-AL"/>
              </w:rPr>
            </w:pPr>
            <w:r>
              <w:rPr>
                <w:lang w:val="sq-AL"/>
              </w:rPr>
              <w:t>Veprimtari n</w:t>
            </w:r>
            <w:r w:rsidRPr="00E47073">
              <w:rPr>
                <w:lang w:val="sq-AL"/>
              </w:rPr>
              <w:t>ë</w:t>
            </w:r>
            <w:r>
              <w:rPr>
                <w:lang w:val="sq-AL"/>
              </w:rPr>
              <w:t xml:space="preserve"> klas</w:t>
            </w:r>
            <w:r w:rsidRPr="00E47073">
              <w:rPr>
                <w:lang w:val="sq-AL"/>
              </w:rPr>
              <w:t>ë</w:t>
            </w:r>
            <w:r>
              <w:rPr>
                <w:lang w:val="sq-AL"/>
              </w:rPr>
              <w:t>.</w:t>
            </w:r>
          </w:p>
          <w:p w:rsidR="005D70B8" w:rsidRPr="00E47073" w:rsidRDefault="005D70B8" w:rsidP="00814B3B">
            <w:pPr>
              <w:rPr>
                <w:lang w:val="sq-AL"/>
              </w:rPr>
            </w:pPr>
            <w:r>
              <w:rPr>
                <w:lang w:val="sq-AL"/>
              </w:rPr>
              <w:t>Pasdite n</w:t>
            </w:r>
            <w:r w:rsidRPr="00E47073">
              <w:rPr>
                <w:lang w:val="sq-AL"/>
              </w:rPr>
              <w:t>ë</w:t>
            </w:r>
            <w:r>
              <w:rPr>
                <w:lang w:val="sq-AL"/>
              </w:rPr>
              <w:t xml:space="preserve"> sht</w:t>
            </w:r>
            <w:r w:rsidRPr="00E47073">
              <w:rPr>
                <w:lang w:val="sq-AL"/>
              </w:rPr>
              <w:t>ë</w:t>
            </w:r>
            <w:r>
              <w:rPr>
                <w:lang w:val="sq-AL"/>
              </w:rPr>
              <w:t>pi.</w:t>
            </w:r>
          </w:p>
        </w:tc>
        <w:tc>
          <w:tcPr>
            <w:tcW w:w="2840" w:type="dxa"/>
            <w:vMerge w:val="restart"/>
          </w:tcPr>
          <w:p w:rsidR="005D70B8" w:rsidRPr="00E47073" w:rsidRDefault="005D70B8" w:rsidP="00E47073">
            <w:pPr>
              <w:spacing w:line="240" w:lineRule="auto"/>
              <w:rPr>
                <w:lang w:val="sq-AL"/>
              </w:rPr>
            </w:pPr>
          </w:p>
        </w:tc>
        <w:tc>
          <w:tcPr>
            <w:tcW w:w="2840" w:type="dxa"/>
            <w:vMerge w:val="restart"/>
          </w:tcPr>
          <w:p w:rsidR="005D70B8" w:rsidRDefault="005D70B8" w:rsidP="00382D24">
            <w:pPr>
              <w:pStyle w:val="Default"/>
              <w:ind w:left="-5" w:firstLine="5"/>
              <w:rPr>
                <w:sz w:val="23"/>
                <w:szCs w:val="23"/>
              </w:rPr>
            </w:pPr>
          </w:p>
          <w:p w:rsidR="005D70B8" w:rsidRPr="00D57BF8" w:rsidRDefault="005D70B8" w:rsidP="00382D24">
            <w:pPr>
              <w:pStyle w:val="Default"/>
              <w:ind w:left="-5" w:firstLine="5"/>
              <w:rPr>
                <w:rFonts w:ascii="Calibri" w:hAnsi="Calibri"/>
                <w:sz w:val="23"/>
                <w:szCs w:val="23"/>
              </w:rPr>
            </w:pPr>
            <w:r w:rsidRPr="00D57BF8">
              <w:rPr>
                <w:rFonts w:ascii="Calibri" w:hAnsi="Calibri"/>
                <w:sz w:val="23"/>
                <w:szCs w:val="23"/>
              </w:rPr>
              <w:t>Vlerësimi i të nxënit(përmbledhës)</w:t>
            </w:r>
          </w:p>
          <w:p w:rsidR="005D70B8" w:rsidRPr="00D57BF8" w:rsidRDefault="005D70B8" w:rsidP="00382D24">
            <w:pPr>
              <w:pStyle w:val="Default"/>
              <w:rPr>
                <w:rFonts w:ascii="Calibri" w:hAnsi="Calibri"/>
                <w:sz w:val="23"/>
                <w:szCs w:val="23"/>
              </w:rPr>
            </w:pPr>
            <w:r w:rsidRPr="00D57BF8">
              <w:rPr>
                <w:rFonts w:ascii="Calibri" w:hAnsi="Calibri"/>
                <w:sz w:val="23"/>
                <w:szCs w:val="23"/>
              </w:rPr>
              <w:t>- vler</w:t>
            </w:r>
            <w:r w:rsidRPr="00D57BF8">
              <w:rPr>
                <w:rFonts w:ascii="Calibri" w:hAnsi="Calibri"/>
                <w:sz w:val="23"/>
                <w:szCs w:val="23"/>
                <w:lang w:val="it-IT"/>
              </w:rPr>
              <w:t>ësim i detyrave.</w:t>
            </w:r>
          </w:p>
          <w:p w:rsidR="005D70B8" w:rsidRPr="00D57BF8" w:rsidRDefault="005D70B8" w:rsidP="00382D24">
            <w:pPr>
              <w:pStyle w:val="Default"/>
              <w:ind w:left="-5" w:firstLine="5"/>
              <w:rPr>
                <w:rFonts w:ascii="Calibri" w:hAnsi="Calibri"/>
                <w:sz w:val="23"/>
                <w:szCs w:val="23"/>
              </w:rPr>
            </w:pPr>
            <w:r w:rsidRPr="00D57BF8">
              <w:rPr>
                <w:rFonts w:ascii="Calibri" w:hAnsi="Calibri"/>
                <w:sz w:val="23"/>
                <w:szCs w:val="23"/>
              </w:rPr>
              <w:t>-vlerësim i portofolit.</w:t>
            </w:r>
          </w:p>
          <w:p w:rsidR="005D70B8" w:rsidRPr="00E47073" w:rsidRDefault="005D70B8" w:rsidP="00E47073">
            <w:pPr>
              <w:spacing w:line="240" w:lineRule="auto"/>
              <w:rPr>
                <w:lang w:val="sq-AL"/>
              </w:rPr>
            </w:pPr>
          </w:p>
        </w:tc>
        <w:tc>
          <w:tcPr>
            <w:tcW w:w="2556" w:type="dxa"/>
            <w:vMerge w:val="restart"/>
          </w:tcPr>
          <w:p w:rsidR="005D70B8" w:rsidRPr="00E47073" w:rsidRDefault="005D70B8" w:rsidP="00382D24">
            <w:pPr>
              <w:spacing w:line="240" w:lineRule="auto"/>
              <w:rPr>
                <w:lang w:val="sq-AL"/>
              </w:rPr>
            </w:pPr>
            <w:r w:rsidRPr="00E47073">
              <w:rPr>
                <w:lang w:val="sq-AL"/>
              </w:rPr>
              <w:t>Për aktivitetin përfundimtar shih mjetet</w:t>
            </w:r>
          </w:p>
        </w:tc>
      </w:tr>
      <w:tr w:rsidR="005D70B8" w:rsidRPr="00130139" w:rsidTr="00200704">
        <w:trPr>
          <w:trHeight w:val="990"/>
        </w:trPr>
        <w:tc>
          <w:tcPr>
            <w:tcW w:w="672" w:type="dxa"/>
            <w:tcBorders>
              <w:right w:val="single" w:sz="4" w:space="0" w:color="auto"/>
            </w:tcBorders>
            <w:shd w:val="clear" w:color="auto" w:fill="95B3D7" w:themeFill="accent1" w:themeFillTint="99"/>
          </w:tcPr>
          <w:p w:rsidR="005D70B8" w:rsidRPr="00E47073" w:rsidRDefault="005D70B8" w:rsidP="00E47073">
            <w:pPr>
              <w:rPr>
                <w:b/>
                <w:lang w:val="sq-AL"/>
              </w:rPr>
            </w:pPr>
            <w:r w:rsidRPr="00E47073">
              <w:rPr>
                <w:b/>
                <w:lang w:val="sq-AL"/>
              </w:rPr>
              <w:t>4</w:t>
            </w:r>
          </w:p>
        </w:tc>
        <w:tc>
          <w:tcPr>
            <w:tcW w:w="2134" w:type="dxa"/>
            <w:vMerge/>
            <w:tcBorders>
              <w:left w:val="single" w:sz="4" w:space="0" w:color="auto"/>
              <w:right w:val="single" w:sz="4" w:space="0" w:color="auto"/>
            </w:tcBorders>
          </w:tcPr>
          <w:p w:rsidR="005D70B8" w:rsidRPr="00E47073" w:rsidRDefault="005D70B8" w:rsidP="00382D24">
            <w:pPr>
              <w:jc w:val="center"/>
              <w:rPr>
                <w:b/>
                <w:lang w:val="sq-AL"/>
              </w:rPr>
            </w:pPr>
          </w:p>
        </w:tc>
        <w:tc>
          <w:tcPr>
            <w:tcW w:w="2556" w:type="dxa"/>
            <w:tcBorders>
              <w:left w:val="single" w:sz="4" w:space="0" w:color="auto"/>
            </w:tcBorders>
          </w:tcPr>
          <w:p w:rsidR="005D70B8" w:rsidRPr="00382D24" w:rsidRDefault="005D70B8" w:rsidP="00E47073">
            <w:pPr>
              <w:rPr>
                <w:lang w:val="sq-AL"/>
              </w:rPr>
            </w:pPr>
            <w:r w:rsidRPr="00382D24">
              <w:rPr>
                <w:lang w:val="sq-AL"/>
              </w:rPr>
              <w:t>Menu tradicionale për një ushqyerje të shëndetshme</w:t>
            </w:r>
            <w:r w:rsidRPr="00382D24">
              <w:rPr>
                <w:noProof/>
                <w:lang w:val="sq-AL"/>
              </w:rPr>
              <w:t>.</w:t>
            </w:r>
          </w:p>
        </w:tc>
        <w:tc>
          <w:tcPr>
            <w:tcW w:w="2556" w:type="dxa"/>
          </w:tcPr>
          <w:p w:rsidR="005D70B8" w:rsidRDefault="005D70B8" w:rsidP="00814B3B">
            <w:pPr>
              <w:rPr>
                <w:lang w:val="sq-AL"/>
              </w:rPr>
            </w:pPr>
            <w:r>
              <w:rPr>
                <w:lang w:val="sq-AL"/>
              </w:rPr>
              <w:t>Veprimtari n</w:t>
            </w:r>
            <w:r w:rsidRPr="00E47073">
              <w:rPr>
                <w:lang w:val="sq-AL"/>
              </w:rPr>
              <w:t>ë</w:t>
            </w:r>
            <w:r>
              <w:rPr>
                <w:lang w:val="sq-AL"/>
              </w:rPr>
              <w:t xml:space="preserve"> klas</w:t>
            </w:r>
            <w:r w:rsidRPr="00E47073">
              <w:rPr>
                <w:lang w:val="sq-AL"/>
              </w:rPr>
              <w:t>ë</w:t>
            </w:r>
            <w:r>
              <w:rPr>
                <w:lang w:val="sq-AL"/>
              </w:rPr>
              <w:t>.</w:t>
            </w:r>
          </w:p>
          <w:p w:rsidR="005D70B8" w:rsidRPr="00E47073" w:rsidRDefault="005D70B8" w:rsidP="00814B3B">
            <w:pPr>
              <w:rPr>
                <w:lang w:val="sq-AL"/>
              </w:rPr>
            </w:pPr>
            <w:r>
              <w:rPr>
                <w:lang w:val="sq-AL"/>
              </w:rPr>
              <w:t>Pasdite n</w:t>
            </w:r>
            <w:r w:rsidRPr="00E47073">
              <w:rPr>
                <w:lang w:val="sq-AL"/>
              </w:rPr>
              <w:t>ë</w:t>
            </w:r>
            <w:r>
              <w:rPr>
                <w:lang w:val="sq-AL"/>
              </w:rPr>
              <w:t xml:space="preserve"> sht</w:t>
            </w:r>
            <w:r w:rsidRPr="00E47073">
              <w:rPr>
                <w:lang w:val="sq-AL"/>
              </w:rPr>
              <w:t>ë</w:t>
            </w:r>
            <w:r>
              <w:rPr>
                <w:lang w:val="sq-AL"/>
              </w:rPr>
              <w:t>pi.</w:t>
            </w:r>
          </w:p>
        </w:tc>
        <w:tc>
          <w:tcPr>
            <w:tcW w:w="2840" w:type="dxa"/>
            <w:vMerge/>
          </w:tcPr>
          <w:p w:rsidR="005D70B8" w:rsidRPr="00E47073" w:rsidRDefault="005D70B8" w:rsidP="00E47073">
            <w:pPr>
              <w:rPr>
                <w:lang w:val="sq-AL"/>
              </w:rPr>
            </w:pPr>
          </w:p>
        </w:tc>
        <w:tc>
          <w:tcPr>
            <w:tcW w:w="2840" w:type="dxa"/>
            <w:vMerge/>
          </w:tcPr>
          <w:p w:rsidR="005D70B8" w:rsidRPr="00E47073" w:rsidRDefault="005D70B8" w:rsidP="00E47073">
            <w:pPr>
              <w:rPr>
                <w:lang w:val="sq-AL"/>
              </w:rPr>
            </w:pPr>
          </w:p>
        </w:tc>
        <w:tc>
          <w:tcPr>
            <w:tcW w:w="2556" w:type="dxa"/>
            <w:vMerge/>
          </w:tcPr>
          <w:p w:rsidR="005D70B8" w:rsidRPr="00E47073" w:rsidRDefault="005D70B8" w:rsidP="00E57ECD">
            <w:pPr>
              <w:rPr>
                <w:lang w:val="sq-AL"/>
              </w:rPr>
            </w:pPr>
          </w:p>
        </w:tc>
      </w:tr>
      <w:tr w:rsidR="005D70B8" w:rsidRPr="00130139" w:rsidTr="00200704">
        <w:trPr>
          <w:trHeight w:val="1262"/>
        </w:trPr>
        <w:tc>
          <w:tcPr>
            <w:tcW w:w="672" w:type="dxa"/>
            <w:tcBorders>
              <w:right w:val="single" w:sz="4" w:space="0" w:color="auto"/>
            </w:tcBorders>
            <w:shd w:val="clear" w:color="auto" w:fill="95B3D7" w:themeFill="accent1" w:themeFillTint="99"/>
          </w:tcPr>
          <w:p w:rsidR="005D70B8" w:rsidRPr="00E47073" w:rsidRDefault="005D70B8" w:rsidP="00E47073">
            <w:pPr>
              <w:rPr>
                <w:b/>
                <w:lang w:val="sq-AL"/>
              </w:rPr>
            </w:pPr>
            <w:r w:rsidRPr="00E47073">
              <w:rPr>
                <w:b/>
                <w:lang w:val="sq-AL"/>
              </w:rPr>
              <w:t>5</w:t>
            </w:r>
          </w:p>
        </w:tc>
        <w:tc>
          <w:tcPr>
            <w:tcW w:w="2134" w:type="dxa"/>
            <w:vMerge/>
            <w:tcBorders>
              <w:left w:val="single" w:sz="4" w:space="0" w:color="auto"/>
              <w:right w:val="single" w:sz="4" w:space="0" w:color="auto"/>
            </w:tcBorders>
          </w:tcPr>
          <w:p w:rsidR="005D70B8" w:rsidRPr="00E47073" w:rsidRDefault="005D70B8" w:rsidP="00382D24">
            <w:pPr>
              <w:jc w:val="center"/>
              <w:rPr>
                <w:b/>
                <w:lang w:val="sq-AL"/>
              </w:rPr>
            </w:pPr>
          </w:p>
        </w:tc>
        <w:tc>
          <w:tcPr>
            <w:tcW w:w="2556" w:type="dxa"/>
            <w:tcBorders>
              <w:left w:val="single" w:sz="4" w:space="0" w:color="auto"/>
            </w:tcBorders>
          </w:tcPr>
          <w:p w:rsidR="005D70B8" w:rsidRPr="00382D24" w:rsidRDefault="005D70B8" w:rsidP="00E47073">
            <w:pPr>
              <w:rPr>
                <w:i/>
                <w:lang w:val="sq-AL"/>
              </w:rPr>
            </w:pPr>
            <w:r w:rsidRPr="00382D24">
              <w:rPr>
                <w:i/>
                <w:lang w:val="sq-AL"/>
              </w:rPr>
              <w:t>Veprimtari</w:t>
            </w:r>
          </w:p>
          <w:p w:rsidR="005D70B8" w:rsidRPr="00E47073" w:rsidRDefault="005D70B8" w:rsidP="00E47073">
            <w:pPr>
              <w:rPr>
                <w:b/>
                <w:lang w:val="sq-AL"/>
              </w:rPr>
            </w:pPr>
            <w:r w:rsidRPr="00E47073">
              <w:rPr>
                <w:lang w:val="sq-AL"/>
              </w:rPr>
              <w:t>Us</w:t>
            </w:r>
            <w:r>
              <w:rPr>
                <w:lang w:val="sq-AL"/>
              </w:rPr>
              <w:t>hqimet tradicionale të  shëndet</w:t>
            </w:r>
            <w:r w:rsidRPr="00E47073">
              <w:rPr>
                <w:lang w:val="sq-AL"/>
              </w:rPr>
              <w:t>shme.</w:t>
            </w:r>
          </w:p>
        </w:tc>
        <w:tc>
          <w:tcPr>
            <w:tcW w:w="2556" w:type="dxa"/>
          </w:tcPr>
          <w:p w:rsidR="005D70B8" w:rsidRDefault="005D70B8" w:rsidP="00814B3B">
            <w:pPr>
              <w:rPr>
                <w:lang w:val="sq-AL"/>
              </w:rPr>
            </w:pPr>
            <w:r>
              <w:rPr>
                <w:lang w:val="sq-AL"/>
              </w:rPr>
              <w:t>Veprimtari n</w:t>
            </w:r>
            <w:r w:rsidRPr="00E47073">
              <w:rPr>
                <w:lang w:val="sq-AL"/>
              </w:rPr>
              <w:t>ë</w:t>
            </w:r>
            <w:r>
              <w:rPr>
                <w:lang w:val="sq-AL"/>
              </w:rPr>
              <w:t xml:space="preserve"> klas</w:t>
            </w:r>
            <w:r w:rsidRPr="00E47073">
              <w:rPr>
                <w:lang w:val="sq-AL"/>
              </w:rPr>
              <w:t>ë</w:t>
            </w:r>
            <w:r>
              <w:rPr>
                <w:lang w:val="sq-AL"/>
              </w:rPr>
              <w:t>.</w:t>
            </w:r>
          </w:p>
          <w:p w:rsidR="005D70B8" w:rsidRPr="00E47073" w:rsidRDefault="005D70B8" w:rsidP="00814B3B">
            <w:pPr>
              <w:rPr>
                <w:lang w:val="sq-AL"/>
              </w:rPr>
            </w:pPr>
            <w:r>
              <w:rPr>
                <w:lang w:val="sq-AL"/>
              </w:rPr>
              <w:t>Pasdite n</w:t>
            </w:r>
            <w:r w:rsidRPr="00E47073">
              <w:rPr>
                <w:lang w:val="sq-AL"/>
              </w:rPr>
              <w:t>ë</w:t>
            </w:r>
            <w:r>
              <w:rPr>
                <w:lang w:val="sq-AL"/>
              </w:rPr>
              <w:t xml:space="preserve"> sht</w:t>
            </w:r>
            <w:r w:rsidRPr="00E47073">
              <w:rPr>
                <w:lang w:val="sq-AL"/>
              </w:rPr>
              <w:t>ë</w:t>
            </w:r>
            <w:r>
              <w:rPr>
                <w:lang w:val="sq-AL"/>
              </w:rPr>
              <w:t>pi.</w:t>
            </w:r>
          </w:p>
        </w:tc>
        <w:tc>
          <w:tcPr>
            <w:tcW w:w="2840" w:type="dxa"/>
            <w:vMerge/>
          </w:tcPr>
          <w:p w:rsidR="005D70B8" w:rsidRPr="00E47073" w:rsidRDefault="005D70B8" w:rsidP="00E47073">
            <w:pPr>
              <w:rPr>
                <w:lang w:val="sq-AL"/>
              </w:rPr>
            </w:pPr>
          </w:p>
        </w:tc>
        <w:tc>
          <w:tcPr>
            <w:tcW w:w="2840" w:type="dxa"/>
            <w:vMerge/>
          </w:tcPr>
          <w:p w:rsidR="005D70B8" w:rsidRPr="00E47073" w:rsidRDefault="005D70B8" w:rsidP="00E47073">
            <w:pPr>
              <w:rPr>
                <w:lang w:val="sq-AL"/>
              </w:rPr>
            </w:pPr>
          </w:p>
        </w:tc>
        <w:tc>
          <w:tcPr>
            <w:tcW w:w="2556" w:type="dxa"/>
            <w:vMerge/>
          </w:tcPr>
          <w:p w:rsidR="005D70B8" w:rsidRPr="00E47073" w:rsidRDefault="005D70B8" w:rsidP="00E47073">
            <w:pPr>
              <w:rPr>
                <w:lang w:val="sq-AL"/>
              </w:rPr>
            </w:pPr>
          </w:p>
        </w:tc>
      </w:tr>
      <w:tr w:rsidR="005D70B8" w:rsidRPr="00130139" w:rsidTr="00200704">
        <w:trPr>
          <w:trHeight w:val="1424"/>
        </w:trPr>
        <w:tc>
          <w:tcPr>
            <w:tcW w:w="672" w:type="dxa"/>
            <w:tcBorders>
              <w:right w:val="single" w:sz="4" w:space="0" w:color="auto"/>
            </w:tcBorders>
            <w:shd w:val="clear" w:color="auto" w:fill="95B3D7" w:themeFill="accent1" w:themeFillTint="99"/>
          </w:tcPr>
          <w:p w:rsidR="005D70B8" w:rsidRPr="00E47073" w:rsidRDefault="005D70B8" w:rsidP="00E47073">
            <w:pPr>
              <w:rPr>
                <w:b/>
                <w:lang w:val="sq-AL"/>
              </w:rPr>
            </w:pPr>
            <w:r w:rsidRPr="00E47073">
              <w:rPr>
                <w:b/>
                <w:lang w:val="sq-AL"/>
              </w:rPr>
              <w:t>6</w:t>
            </w:r>
          </w:p>
        </w:tc>
        <w:tc>
          <w:tcPr>
            <w:tcW w:w="2134" w:type="dxa"/>
            <w:vMerge/>
            <w:tcBorders>
              <w:left w:val="single" w:sz="4" w:space="0" w:color="auto"/>
              <w:right w:val="single" w:sz="4" w:space="0" w:color="auto"/>
            </w:tcBorders>
          </w:tcPr>
          <w:p w:rsidR="005D70B8" w:rsidRPr="00E47073" w:rsidRDefault="005D70B8" w:rsidP="00382D24">
            <w:pPr>
              <w:jc w:val="center"/>
              <w:rPr>
                <w:b/>
                <w:lang w:val="sq-AL"/>
              </w:rPr>
            </w:pPr>
          </w:p>
        </w:tc>
        <w:tc>
          <w:tcPr>
            <w:tcW w:w="2556" w:type="dxa"/>
          </w:tcPr>
          <w:p w:rsidR="005D70B8" w:rsidRPr="00382D24" w:rsidRDefault="005D70B8" w:rsidP="00E47073">
            <w:pPr>
              <w:rPr>
                <w:i/>
                <w:lang w:val="sq-AL"/>
              </w:rPr>
            </w:pPr>
            <w:r w:rsidRPr="00382D24">
              <w:rPr>
                <w:i/>
                <w:lang w:val="sq-AL"/>
              </w:rPr>
              <w:t>Veprimtari</w:t>
            </w:r>
          </w:p>
          <w:p w:rsidR="005D70B8" w:rsidRPr="00E47073" w:rsidRDefault="005D70B8" w:rsidP="00E47073">
            <w:pPr>
              <w:rPr>
                <w:b/>
                <w:lang w:val="sq-AL"/>
              </w:rPr>
            </w:pPr>
            <w:r w:rsidRPr="00E47073">
              <w:rPr>
                <w:lang w:val="sq-AL"/>
              </w:rPr>
              <w:t xml:space="preserve">Gatimi i menuve tradicionale të </w:t>
            </w:r>
            <w:r>
              <w:rPr>
                <w:lang w:val="sq-AL"/>
              </w:rPr>
              <w:t>shëndet</w:t>
            </w:r>
            <w:r w:rsidRPr="00E47073">
              <w:rPr>
                <w:lang w:val="sq-AL"/>
              </w:rPr>
              <w:t>shme.</w:t>
            </w:r>
          </w:p>
        </w:tc>
        <w:tc>
          <w:tcPr>
            <w:tcW w:w="2556" w:type="dxa"/>
          </w:tcPr>
          <w:p w:rsidR="005D70B8" w:rsidRDefault="005D70B8" w:rsidP="00814B3B">
            <w:pPr>
              <w:rPr>
                <w:lang w:val="sq-AL"/>
              </w:rPr>
            </w:pPr>
            <w:r>
              <w:rPr>
                <w:lang w:val="sq-AL"/>
              </w:rPr>
              <w:t>Veprimtari n</w:t>
            </w:r>
            <w:r w:rsidRPr="00E47073">
              <w:rPr>
                <w:lang w:val="sq-AL"/>
              </w:rPr>
              <w:t>ë</w:t>
            </w:r>
            <w:r>
              <w:rPr>
                <w:lang w:val="sq-AL"/>
              </w:rPr>
              <w:t xml:space="preserve"> klas</w:t>
            </w:r>
            <w:r w:rsidRPr="00E47073">
              <w:rPr>
                <w:lang w:val="sq-AL"/>
              </w:rPr>
              <w:t>ë</w:t>
            </w:r>
            <w:r>
              <w:rPr>
                <w:lang w:val="sq-AL"/>
              </w:rPr>
              <w:t>.</w:t>
            </w:r>
          </w:p>
          <w:p w:rsidR="005D70B8" w:rsidRPr="00E47073" w:rsidRDefault="005D70B8" w:rsidP="00814B3B">
            <w:pPr>
              <w:rPr>
                <w:lang w:val="sq-AL"/>
              </w:rPr>
            </w:pPr>
            <w:r>
              <w:rPr>
                <w:lang w:val="sq-AL"/>
              </w:rPr>
              <w:t>Pasdite n</w:t>
            </w:r>
            <w:r w:rsidRPr="00E47073">
              <w:rPr>
                <w:lang w:val="sq-AL"/>
              </w:rPr>
              <w:t>ë</w:t>
            </w:r>
            <w:r>
              <w:rPr>
                <w:lang w:val="sq-AL"/>
              </w:rPr>
              <w:t xml:space="preserve"> sht</w:t>
            </w:r>
            <w:r w:rsidRPr="00E47073">
              <w:rPr>
                <w:lang w:val="sq-AL"/>
              </w:rPr>
              <w:t>ë</w:t>
            </w:r>
            <w:r>
              <w:rPr>
                <w:lang w:val="sq-AL"/>
              </w:rPr>
              <w:t>pi.</w:t>
            </w:r>
          </w:p>
        </w:tc>
        <w:tc>
          <w:tcPr>
            <w:tcW w:w="2840" w:type="dxa"/>
            <w:vMerge/>
          </w:tcPr>
          <w:p w:rsidR="005D70B8" w:rsidRPr="00E47073" w:rsidRDefault="005D70B8" w:rsidP="00E47073">
            <w:pPr>
              <w:rPr>
                <w:lang w:val="sq-AL"/>
              </w:rPr>
            </w:pPr>
          </w:p>
        </w:tc>
        <w:tc>
          <w:tcPr>
            <w:tcW w:w="2840" w:type="dxa"/>
            <w:vMerge/>
          </w:tcPr>
          <w:p w:rsidR="005D70B8" w:rsidRPr="00E47073" w:rsidRDefault="005D70B8" w:rsidP="00E47073">
            <w:pPr>
              <w:rPr>
                <w:lang w:val="sq-AL"/>
              </w:rPr>
            </w:pPr>
          </w:p>
        </w:tc>
        <w:tc>
          <w:tcPr>
            <w:tcW w:w="2556" w:type="dxa"/>
            <w:vMerge/>
          </w:tcPr>
          <w:p w:rsidR="005D70B8" w:rsidRPr="00E47073" w:rsidRDefault="005D70B8" w:rsidP="00E47073">
            <w:pPr>
              <w:rPr>
                <w:lang w:val="sq-AL"/>
              </w:rPr>
            </w:pPr>
          </w:p>
        </w:tc>
      </w:tr>
      <w:tr w:rsidR="005D70B8" w:rsidRPr="00130139" w:rsidTr="00200704">
        <w:trPr>
          <w:trHeight w:val="894"/>
        </w:trPr>
        <w:tc>
          <w:tcPr>
            <w:tcW w:w="672" w:type="dxa"/>
            <w:tcBorders>
              <w:right w:val="single" w:sz="4" w:space="0" w:color="auto"/>
            </w:tcBorders>
            <w:shd w:val="clear" w:color="auto" w:fill="95B3D7" w:themeFill="accent1" w:themeFillTint="99"/>
          </w:tcPr>
          <w:p w:rsidR="005D70B8" w:rsidRPr="00E47073" w:rsidRDefault="005D70B8" w:rsidP="00E47073">
            <w:pPr>
              <w:rPr>
                <w:b/>
                <w:lang w:val="sq-AL"/>
              </w:rPr>
            </w:pPr>
            <w:r w:rsidRPr="00E47073">
              <w:rPr>
                <w:b/>
                <w:lang w:val="sq-AL"/>
              </w:rPr>
              <w:t>7</w:t>
            </w:r>
          </w:p>
        </w:tc>
        <w:tc>
          <w:tcPr>
            <w:tcW w:w="2134" w:type="dxa"/>
            <w:vMerge/>
            <w:tcBorders>
              <w:left w:val="single" w:sz="4" w:space="0" w:color="auto"/>
              <w:right w:val="single" w:sz="4" w:space="0" w:color="auto"/>
            </w:tcBorders>
          </w:tcPr>
          <w:p w:rsidR="005D70B8" w:rsidRPr="00E47073" w:rsidRDefault="005D70B8" w:rsidP="00382D24">
            <w:pPr>
              <w:jc w:val="center"/>
              <w:rPr>
                <w:b/>
                <w:lang w:val="sq-AL"/>
              </w:rPr>
            </w:pPr>
          </w:p>
        </w:tc>
        <w:tc>
          <w:tcPr>
            <w:tcW w:w="2556" w:type="dxa"/>
            <w:tcBorders>
              <w:left w:val="single" w:sz="4" w:space="0" w:color="auto"/>
            </w:tcBorders>
          </w:tcPr>
          <w:p w:rsidR="005D70B8" w:rsidRPr="00382D24" w:rsidRDefault="005D70B8" w:rsidP="00E47073">
            <w:pPr>
              <w:rPr>
                <w:lang w:val="sq-AL"/>
              </w:rPr>
            </w:pPr>
            <w:r w:rsidRPr="00382D24">
              <w:rPr>
                <w:lang w:val="sq-AL"/>
              </w:rPr>
              <w:t>Hartimi i menuve tradicionale.</w:t>
            </w:r>
          </w:p>
        </w:tc>
        <w:tc>
          <w:tcPr>
            <w:tcW w:w="2556" w:type="dxa"/>
          </w:tcPr>
          <w:p w:rsidR="005D70B8" w:rsidRDefault="005D70B8" w:rsidP="00814B3B">
            <w:pPr>
              <w:rPr>
                <w:lang w:val="sq-AL"/>
              </w:rPr>
            </w:pPr>
            <w:r>
              <w:rPr>
                <w:lang w:val="sq-AL"/>
              </w:rPr>
              <w:t>Veprimtari n</w:t>
            </w:r>
            <w:r w:rsidRPr="00E47073">
              <w:rPr>
                <w:lang w:val="sq-AL"/>
              </w:rPr>
              <w:t>ë</w:t>
            </w:r>
            <w:r>
              <w:rPr>
                <w:lang w:val="sq-AL"/>
              </w:rPr>
              <w:t xml:space="preserve"> klas</w:t>
            </w:r>
            <w:r w:rsidRPr="00E47073">
              <w:rPr>
                <w:lang w:val="sq-AL"/>
              </w:rPr>
              <w:t>ë</w:t>
            </w:r>
            <w:r>
              <w:rPr>
                <w:lang w:val="sq-AL"/>
              </w:rPr>
              <w:t>.</w:t>
            </w:r>
          </w:p>
          <w:p w:rsidR="005D70B8" w:rsidRPr="00E47073" w:rsidRDefault="005D70B8" w:rsidP="00814B3B">
            <w:pPr>
              <w:rPr>
                <w:lang w:val="sq-AL"/>
              </w:rPr>
            </w:pPr>
            <w:r>
              <w:rPr>
                <w:lang w:val="sq-AL"/>
              </w:rPr>
              <w:t>Pasdite n</w:t>
            </w:r>
            <w:r w:rsidRPr="00E47073">
              <w:rPr>
                <w:lang w:val="sq-AL"/>
              </w:rPr>
              <w:t>ë</w:t>
            </w:r>
            <w:r>
              <w:rPr>
                <w:lang w:val="sq-AL"/>
              </w:rPr>
              <w:t xml:space="preserve"> sht</w:t>
            </w:r>
            <w:r w:rsidRPr="00E47073">
              <w:rPr>
                <w:lang w:val="sq-AL"/>
              </w:rPr>
              <w:t>ë</w:t>
            </w:r>
            <w:r>
              <w:rPr>
                <w:lang w:val="sq-AL"/>
              </w:rPr>
              <w:t>pi.</w:t>
            </w:r>
          </w:p>
        </w:tc>
        <w:tc>
          <w:tcPr>
            <w:tcW w:w="2840" w:type="dxa"/>
            <w:vMerge/>
          </w:tcPr>
          <w:p w:rsidR="005D70B8" w:rsidRPr="00E47073" w:rsidRDefault="005D70B8" w:rsidP="00E47073">
            <w:pPr>
              <w:rPr>
                <w:lang w:val="sq-AL"/>
              </w:rPr>
            </w:pPr>
          </w:p>
        </w:tc>
        <w:tc>
          <w:tcPr>
            <w:tcW w:w="2840" w:type="dxa"/>
            <w:vMerge/>
          </w:tcPr>
          <w:p w:rsidR="005D70B8" w:rsidRPr="00E47073" w:rsidRDefault="005D70B8" w:rsidP="00E47073">
            <w:pPr>
              <w:rPr>
                <w:lang w:val="sq-AL"/>
              </w:rPr>
            </w:pPr>
          </w:p>
        </w:tc>
        <w:tc>
          <w:tcPr>
            <w:tcW w:w="2556" w:type="dxa"/>
            <w:vMerge/>
          </w:tcPr>
          <w:p w:rsidR="005D70B8" w:rsidRPr="00E47073" w:rsidRDefault="005D70B8" w:rsidP="00133FBD">
            <w:pPr>
              <w:rPr>
                <w:b/>
                <w:lang w:val="sq-AL"/>
              </w:rPr>
            </w:pPr>
          </w:p>
        </w:tc>
      </w:tr>
      <w:tr w:rsidR="005D70B8" w:rsidRPr="00130139" w:rsidTr="00200704">
        <w:trPr>
          <w:trHeight w:val="1434"/>
        </w:trPr>
        <w:tc>
          <w:tcPr>
            <w:tcW w:w="672" w:type="dxa"/>
            <w:tcBorders>
              <w:right w:val="single" w:sz="4" w:space="0" w:color="auto"/>
            </w:tcBorders>
            <w:shd w:val="clear" w:color="auto" w:fill="95B3D7" w:themeFill="accent1" w:themeFillTint="99"/>
          </w:tcPr>
          <w:p w:rsidR="005D70B8" w:rsidRPr="00E47073" w:rsidRDefault="005D70B8" w:rsidP="00E47073">
            <w:pPr>
              <w:rPr>
                <w:b/>
                <w:lang w:val="sq-AL"/>
              </w:rPr>
            </w:pPr>
            <w:r w:rsidRPr="00E47073">
              <w:rPr>
                <w:b/>
                <w:lang w:val="sq-AL"/>
              </w:rPr>
              <w:t>8</w:t>
            </w:r>
          </w:p>
        </w:tc>
        <w:tc>
          <w:tcPr>
            <w:tcW w:w="2134" w:type="dxa"/>
            <w:vMerge/>
            <w:tcBorders>
              <w:left w:val="single" w:sz="4" w:space="0" w:color="auto"/>
              <w:right w:val="single" w:sz="4" w:space="0" w:color="auto"/>
            </w:tcBorders>
          </w:tcPr>
          <w:p w:rsidR="005D70B8" w:rsidRPr="00E47073" w:rsidRDefault="005D70B8" w:rsidP="00382D24">
            <w:pPr>
              <w:jc w:val="center"/>
              <w:rPr>
                <w:b/>
                <w:lang w:val="sq-AL"/>
              </w:rPr>
            </w:pPr>
          </w:p>
        </w:tc>
        <w:tc>
          <w:tcPr>
            <w:tcW w:w="2556" w:type="dxa"/>
            <w:tcBorders>
              <w:left w:val="single" w:sz="4" w:space="0" w:color="auto"/>
            </w:tcBorders>
          </w:tcPr>
          <w:p w:rsidR="005D70B8" w:rsidRPr="00382D24" w:rsidRDefault="005D70B8" w:rsidP="00E47073">
            <w:pPr>
              <w:rPr>
                <w:i/>
                <w:lang w:val="sq-AL"/>
              </w:rPr>
            </w:pPr>
            <w:r w:rsidRPr="00382D24">
              <w:rPr>
                <w:i/>
                <w:lang w:val="sq-AL"/>
              </w:rPr>
              <w:t>Veprimtari</w:t>
            </w:r>
          </w:p>
          <w:p w:rsidR="005D70B8" w:rsidRPr="00E47073" w:rsidRDefault="005D70B8" w:rsidP="00E47073">
            <w:pPr>
              <w:rPr>
                <w:b/>
                <w:lang w:val="sq-AL"/>
              </w:rPr>
            </w:pPr>
            <w:r w:rsidRPr="00E47073">
              <w:rPr>
                <w:lang w:val="sq-AL"/>
              </w:rPr>
              <w:t xml:space="preserve">Hartimi i </w:t>
            </w:r>
            <w:r>
              <w:rPr>
                <w:lang w:val="sq-AL"/>
              </w:rPr>
              <w:t>menuve tradicionale të shëndet</w:t>
            </w:r>
            <w:r w:rsidRPr="00E47073">
              <w:rPr>
                <w:lang w:val="sq-AL"/>
              </w:rPr>
              <w:t>shme.</w:t>
            </w:r>
          </w:p>
        </w:tc>
        <w:tc>
          <w:tcPr>
            <w:tcW w:w="2556" w:type="dxa"/>
          </w:tcPr>
          <w:p w:rsidR="005D70B8" w:rsidRDefault="005D70B8" w:rsidP="00814B3B">
            <w:pPr>
              <w:rPr>
                <w:lang w:val="sq-AL"/>
              </w:rPr>
            </w:pPr>
            <w:r>
              <w:rPr>
                <w:lang w:val="sq-AL"/>
              </w:rPr>
              <w:t>Veprimtari n</w:t>
            </w:r>
            <w:r w:rsidRPr="00E47073">
              <w:rPr>
                <w:lang w:val="sq-AL"/>
              </w:rPr>
              <w:t>ë</w:t>
            </w:r>
            <w:r>
              <w:rPr>
                <w:lang w:val="sq-AL"/>
              </w:rPr>
              <w:t xml:space="preserve"> klas</w:t>
            </w:r>
            <w:r w:rsidRPr="00E47073">
              <w:rPr>
                <w:lang w:val="sq-AL"/>
              </w:rPr>
              <w:t>ë</w:t>
            </w:r>
            <w:r>
              <w:rPr>
                <w:lang w:val="sq-AL"/>
              </w:rPr>
              <w:t>.</w:t>
            </w:r>
          </w:p>
          <w:p w:rsidR="005D70B8" w:rsidRPr="00E47073" w:rsidRDefault="005D70B8" w:rsidP="00814B3B">
            <w:pPr>
              <w:rPr>
                <w:lang w:val="sq-AL"/>
              </w:rPr>
            </w:pPr>
            <w:r>
              <w:rPr>
                <w:lang w:val="sq-AL"/>
              </w:rPr>
              <w:t>Pasdite n</w:t>
            </w:r>
            <w:r w:rsidRPr="00E47073">
              <w:rPr>
                <w:lang w:val="sq-AL"/>
              </w:rPr>
              <w:t>ë</w:t>
            </w:r>
            <w:r>
              <w:rPr>
                <w:lang w:val="sq-AL"/>
              </w:rPr>
              <w:t xml:space="preserve"> sht</w:t>
            </w:r>
            <w:r w:rsidRPr="00E47073">
              <w:rPr>
                <w:lang w:val="sq-AL"/>
              </w:rPr>
              <w:t>ë</w:t>
            </w:r>
            <w:r>
              <w:rPr>
                <w:lang w:val="sq-AL"/>
              </w:rPr>
              <w:t>pi.</w:t>
            </w:r>
          </w:p>
        </w:tc>
        <w:tc>
          <w:tcPr>
            <w:tcW w:w="2840" w:type="dxa"/>
            <w:vMerge/>
          </w:tcPr>
          <w:p w:rsidR="005D70B8" w:rsidRPr="00E47073" w:rsidRDefault="005D70B8" w:rsidP="00E47073">
            <w:pPr>
              <w:rPr>
                <w:lang w:val="sq-AL"/>
              </w:rPr>
            </w:pPr>
          </w:p>
        </w:tc>
        <w:tc>
          <w:tcPr>
            <w:tcW w:w="2840" w:type="dxa"/>
            <w:vMerge/>
          </w:tcPr>
          <w:p w:rsidR="005D70B8" w:rsidRPr="00E47073" w:rsidRDefault="005D70B8" w:rsidP="00E47073">
            <w:pPr>
              <w:rPr>
                <w:lang w:val="sq-AL"/>
              </w:rPr>
            </w:pPr>
          </w:p>
        </w:tc>
        <w:tc>
          <w:tcPr>
            <w:tcW w:w="2556" w:type="dxa"/>
            <w:vMerge/>
          </w:tcPr>
          <w:p w:rsidR="005D70B8" w:rsidRPr="00E47073" w:rsidRDefault="005D70B8" w:rsidP="00E47073">
            <w:pPr>
              <w:rPr>
                <w:lang w:val="sq-AL"/>
              </w:rPr>
            </w:pPr>
          </w:p>
        </w:tc>
      </w:tr>
      <w:tr w:rsidR="005D70B8" w:rsidRPr="00130139" w:rsidTr="00200704">
        <w:trPr>
          <w:trHeight w:val="1262"/>
        </w:trPr>
        <w:tc>
          <w:tcPr>
            <w:tcW w:w="672" w:type="dxa"/>
            <w:tcBorders>
              <w:right w:val="single" w:sz="4" w:space="0" w:color="auto"/>
            </w:tcBorders>
            <w:shd w:val="clear" w:color="auto" w:fill="95B3D7" w:themeFill="accent1" w:themeFillTint="99"/>
          </w:tcPr>
          <w:p w:rsidR="005D70B8" w:rsidRPr="00E47073" w:rsidRDefault="005D70B8" w:rsidP="00E47073">
            <w:pPr>
              <w:rPr>
                <w:b/>
                <w:lang w:val="sq-AL"/>
              </w:rPr>
            </w:pPr>
            <w:r w:rsidRPr="00E47073">
              <w:rPr>
                <w:b/>
                <w:lang w:val="sq-AL"/>
              </w:rPr>
              <w:t>9</w:t>
            </w:r>
          </w:p>
        </w:tc>
        <w:tc>
          <w:tcPr>
            <w:tcW w:w="2134" w:type="dxa"/>
            <w:vMerge/>
            <w:tcBorders>
              <w:left w:val="single" w:sz="4" w:space="0" w:color="auto"/>
              <w:right w:val="single" w:sz="4" w:space="0" w:color="auto"/>
            </w:tcBorders>
          </w:tcPr>
          <w:p w:rsidR="005D70B8" w:rsidRPr="00E47073" w:rsidRDefault="005D70B8" w:rsidP="00382D24">
            <w:pPr>
              <w:jc w:val="center"/>
              <w:rPr>
                <w:b/>
                <w:lang w:val="sq-AL"/>
              </w:rPr>
            </w:pPr>
          </w:p>
        </w:tc>
        <w:tc>
          <w:tcPr>
            <w:tcW w:w="2556" w:type="dxa"/>
            <w:tcBorders>
              <w:left w:val="single" w:sz="4" w:space="0" w:color="auto"/>
            </w:tcBorders>
          </w:tcPr>
          <w:p w:rsidR="005D70B8" w:rsidRPr="00382D24" w:rsidRDefault="005D70B8" w:rsidP="00E47073">
            <w:pPr>
              <w:rPr>
                <w:i/>
                <w:lang w:val="sq-AL"/>
              </w:rPr>
            </w:pPr>
            <w:r w:rsidRPr="00382D24">
              <w:rPr>
                <w:i/>
                <w:lang w:val="sq-AL"/>
              </w:rPr>
              <w:t>Veprimtari</w:t>
            </w:r>
          </w:p>
          <w:p w:rsidR="005D70B8" w:rsidRPr="00E47073" w:rsidRDefault="005D70B8" w:rsidP="00E47073">
            <w:pPr>
              <w:rPr>
                <w:b/>
                <w:lang w:val="sq-AL"/>
              </w:rPr>
            </w:pPr>
            <w:r w:rsidRPr="00E47073">
              <w:rPr>
                <w:lang w:val="sq-AL"/>
              </w:rPr>
              <w:t>Vaktet ushqimore, dhe shërbimi i ushqimit.</w:t>
            </w:r>
          </w:p>
        </w:tc>
        <w:tc>
          <w:tcPr>
            <w:tcW w:w="2556" w:type="dxa"/>
          </w:tcPr>
          <w:p w:rsidR="005D70B8" w:rsidRDefault="005D70B8" w:rsidP="00814B3B">
            <w:pPr>
              <w:rPr>
                <w:lang w:val="sq-AL"/>
              </w:rPr>
            </w:pPr>
            <w:r>
              <w:rPr>
                <w:lang w:val="sq-AL"/>
              </w:rPr>
              <w:t>Veprimtari n</w:t>
            </w:r>
            <w:r w:rsidRPr="00E47073">
              <w:rPr>
                <w:lang w:val="sq-AL"/>
              </w:rPr>
              <w:t>ë</w:t>
            </w:r>
            <w:r>
              <w:rPr>
                <w:lang w:val="sq-AL"/>
              </w:rPr>
              <w:t xml:space="preserve"> klas</w:t>
            </w:r>
            <w:r w:rsidRPr="00E47073">
              <w:rPr>
                <w:lang w:val="sq-AL"/>
              </w:rPr>
              <w:t>ë</w:t>
            </w:r>
            <w:r>
              <w:rPr>
                <w:lang w:val="sq-AL"/>
              </w:rPr>
              <w:t>.</w:t>
            </w:r>
          </w:p>
          <w:p w:rsidR="005D70B8" w:rsidRPr="00E47073" w:rsidRDefault="005D70B8" w:rsidP="00814B3B">
            <w:pPr>
              <w:rPr>
                <w:b/>
                <w:lang w:val="sq-AL"/>
              </w:rPr>
            </w:pPr>
            <w:r>
              <w:rPr>
                <w:lang w:val="sq-AL"/>
              </w:rPr>
              <w:t>Pasdite n</w:t>
            </w:r>
            <w:r w:rsidRPr="00E47073">
              <w:rPr>
                <w:lang w:val="sq-AL"/>
              </w:rPr>
              <w:t>ë</w:t>
            </w:r>
            <w:r>
              <w:rPr>
                <w:lang w:val="sq-AL"/>
              </w:rPr>
              <w:t xml:space="preserve"> sht</w:t>
            </w:r>
            <w:r w:rsidRPr="00E47073">
              <w:rPr>
                <w:lang w:val="sq-AL"/>
              </w:rPr>
              <w:t>ë</w:t>
            </w:r>
            <w:r>
              <w:rPr>
                <w:lang w:val="sq-AL"/>
              </w:rPr>
              <w:t>pi.</w:t>
            </w:r>
          </w:p>
        </w:tc>
        <w:tc>
          <w:tcPr>
            <w:tcW w:w="2840" w:type="dxa"/>
            <w:vMerge/>
          </w:tcPr>
          <w:p w:rsidR="005D70B8" w:rsidRPr="00E47073" w:rsidRDefault="005D70B8" w:rsidP="00E47073">
            <w:pPr>
              <w:rPr>
                <w:lang w:val="sq-AL"/>
              </w:rPr>
            </w:pPr>
          </w:p>
        </w:tc>
        <w:tc>
          <w:tcPr>
            <w:tcW w:w="2840" w:type="dxa"/>
            <w:vMerge/>
          </w:tcPr>
          <w:p w:rsidR="005D70B8" w:rsidRPr="00E47073" w:rsidRDefault="005D70B8" w:rsidP="00E47073">
            <w:pPr>
              <w:rPr>
                <w:lang w:val="sq-AL"/>
              </w:rPr>
            </w:pPr>
          </w:p>
        </w:tc>
        <w:tc>
          <w:tcPr>
            <w:tcW w:w="2556" w:type="dxa"/>
            <w:vMerge/>
          </w:tcPr>
          <w:p w:rsidR="005D70B8" w:rsidRPr="00E47073" w:rsidRDefault="005D70B8" w:rsidP="00133FBD">
            <w:pPr>
              <w:rPr>
                <w:b/>
                <w:lang w:val="sq-AL"/>
              </w:rPr>
            </w:pPr>
          </w:p>
        </w:tc>
      </w:tr>
      <w:tr w:rsidR="005D70B8" w:rsidRPr="00130139" w:rsidTr="00200704">
        <w:trPr>
          <w:trHeight w:val="1432"/>
        </w:trPr>
        <w:tc>
          <w:tcPr>
            <w:tcW w:w="672" w:type="dxa"/>
            <w:tcBorders>
              <w:right w:val="single" w:sz="4" w:space="0" w:color="auto"/>
            </w:tcBorders>
            <w:shd w:val="clear" w:color="auto" w:fill="95B3D7" w:themeFill="accent1" w:themeFillTint="99"/>
          </w:tcPr>
          <w:p w:rsidR="005D70B8" w:rsidRPr="00E47073" w:rsidRDefault="005D70B8" w:rsidP="00E47073">
            <w:pPr>
              <w:rPr>
                <w:b/>
                <w:lang w:val="sq-AL"/>
              </w:rPr>
            </w:pPr>
            <w:r w:rsidRPr="00E47073">
              <w:rPr>
                <w:b/>
                <w:lang w:val="sq-AL"/>
              </w:rPr>
              <w:t>10</w:t>
            </w:r>
          </w:p>
        </w:tc>
        <w:tc>
          <w:tcPr>
            <w:tcW w:w="2134" w:type="dxa"/>
            <w:vMerge w:val="restart"/>
            <w:tcBorders>
              <w:left w:val="single" w:sz="4" w:space="0" w:color="auto"/>
              <w:right w:val="single" w:sz="4" w:space="0" w:color="auto"/>
            </w:tcBorders>
          </w:tcPr>
          <w:p w:rsidR="005D70B8" w:rsidRPr="00E47073" w:rsidRDefault="005D70B8" w:rsidP="00382D24">
            <w:pPr>
              <w:jc w:val="center"/>
              <w:rPr>
                <w:b/>
                <w:lang w:val="sq-AL"/>
              </w:rPr>
            </w:pPr>
          </w:p>
        </w:tc>
        <w:tc>
          <w:tcPr>
            <w:tcW w:w="2556" w:type="dxa"/>
            <w:tcBorders>
              <w:left w:val="single" w:sz="4" w:space="0" w:color="auto"/>
            </w:tcBorders>
          </w:tcPr>
          <w:p w:rsidR="005D70B8" w:rsidRPr="00382D24" w:rsidRDefault="005D70B8" w:rsidP="00E47073">
            <w:pPr>
              <w:rPr>
                <w:lang w:val="sq-AL"/>
              </w:rPr>
            </w:pPr>
            <w:r w:rsidRPr="00382D24">
              <w:rPr>
                <w:lang w:val="sq-AL"/>
              </w:rPr>
              <w:t>Planifikimi i menuve tradicionale të shëndetshme.</w:t>
            </w:r>
          </w:p>
        </w:tc>
        <w:tc>
          <w:tcPr>
            <w:tcW w:w="2556" w:type="dxa"/>
          </w:tcPr>
          <w:p w:rsidR="005D70B8" w:rsidRDefault="005D70B8" w:rsidP="00814B3B">
            <w:pPr>
              <w:rPr>
                <w:lang w:val="sq-AL"/>
              </w:rPr>
            </w:pPr>
            <w:r>
              <w:rPr>
                <w:lang w:val="sq-AL"/>
              </w:rPr>
              <w:t>Veprimtari n</w:t>
            </w:r>
            <w:r w:rsidRPr="00E47073">
              <w:rPr>
                <w:lang w:val="sq-AL"/>
              </w:rPr>
              <w:t>ë</w:t>
            </w:r>
            <w:r>
              <w:rPr>
                <w:lang w:val="sq-AL"/>
              </w:rPr>
              <w:t xml:space="preserve"> klas</w:t>
            </w:r>
            <w:r w:rsidRPr="00E47073">
              <w:rPr>
                <w:lang w:val="sq-AL"/>
              </w:rPr>
              <w:t>ë</w:t>
            </w:r>
            <w:r>
              <w:rPr>
                <w:lang w:val="sq-AL"/>
              </w:rPr>
              <w:t>.</w:t>
            </w:r>
          </w:p>
          <w:p w:rsidR="005D70B8" w:rsidRPr="00E47073" w:rsidRDefault="005D70B8" w:rsidP="00814B3B">
            <w:pPr>
              <w:rPr>
                <w:lang w:val="sq-AL"/>
              </w:rPr>
            </w:pPr>
            <w:r>
              <w:rPr>
                <w:lang w:val="sq-AL"/>
              </w:rPr>
              <w:t>Pasdite n</w:t>
            </w:r>
            <w:r w:rsidRPr="00E47073">
              <w:rPr>
                <w:lang w:val="sq-AL"/>
              </w:rPr>
              <w:t>ë</w:t>
            </w:r>
            <w:r>
              <w:rPr>
                <w:lang w:val="sq-AL"/>
              </w:rPr>
              <w:t xml:space="preserve"> sht</w:t>
            </w:r>
            <w:r w:rsidRPr="00E47073">
              <w:rPr>
                <w:lang w:val="sq-AL"/>
              </w:rPr>
              <w:t>ë</w:t>
            </w:r>
            <w:r>
              <w:rPr>
                <w:lang w:val="sq-AL"/>
              </w:rPr>
              <w:t>pi.</w:t>
            </w:r>
          </w:p>
        </w:tc>
        <w:tc>
          <w:tcPr>
            <w:tcW w:w="2840" w:type="dxa"/>
            <w:vMerge w:val="restart"/>
          </w:tcPr>
          <w:p w:rsidR="005D70B8" w:rsidRPr="00E47073" w:rsidRDefault="005D70B8" w:rsidP="00E47073">
            <w:pPr>
              <w:ind w:left="34" w:hanging="34"/>
              <w:rPr>
                <w:lang w:val="sq-AL"/>
              </w:rPr>
            </w:pPr>
          </w:p>
        </w:tc>
        <w:tc>
          <w:tcPr>
            <w:tcW w:w="2840" w:type="dxa"/>
            <w:vMerge w:val="restart"/>
          </w:tcPr>
          <w:p w:rsidR="005D70B8" w:rsidRPr="00E47073" w:rsidRDefault="005D70B8" w:rsidP="00E47073">
            <w:pPr>
              <w:ind w:left="34" w:hanging="34"/>
              <w:rPr>
                <w:lang w:val="sq-AL"/>
              </w:rPr>
            </w:pPr>
          </w:p>
        </w:tc>
        <w:tc>
          <w:tcPr>
            <w:tcW w:w="2556" w:type="dxa"/>
            <w:vMerge w:val="restart"/>
          </w:tcPr>
          <w:p w:rsidR="005D70B8" w:rsidRPr="00E47073" w:rsidRDefault="005D70B8" w:rsidP="00133FBD">
            <w:pPr>
              <w:ind w:left="34" w:hanging="34"/>
              <w:rPr>
                <w:lang w:val="sq-AL"/>
              </w:rPr>
            </w:pPr>
          </w:p>
        </w:tc>
      </w:tr>
      <w:tr w:rsidR="005D70B8" w:rsidRPr="00130139" w:rsidTr="00200704">
        <w:trPr>
          <w:trHeight w:val="1524"/>
        </w:trPr>
        <w:tc>
          <w:tcPr>
            <w:tcW w:w="672" w:type="dxa"/>
            <w:tcBorders>
              <w:right w:val="single" w:sz="4" w:space="0" w:color="auto"/>
            </w:tcBorders>
            <w:shd w:val="clear" w:color="auto" w:fill="95B3D7" w:themeFill="accent1" w:themeFillTint="99"/>
          </w:tcPr>
          <w:p w:rsidR="005D70B8" w:rsidRPr="00E47073" w:rsidRDefault="005D70B8" w:rsidP="00E47073">
            <w:pPr>
              <w:rPr>
                <w:b/>
                <w:lang w:val="sq-AL"/>
              </w:rPr>
            </w:pPr>
            <w:r>
              <w:rPr>
                <w:b/>
                <w:lang w:val="sq-AL"/>
              </w:rPr>
              <w:t>11</w:t>
            </w:r>
          </w:p>
        </w:tc>
        <w:tc>
          <w:tcPr>
            <w:tcW w:w="2134" w:type="dxa"/>
            <w:vMerge/>
            <w:tcBorders>
              <w:left w:val="single" w:sz="4" w:space="0" w:color="auto"/>
              <w:right w:val="single" w:sz="4" w:space="0" w:color="auto"/>
            </w:tcBorders>
          </w:tcPr>
          <w:p w:rsidR="005D70B8" w:rsidRPr="00E47073" w:rsidRDefault="005D70B8" w:rsidP="00382D24">
            <w:pPr>
              <w:jc w:val="center"/>
              <w:rPr>
                <w:b/>
                <w:lang w:val="sq-AL"/>
              </w:rPr>
            </w:pPr>
          </w:p>
        </w:tc>
        <w:tc>
          <w:tcPr>
            <w:tcW w:w="2556" w:type="dxa"/>
            <w:tcBorders>
              <w:left w:val="single" w:sz="4" w:space="0" w:color="auto"/>
            </w:tcBorders>
          </w:tcPr>
          <w:p w:rsidR="005D70B8" w:rsidRPr="00382D24" w:rsidRDefault="005D70B8" w:rsidP="00E47073">
            <w:pPr>
              <w:rPr>
                <w:i/>
                <w:lang w:val="sq-AL"/>
              </w:rPr>
            </w:pPr>
            <w:r w:rsidRPr="00382D24">
              <w:rPr>
                <w:i/>
                <w:lang w:val="sq-AL"/>
              </w:rPr>
              <w:t>Veprimtari</w:t>
            </w:r>
          </w:p>
          <w:p w:rsidR="005D70B8" w:rsidRPr="00E47073" w:rsidRDefault="005D70B8" w:rsidP="00E47073">
            <w:pPr>
              <w:rPr>
                <w:b/>
                <w:lang w:val="sq-AL"/>
              </w:rPr>
            </w:pPr>
            <w:r w:rsidRPr="00E47073">
              <w:rPr>
                <w:lang w:val="sq-AL"/>
              </w:rPr>
              <w:t>Planifikimi i</w:t>
            </w:r>
            <w:r>
              <w:rPr>
                <w:lang w:val="sq-AL"/>
              </w:rPr>
              <w:t xml:space="preserve"> menusë tradicionale të shëndet</w:t>
            </w:r>
            <w:r w:rsidRPr="00E47073">
              <w:rPr>
                <w:lang w:val="sq-AL"/>
              </w:rPr>
              <w:t>shme.</w:t>
            </w:r>
          </w:p>
        </w:tc>
        <w:tc>
          <w:tcPr>
            <w:tcW w:w="2556" w:type="dxa"/>
          </w:tcPr>
          <w:p w:rsidR="005D70B8" w:rsidRDefault="005D70B8" w:rsidP="00814B3B">
            <w:pPr>
              <w:rPr>
                <w:lang w:val="sq-AL"/>
              </w:rPr>
            </w:pPr>
            <w:r>
              <w:rPr>
                <w:lang w:val="sq-AL"/>
              </w:rPr>
              <w:t>Veprimtari n</w:t>
            </w:r>
            <w:r w:rsidRPr="00E47073">
              <w:rPr>
                <w:lang w:val="sq-AL"/>
              </w:rPr>
              <w:t>ë</w:t>
            </w:r>
            <w:r>
              <w:rPr>
                <w:lang w:val="sq-AL"/>
              </w:rPr>
              <w:t xml:space="preserve"> klas</w:t>
            </w:r>
            <w:r w:rsidRPr="00E47073">
              <w:rPr>
                <w:lang w:val="sq-AL"/>
              </w:rPr>
              <w:t>ë</w:t>
            </w:r>
            <w:r>
              <w:rPr>
                <w:lang w:val="sq-AL"/>
              </w:rPr>
              <w:t>.</w:t>
            </w:r>
          </w:p>
          <w:p w:rsidR="005D70B8" w:rsidRPr="00E47073" w:rsidRDefault="005D70B8" w:rsidP="00814B3B">
            <w:pPr>
              <w:rPr>
                <w:lang w:val="sq-AL"/>
              </w:rPr>
            </w:pPr>
            <w:r>
              <w:rPr>
                <w:lang w:val="sq-AL"/>
              </w:rPr>
              <w:t>Pasdite n</w:t>
            </w:r>
            <w:r w:rsidRPr="00E47073">
              <w:rPr>
                <w:lang w:val="sq-AL"/>
              </w:rPr>
              <w:t>ë</w:t>
            </w:r>
            <w:r>
              <w:rPr>
                <w:lang w:val="sq-AL"/>
              </w:rPr>
              <w:t xml:space="preserve"> sht</w:t>
            </w:r>
            <w:r w:rsidRPr="00E47073">
              <w:rPr>
                <w:lang w:val="sq-AL"/>
              </w:rPr>
              <w:t>ë</w:t>
            </w:r>
            <w:r>
              <w:rPr>
                <w:lang w:val="sq-AL"/>
              </w:rPr>
              <w:t>pi.</w:t>
            </w:r>
          </w:p>
        </w:tc>
        <w:tc>
          <w:tcPr>
            <w:tcW w:w="2840" w:type="dxa"/>
            <w:vMerge/>
          </w:tcPr>
          <w:p w:rsidR="005D70B8" w:rsidRPr="00E47073" w:rsidRDefault="005D70B8" w:rsidP="00E47073">
            <w:pPr>
              <w:rPr>
                <w:lang w:val="sq-AL"/>
              </w:rPr>
            </w:pPr>
          </w:p>
        </w:tc>
        <w:tc>
          <w:tcPr>
            <w:tcW w:w="2840" w:type="dxa"/>
            <w:vMerge/>
          </w:tcPr>
          <w:p w:rsidR="005D70B8" w:rsidRPr="00E47073" w:rsidRDefault="005D70B8" w:rsidP="00E47073">
            <w:pPr>
              <w:rPr>
                <w:lang w:val="sq-AL"/>
              </w:rPr>
            </w:pPr>
          </w:p>
        </w:tc>
        <w:tc>
          <w:tcPr>
            <w:tcW w:w="2556" w:type="dxa"/>
            <w:vMerge/>
          </w:tcPr>
          <w:p w:rsidR="005D70B8" w:rsidRPr="00E47073" w:rsidRDefault="005D70B8" w:rsidP="00E47073">
            <w:pPr>
              <w:rPr>
                <w:b/>
                <w:lang w:val="sq-AL"/>
              </w:rPr>
            </w:pPr>
          </w:p>
        </w:tc>
      </w:tr>
      <w:tr w:rsidR="005D70B8" w:rsidRPr="00E247C4" w:rsidTr="00200704">
        <w:trPr>
          <w:trHeight w:val="1292"/>
        </w:trPr>
        <w:tc>
          <w:tcPr>
            <w:tcW w:w="672" w:type="dxa"/>
            <w:tcBorders>
              <w:right w:val="single" w:sz="4" w:space="0" w:color="auto"/>
            </w:tcBorders>
            <w:shd w:val="clear" w:color="auto" w:fill="95B3D7" w:themeFill="accent1" w:themeFillTint="99"/>
          </w:tcPr>
          <w:p w:rsidR="005D70B8" w:rsidRPr="00E47073" w:rsidRDefault="005D70B8" w:rsidP="00E47073">
            <w:pPr>
              <w:rPr>
                <w:b/>
                <w:lang w:val="sq-AL"/>
              </w:rPr>
            </w:pPr>
            <w:r>
              <w:rPr>
                <w:b/>
                <w:lang w:val="sq-AL"/>
              </w:rPr>
              <w:t>12</w:t>
            </w:r>
          </w:p>
        </w:tc>
        <w:tc>
          <w:tcPr>
            <w:tcW w:w="2134" w:type="dxa"/>
            <w:vMerge/>
            <w:tcBorders>
              <w:left w:val="single" w:sz="4" w:space="0" w:color="auto"/>
              <w:right w:val="single" w:sz="4" w:space="0" w:color="auto"/>
            </w:tcBorders>
          </w:tcPr>
          <w:p w:rsidR="005D70B8" w:rsidRPr="00E47073" w:rsidRDefault="005D70B8" w:rsidP="00382D24">
            <w:pPr>
              <w:jc w:val="center"/>
              <w:rPr>
                <w:b/>
                <w:lang w:val="sq-AL"/>
              </w:rPr>
            </w:pPr>
          </w:p>
        </w:tc>
        <w:tc>
          <w:tcPr>
            <w:tcW w:w="2556" w:type="dxa"/>
            <w:tcBorders>
              <w:left w:val="single" w:sz="4" w:space="0" w:color="auto"/>
            </w:tcBorders>
          </w:tcPr>
          <w:p w:rsidR="005D70B8" w:rsidRPr="00382D24" w:rsidRDefault="005D70B8" w:rsidP="00E47073">
            <w:pPr>
              <w:rPr>
                <w:i/>
                <w:lang w:val="sq-AL"/>
              </w:rPr>
            </w:pPr>
            <w:r w:rsidRPr="00382D24">
              <w:rPr>
                <w:i/>
                <w:lang w:val="sq-AL"/>
              </w:rPr>
              <w:t>Veprimtari</w:t>
            </w:r>
          </w:p>
          <w:p w:rsidR="005D70B8" w:rsidRPr="00E47073" w:rsidRDefault="005D70B8" w:rsidP="00E47073">
            <w:pPr>
              <w:rPr>
                <w:b/>
                <w:lang w:val="sq-AL"/>
              </w:rPr>
            </w:pPr>
            <w:r w:rsidRPr="00E47073">
              <w:rPr>
                <w:lang w:val="sq-AL"/>
              </w:rPr>
              <w:t>Planifikimi i menusë dhe lista e blerjeve.</w:t>
            </w:r>
          </w:p>
        </w:tc>
        <w:tc>
          <w:tcPr>
            <w:tcW w:w="2556" w:type="dxa"/>
          </w:tcPr>
          <w:p w:rsidR="005D70B8" w:rsidRDefault="005D70B8" w:rsidP="00814B3B">
            <w:pPr>
              <w:rPr>
                <w:lang w:val="sq-AL"/>
              </w:rPr>
            </w:pPr>
            <w:r>
              <w:rPr>
                <w:lang w:val="sq-AL"/>
              </w:rPr>
              <w:t>Veprimtari n</w:t>
            </w:r>
            <w:r w:rsidRPr="00E47073">
              <w:rPr>
                <w:lang w:val="sq-AL"/>
              </w:rPr>
              <w:t>ë</w:t>
            </w:r>
            <w:r>
              <w:rPr>
                <w:lang w:val="sq-AL"/>
              </w:rPr>
              <w:t xml:space="preserve"> klas</w:t>
            </w:r>
            <w:r w:rsidRPr="00E47073">
              <w:rPr>
                <w:lang w:val="sq-AL"/>
              </w:rPr>
              <w:t>ë</w:t>
            </w:r>
            <w:r>
              <w:rPr>
                <w:lang w:val="sq-AL"/>
              </w:rPr>
              <w:t>.</w:t>
            </w:r>
          </w:p>
          <w:p w:rsidR="005D70B8" w:rsidRPr="00E47073" w:rsidRDefault="005D70B8" w:rsidP="00814B3B">
            <w:pPr>
              <w:rPr>
                <w:lang w:val="sq-AL"/>
              </w:rPr>
            </w:pPr>
            <w:r>
              <w:rPr>
                <w:lang w:val="sq-AL"/>
              </w:rPr>
              <w:t>Pasdite n</w:t>
            </w:r>
            <w:r w:rsidRPr="00E47073">
              <w:rPr>
                <w:lang w:val="sq-AL"/>
              </w:rPr>
              <w:t>ë</w:t>
            </w:r>
            <w:r>
              <w:rPr>
                <w:lang w:val="sq-AL"/>
              </w:rPr>
              <w:t xml:space="preserve"> sht</w:t>
            </w:r>
            <w:r w:rsidRPr="00E47073">
              <w:rPr>
                <w:lang w:val="sq-AL"/>
              </w:rPr>
              <w:t>ë</w:t>
            </w:r>
            <w:r>
              <w:rPr>
                <w:lang w:val="sq-AL"/>
              </w:rPr>
              <w:t>pi.</w:t>
            </w:r>
          </w:p>
        </w:tc>
        <w:tc>
          <w:tcPr>
            <w:tcW w:w="2840" w:type="dxa"/>
            <w:vMerge/>
          </w:tcPr>
          <w:p w:rsidR="005D70B8" w:rsidRPr="00E47073" w:rsidRDefault="005D70B8" w:rsidP="00E47073">
            <w:pPr>
              <w:rPr>
                <w:lang w:val="sq-AL"/>
              </w:rPr>
            </w:pPr>
          </w:p>
        </w:tc>
        <w:tc>
          <w:tcPr>
            <w:tcW w:w="2840" w:type="dxa"/>
            <w:vMerge/>
          </w:tcPr>
          <w:p w:rsidR="005D70B8" w:rsidRPr="00E47073" w:rsidRDefault="005D70B8" w:rsidP="00E47073">
            <w:pPr>
              <w:rPr>
                <w:lang w:val="sq-AL"/>
              </w:rPr>
            </w:pPr>
          </w:p>
        </w:tc>
        <w:tc>
          <w:tcPr>
            <w:tcW w:w="2556" w:type="dxa"/>
            <w:vMerge/>
          </w:tcPr>
          <w:p w:rsidR="005D70B8" w:rsidRPr="00E47073" w:rsidRDefault="005D70B8" w:rsidP="00E47073">
            <w:pPr>
              <w:rPr>
                <w:b/>
                <w:lang w:val="sq-AL"/>
              </w:rPr>
            </w:pPr>
          </w:p>
        </w:tc>
      </w:tr>
      <w:tr w:rsidR="005D70B8" w:rsidRPr="00E247C4" w:rsidTr="00200704">
        <w:trPr>
          <w:trHeight w:val="1098"/>
        </w:trPr>
        <w:tc>
          <w:tcPr>
            <w:tcW w:w="672" w:type="dxa"/>
            <w:tcBorders>
              <w:right w:val="single" w:sz="4" w:space="0" w:color="auto"/>
            </w:tcBorders>
            <w:shd w:val="clear" w:color="auto" w:fill="95B3D7" w:themeFill="accent1" w:themeFillTint="99"/>
          </w:tcPr>
          <w:p w:rsidR="005D70B8" w:rsidRPr="00E47073" w:rsidRDefault="005D70B8" w:rsidP="00E47073">
            <w:pPr>
              <w:rPr>
                <w:b/>
                <w:lang w:val="sq-AL"/>
              </w:rPr>
            </w:pPr>
            <w:r>
              <w:rPr>
                <w:b/>
                <w:lang w:val="sq-AL"/>
              </w:rPr>
              <w:t>13</w:t>
            </w:r>
          </w:p>
        </w:tc>
        <w:tc>
          <w:tcPr>
            <w:tcW w:w="2134" w:type="dxa"/>
            <w:vMerge/>
            <w:tcBorders>
              <w:left w:val="single" w:sz="4" w:space="0" w:color="auto"/>
              <w:right w:val="single" w:sz="4" w:space="0" w:color="auto"/>
            </w:tcBorders>
          </w:tcPr>
          <w:p w:rsidR="005D70B8" w:rsidRPr="00E47073" w:rsidRDefault="005D70B8" w:rsidP="00382D24">
            <w:pPr>
              <w:jc w:val="center"/>
              <w:rPr>
                <w:b/>
                <w:lang w:val="sq-AL"/>
              </w:rPr>
            </w:pPr>
          </w:p>
        </w:tc>
        <w:tc>
          <w:tcPr>
            <w:tcW w:w="2556" w:type="dxa"/>
            <w:tcBorders>
              <w:left w:val="single" w:sz="4" w:space="0" w:color="auto"/>
            </w:tcBorders>
          </w:tcPr>
          <w:p w:rsidR="005D70B8" w:rsidRPr="00382D24" w:rsidRDefault="005D70B8" w:rsidP="00E47073">
            <w:pPr>
              <w:rPr>
                <w:lang w:val="sq-AL"/>
              </w:rPr>
            </w:pPr>
            <w:r w:rsidRPr="00382D24">
              <w:t>Vlera ushqyese dhe kosto e ushqimeve tradicionale.</w:t>
            </w:r>
          </w:p>
        </w:tc>
        <w:tc>
          <w:tcPr>
            <w:tcW w:w="2556" w:type="dxa"/>
          </w:tcPr>
          <w:p w:rsidR="005D70B8" w:rsidRDefault="005D70B8" w:rsidP="00814B3B">
            <w:pPr>
              <w:rPr>
                <w:lang w:val="sq-AL"/>
              </w:rPr>
            </w:pPr>
            <w:r>
              <w:rPr>
                <w:lang w:val="sq-AL"/>
              </w:rPr>
              <w:t>Veprimtari n</w:t>
            </w:r>
            <w:r w:rsidRPr="00E47073">
              <w:rPr>
                <w:lang w:val="sq-AL"/>
              </w:rPr>
              <w:t>ë</w:t>
            </w:r>
            <w:r>
              <w:rPr>
                <w:lang w:val="sq-AL"/>
              </w:rPr>
              <w:t xml:space="preserve"> klas</w:t>
            </w:r>
            <w:r w:rsidRPr="00E47073">
              <w:rPr>
                <w:lang w:val="sq-AL"/>
              </w:rPr>
              <w:t>ë</w:t>
            </w:r>
            <w:r>
              <w:rPr>
                <w:lang w:val="sq-AL"/>
              </w:rPr>
              <w:t>.</w:t>
            </w:r>
          </w:p>
          <w:p w:rsidR="005D70B8" w:rsidRPr="00E47073" w:rsidRDefault="005D70B8" w:rsidP="00814B3B">
            <w:pPr>
              <w:rPr>
                <w:lang w:val="sq-AL"/>
              </w:rPr>
            </w:pPr>
            <w:r>
              <w:rPr>
                <w:lang w:val="sq-AL"/>
              </w:rPr>
              <w:t>Pasdite n</w:t>
            </w:r>
            <w:r w:rsidRPr="00E47073">
              <w:rPr>
                <w:lang w:val="sq-AL"/>
              </w:rPr>
              <w:t>ë</w:t>
            </w:r>
            <w:r>
              <w:rPr>
                <w:lang w:val="sq-AL"/>
              </w:rPr>
              <w:t xml:space="preserve"> sht</w:t>
            </w:r>
            <w:r w:rsidRPr="00E47073">
              <w:rPr>
                <w:lang w:val="sq-AL"/>
              </w:rPr>
              <w:t>ë</w:t>
            </w:r>
            <w:r>
              <w:rPr>
                <w:lang w:val="sq-AL"/>
              </w:rPr>
              <w:t>pi.</w:t>
            </w:r>
          </w:p>
        </w:tc>
        <w:tc>
          <w:tcPr>
            <w:tcW w:w="2840" w:type="dxa"/>
            <w:vMerge/>
          </w:tcPr>
          <w:p w:rsidR="005D70B8" w:rsidRPr="00E47073" w:rsidRDefault="005D70B8" w:rsidP="00E47073">
            <w:pPr>
              <w:rPr>
                <w:lang w:val="sq-AL"/>
              </w:rPr>
            </w:pPr>
          </w:p>
        </w:tc>
        <w:tc>
          <w:tcPr>
            <w:tcW w:w="2840" w:type="dxa"/>
            <w:vMerge/>
          </w:tcPr>
          <w:p w:rsidR="005D70B8" w:rsidRPr="00E47073" w:rsidRDefault="005D70B8" w:rsidP="00E47073">
            <w:pPr>
              <w:rPr>
                <w:lang w:val="sq-AL"/>
              </w:rPr>
            </w:pPr>
          </w:p>
        </w:tc>
        <w:tc>
          <w:tcPr>
            <w:tcW w:w="2556" w:type="dxa"/>
            <w:vMerge/>
          </w:tcPr>
          <w:p w:rsidR="005D70B8" w:rsidRPr="00E47073" w:rsidRDefault="005D70B8" w:rsidP="00E47073">
            <w:pPr>
              <w:rPr>
                <w:b/>
                <w:lang w:val="sq-AL"/>
              </w:rPr>
            </w:pPr>
          </w:p>
        </w:tc>
      </w:tr>
      <w:tr w:rsidR="005D70B8" w:rsidRPr="00E247C4" w:rsidTr="00200704">
        <w:trPr>
          <w:trHeight w:val="1384"/>
        </w:trPr>
        <w:tc>
          <w:tcPr>
            <w:tcW w:w="672" w:type="dxa"/>
            <w:tcBorders>
              <w:right w:val="single" w:sz="4" w:space="0" w:color="auto"/>
            </w:tcBorders>
            <w:shd w:val="clear" w:color="auto" w:fill="95B3D7" w:themeFill="accent1" w:themeFillTint="99"/>
          </w:tcPr>
          <w:p w:rsidR="005D70B8" w:rsidRPr="00E47073" w:rsidRDefault="005D70B8" w:rsidP="00E47073">
            <w:pPr>
              <w:rPr>
                <w:b/>
                <w:lang w:val="sq-AL"/>
              </w:rPr>
            </w:pPr>
            <w:r>
              <w:rPr>
                <w:b/>
                <w:lang w:val="sq-AL"/>
              </w:rPr>
              <w:t>14</w:t>
            </w:r>
          </w:p>
        </w:tc>
        <w:tc>
          <w:tcPr>
            <w:tcW w:w="2134" w:type="dxa"/>
            <w:vMerge/>
            <w:tcBorders>
              <w:left w:val="single" w:sz="4" w:space="0" w:color="auto"/>
              <w:right w:val="single" w:sz="4" w:space="0" w:color="auto"/>
            </w:tcBorders>
          </w:tcPr>
          <w:p w:rsidR="005D70B8" w:rsidRPr="00E47073" w:rsidRDefault="005D70B8" w:rsidP="00382D24">
            <w:pPr>
              <w:jc w:val="center"/>
              <w:rPr>
                <w:b/>
                <w:lang w:val="sq-AL"/>
              </w:rPr>
            </w:pPr>
          </w:p>
        </w:tc>
        <w:tc>
          <w:tcPr>
            <w:tcW w:w="2556" w:type="dxa"/>
            <w:tcBorders>
              <w:left w:val="single" w:sz="4" w:space="0" w:color="auto"/>
            </w:tcBorders>
          </w:tcPr>
          <w:p w:rsidR="005D70B8" w:rsidRPr="00382D24" w:rsidRDefault="005D70B8" w:rsidP="00E47073">
            <w:pPr>
              <w:rPr>
                <w:i/>
                <w:lang w:val="sq-AL"/>
              </w:rPr>
            </w:pPr>
            <w:r w:rsidRPr="00382D24">
              <w:rPr>
                <w:i/>
                <w:lang w:val="sq-AL"/>
              </w:rPr>
              <w:t>Veprimtari</w:t>
            </w:r>
          </w:p>
          <w:p w:rsidR="005D70B8" w:rsidRPr="00E47073" w:rsidRDefault="005D70B8" w:rsidP="00E47073">
            <w:pPr>
              <w:rPr>
                <w:b/>
                <w:lang w:val="sq-AL"/>
              </w:rPr>
            </w:pPr>
            <w:r w:rsidRPr="00E47073">
              <w:rPr>
                <w:lang w:val="sq-AL"/>
              </w:rPr>
              <w:t>Vlera ushqyese dhe kosto e ushqimeve tradicionale.</w:t>
            </w:r>
          </w:p>
        </w:tc>
        <w:tc>
          <w:tcPr>
            <w:tcW w:w="2556" w:type="dxa"/>
          </w:tcPr>
          <w:p w:rsidR="005D70B8" w:rsidRDefault="005D70B8" w:rsidP="00814B3B">
            <w:pPr>
              <w:rPr>
                <w:lang w:val="sq-AL"/>
              </w:rPr>
            </w:pPr>
            <w:r>
              <w:rPr>
                <w:lang w:val="sq-AL"/>
              </w:rPr>
              <w:t>Veprimtari n</w:t>
            </w:r>
            <w:r w:rsidRPr="00E47073">
              <w:rPr>
                <w:lang w:val="sq-AL"/>
              </w:rPr>
              <w:t>ë</w:t>
            </w:r>
            <w:r>
              <w:rPr>
                <w:lang w:val="sq-AL"/>
              </w:rPr>
              <w:t xml:space="preserve"> klas</w:t>
            </w:r>
            <w:r w:rsidRPr="00E47073">
              <w:rPr>
                <w:lang w:val="sq-AL"/>
              </w:rPr>
              <w:t>ë</w:t>
            </w:r>
            <w:r>
              <w:rPr>
                <w:lang w:val="sq-AL"/>
              </w:rPr>
              <w:t>.</w:t>
            </w:r>
          </w:p>
          <w:p w:rsidR="005D70B8" w:rsidRPr="00E47073" w:rsidRDefault="005D70B8" w:rsidP="00814B3B">
            <w:pPr>
              <w:rPr>
                <w:b/>
                <w:lang w:val="sq-AL"/>
              </w:rPr>
            </w:pPr>
            <w:r>
              <w:rPr>
                <w:lang w:val="sq-AL"/>
              </w:rPr>
              <w:t>Pasdite n</w:t>
            </w:r>
            <w:r w:rsidRPr="00E47073">
              <w:rPr>
                <w:lang w:val="sq-AL"/>
              </w:rPr>
              <w:t>ë</w:t>
            </w:r>
            <w:r>
              <w:rPr>
                <w:lang w:val="sq-AL"/>
              </w:rPr>
              <w:t xml:space="preserve"> sht</w:t>
            </w:r>
            <w:r w:rsidRPr="00E47073">
              <w:rPr>
                <w:lang w:val="sq-AL"/>
              </w:rPr>
              <w:t>ë</w:t>
            </w:r>
            <w:r>
              <w:rPr>
                <w:lang w:val="sq-AL"/>
              </w:rPr>
              <w:t>pi.</w:t>
            </w:r>
          </w:p>
        </w:tc>
        <w:tc>
          <w:tcPr>
            <w:tcW w:w="2840" w:type="dxa"/>
            <w:vMerge/>
          </w:tcPr>
          <w:p w:rsidR="005D70B8" w:rsidRPr="00E47073" w:rsidRDefault="005D70B8" w:rsidP="00E47073">
            <w:pPr>
              <w:rPr>
                <w:lang w:val="sq-AL"/>
              </w:rPr>
            </w:pPr>
          </w:p>
        </w:tc>
        <w:tc>
          <w:tcPr>
            <w:tcW w:w="2840" w:type="dxa"/>
            <w:vMerge/>
          </w:tcPr>
          <w:p w:rsidR="005D70B8" w:rsidRPr="00E47073" w:rsidRDefault="005D70B8" w:rsidP="00E47073">
            <w:pPr>
              <w:rPr>
                <w:lang w:val="sq-AL"/>
              </w:rPr>
            </w:pPr>
          </w:p>
        </w:tc>
        <w:tc>
          <w:tcPr>
            <w:tcW w:w="2556" w:type="dxa"/>
            <w:vMerge/>
          </w:tcPr>
          <w:p w:rsidR="005D70B8" w:rsidRPr="00E47073" w:rsidRDefault="005D70B8" w:rsidP="00E47073">
            <w:pPr>
              <w:rPr>
                <w:b/>
                <w:lang w:val="sq-AL"/>
              </w:rPr>
            </w:pPr>
          </w:p>
        </w:tc>
      </w:tr>
      <w:tr w:rsidR="005D70B8" w:rsidRPr="00130139" w:rsidTr="00200704">
        <w:trPr>
          <w:trHeight w:val="1408"/>
        </w:trPr>
        <w:tc>
          <w:tcPr>
            <w:tcW w:w="672" w:type="dxa"/>
            <w:tcBorders>
              <w:right w:val="single" w:sz="4" w:space="0" w:color="auto"/>
            </w:tcBorders>
            <w:shd w:val="clear" w:color="auto" w:fill="95B3D7" w:themeFill="accent1" w:themeFillTint="99"/>
          </w:tcPr>
          <w:p w:rsidR="005D70B8" w:rsidRPr="00E47073" w:rsidRDefault="005D70B8" w:rsidP="00E47073">
            <w:pPr>
              <w:rPr>
                <w:b/>
                <w:lang w:val="sq-AL"/>
              </w:rPr>
            </w:pPr>
            <w:r>
              <w:rPr>
                <w:b/>
                <w:lang w:val="sq-AL"/>
              </w:rPr>
              <w:t>15</w:t>
            </w:r>
          </w:p>
        </w:tc>
        <w:tc>
          <w:tcPr>
            <w:tcW w:w="2134" w:type="dxa"/>
            <w:vMerge/>
            <w:tcBorders>
              <w:left w:val="single" w:sz="4" w:space="0" w:color="auto"/>
              <w:right w:val="single" w:sz="4" w:space="0" w:color="auto"/>
            </w:tcBorders>
          </w:tcPr>
          <w:p w:rsidR="005D70B8" w:rsidRPr="00E47073" w:rsidRDefault="005D70B8" w:rsidP="00382D24">
            <w:pPr>
              <w:jc w:val="center"/>
              <w:rPr>
                <w:b/>
                <w:lang w:val="sq-AL"/>
              </w:rPr>
            </w:pPr>
          </w:p>
        </w:tc>
        <w:tc>
          <w:tcPr>
            <w:tcW w:w="2556" w:type="dxa"/>
            <w:tcBorders>
              <w:left w:val="single" w:sz="4" w:space="0" w:color="auto"/>
            </w:tcBorders>
          </w:tcPr>
          <w:p w:rsidR="005D70B8" w:rsidRPr="00382D24" w:rsidRDefault="005D70B8" w:rsidP="00E47073">
            <w:pPr>
              <w:rPr>
                <w:i/>
                <w:lang w:val="sq-AL"/>
              </w:rPr>
            </w:pPr>
            <w:r w:rsidRPr="00382D24">
              <w:rPr>
                <w:i/>
                <w:lang w:val="sq-AL"/>
              </w:rPr>
              <w:t>Projekt</w:t>
            </w:r>
          </w:p>
          <w:p w:rsidR="005D70B8" w:rsidRPr="00382D24" w:rsidRDefault="005D70B8" w:rsidP="00E47073">
            <w:pPr>
              <w:rPr>
                <w:lang w:val="sq-AL"/>
              </w:rPr>
            </w:pPr>
            <w:r w:rsidRPr="00E47073">
              <w:rPr>
                <w:lang w:val="sq-AL"/>
              </w:rPr>
              <w:t>“Kuzhina tradicionale shqiptare”</w:t>
            </w:r>
          </w:p>
        </w:tc>
        <w:tc>
          <w:tcPr>
            <w:tcW w:w="2556" w:type="dxa"/>
          </w:tcPr>
          <w:p w:rsidR="005D70B8" w:rsidRDefault="005D70B8" w:rsidP="00814B3B">
            <w:pPr>
              <w:rPr>
                <w:lang w:val="sq-AL"/>
              </w:rPr>
            </w:pPr>
            <w:r>
              <w:rPr>
                <w:lang w:val="sq-AL"/>
              </w:rPr>
              <w:t>Veprimtari n</w:t>
            </w:r>
            <w:r w:rsidRPr="00E47073">
              <w:rPr>
                <w:lang w:val="sq-AL"/>
              </w:rPr>
              <w:t>ë</w:t>
            </w:r>
            <w:r>
              <w:rPr>
                <w:lang w:val="sq-AL"/>
              </w:rPr>
              <w:t xml:space="preserve"> klas</w:t>
            </w:r>
            <w:r w:rsidRPr="00E47073">
              <w:rPr>
                <w:lang w:val="sq-AL"/>
              </w:rPr>
              <w:t>ë</w:t>
            </w:r>
            <w:r>
              <w:rPr>
                <w:lang w:val="sq-AL"/>
              </w:rPr>
              <w:t>.</w:t>
            </w:r>
          </w:p>
          <w:p w:rsidR="005D70B8" w:rsidRPr="00E47073" w:rsidRDefault="005D70B8" w:rsidP="00814B3B">
            <w:pPr>
              <w:rPr>
                <w:lang w:val="sq-AL"/>
              </w:rPr>
            </w:pPr>
            <w:r>
              <w:rPr>
                <w:lang w:val="sq-AL"/>
              </w:rPr>
              <w:t>Pasdite n</w:t>
            </w:r>
            <w:r w:rsidRPr="00E47073">
              <w:rPr>
                <w:lang w:val="sq-AL"/>
              </w:rPr>
              <w:t>ë</w:t>
            </w:r>
            <w:r>
              <w:rPr>
                <w:lang w:val="sq-AL"/>
              </w:rPr>
              <w:t xml:space="preserve"> sht</w:t>
            </w:r>
            <w:r w:rsidRPr="00E47073">
              <w:rPr>
                <w:lang w:val="sq-AL"/>
              </w:rPr>
              <w:t>ë</w:t>
            </w:r>
            <w:r>
              <w:rPr>
                <w:lang w:val="sq-AL"/>
              </w:rPr>
              <w:t>pi.</w:t>
            </w:r>
          </w:p>
        </w:tc>
        <w:tc>
          <w:tcPr>
            <w:tcW w:w="2840" w:type="dxa"/>
            <w:vMerge/>
          </w:tcPr>
          <w:p w:rsidR="005D70B8" w:rsidRPr="00E47073" w:rsidRDefault="005D70B8" w:rsidP="00E47073">
            <w:pPr>
              <w:rPr>
                <w:lang w:val="sq-AL"/>
              </w:rPr>
            </w:pPr>
          </w:p>
        </w:tc>
        <w:tc>
          <w:tcPr>
            <w:tcW w:w="2840" w:type="dxa"/>
            <w:vMerge/>
          </w:tcPr>
          <w:p w:rsidR="005D70B8" w:rsidRPr="00E47073" w:rsidRDefault="005D70B8" w:rsidP="00E47073">
            <w:pPr>
              <w:rPr>
                <w:lang w:val="sq-AL"/>
              </w:rPr>
            </w:pPr>
          </w:p>
        </w:tc>
        <w:tc>
          <w:tcPr>
            <w:tcW w:w="2556" w:type="dxa"/>
            <w:vMerge/>
          </w:tcPr>
          <w:p w:rsidR="005D70B8" w:rsidRPr="00E47073" w:rsidRDefault="005D70B8" w:rsidP="00133FBD">
            <w:pPr>
              <w:rPr>
                <w:bCs/>
              </w:rPr>
            </w:pPr>
          </w:p>
        </w:tc>
      </w:tr>
    </w:tbl>
    <w:p w:rsidR="00382D24" w:rsidRDefault="00382D24" w:rsidP="006A7CE2">
      <w:pPr>
        <w:jc w:val="center"/>
        <w:rPr>
          <w:b/>
          <w:sz w:val="24"/>
        </w:rPr>
      </w:pPr>
    </w:p>
    <w:p w:rsidR="00382D24" w:rsidRDefault="00382D24" w:rsidP="006A7CE2">
      <w:pPr>
        <w:jc w:val="center"/>
        <w:rPr>
          <w:b/>
          <w:sz w:val="24"/>
        </w:rPr>
      </w:pPr>
    </w:p>
    <w:p w:rsidR="00382D24" w:rsidRDefault="00382D24" w:rsidP="006A7CE2">
      <w:pPr>
        <w:jc w:val="center"/>
        <w:rPr>
          <w:b/>
          <w:sz w:val="24"/>
        </w:rPr>
      </w:pPr>
    </w:p>
    <w:p w:rsidR="00382D24" w:rsidRDefault="00382D24" w:rsidP="006A7CE2">
      <w:pPr>
        <w:jc w:val="center"/>
        <w:rPr>
          <w:b/>
          <w:sz w:val="24"/>
        </w:rPr>
      </w:pPr>
    </w:p>
    <w:p w:rsidR="00D57BF8" w:rsidRDefault="00D57BF8" w:rsidP="006A7CE2">
      <w:pPr>
        <w:jc w:val="center"/>
        <w:rPr>
          <w:b/>
          <w:sz w:val="24"/>
        </w:rPr>
      </w:pPr>
    </w:p>
    <w:p w:rsidR="00D57BF8" w:rsidRDefault="00D57BF8" w:rsidP="006A7CE2">
      <w:pPr>
        <w:jc w:val="center"/>
        <w:rPr>
          <w:b/>
          <w:sz w:val="24"/>
        </w:rPr>
      </w:pPr>
    </w:p>
    <w:p w:rsidR="00D57BF8" w:rsidRDefault="00D57BF8" w:rsidP="006A7CE2">
      <w:pPr>
        <w:jc w:val="center"/>
        <w:rPr>
          <w:b/>
          <w:sz w:val="24"/>
        </w:rPr>
      </w:pPr>
    </w:p>
    <w:p w:rsidR="00382D24" w:rsidRDefault="00382D24" w:rsidP="006A7CE2">
      <w:pPr>
        <w:jc w:val="center"/>
        <w:rPr>
          <w:b/>
          <w:sz w:val="24"/>
        </w:rPr>
      </w:pPr>
    </w:p>
    <w:p w:rsidR="006A7CE2" w:rsidRPr="00EE4295" w:rsidRDefault="006A7CE2" w:rsidP="006A7CE2">
      <w:pPr>
        <w:jc w:val="center"/>
        <w:rPr>
          <w:b/>
          <w:sz w:val="24"/>
        </w:rPr>
      </w:pPr>
    </w:p>
    <w:tbl>
      <w:tblPr>
        <w:tblStyle w:val="TableGrid"/>
        <w:tblpPr w:leftFromText="180" w:rightFromText="180" w:vertAnchor="text" w:horzAnchor="page" w:tblpX="559" w:tblpY="5"/>
        <w:tblW w:w="16012" w:type="dxa"/>
        <w:tblLook w:val="04A0"/>
      </w:tblPr>
      <w:tblGrid>
        <w:gridCol w:w="498"/>
        <w:gridCol w:w="2172"/>
        <w:gridCol w:w="2555"/>
        <w:gridCol w:w="2555"/>
        <w:gridCol w:w="2839"/>
        <w:gridCol w:w="2838"/>
        <w:gridCol w:w="2555"/>
      </w:tblGrid>
      <w:tr w:rsidR="00382D24" w:rsidTr="00200704">
        <w:trPr>
          <w:trHeight w:val="565"/>
        </w:trPr>
        <w:tc>
          <w:tcPr>
            <w:tcW w:w="498" w:type="dxa"/>
            <w:shd w:val="clear" w:color="auto" w:fill="95B3D7" w:themeFill="accent1" w:themeFillTint="99"/>
          </w:tcPr>
          <w:p w:rsidR="00382D24" w:rsidRPr="00382D24" w:rsidRDefault="00382D24" w:rsidP="00382D24">
            <w:pPr>
              <w:pStyle w:val="ListParagraph"/>
              <w:numPr>
                <w:ilvl w:val="0"/>
                <w:numId w:val="1"/>
              </w:numPr>
              <w:rPr>
                <w:b/>
              </w:rPr>
            </w:pPr>
          </w:p>
        </w:tc>
        <w:tc>
          <w:tcPr>
            <w:tcW w:w="2172" w:type="dxa"/>
            <w:vMerge w:val="restart"/>
            <w:vAlign w:val="center"/>
          </w:tcPr>
          <w:p w:rsidR="00382D24" w:rsidRPr="00382D24" w:rsidRDefault="00382D24" w:rsidP="00382D24">
            <w:pPr>
              <w:jc w:val="center"/>
              <w:rPr>
                <w:b/>
              </w:rPr>
            </w:pPr>
            <w:r w:rsidRPr="00382D24">
              <w:rPr>
                <w:b/>
              </w:rPr>
              <w:t>2. Pajisjet elektroshtëpiake</w:t>
            </w:r>
          </w:p>
          <w:p w:rsidR="00382D24" w:rsidRDefault="00382D24" w:rsidP="00382D24">
            <w:pPr>
              <w:jc w:val="center"/>
            </w:pPr>
            <w:r w:rsidRPr="00382D24">
              <w:rPr>
                <w:b/>
              </w:rPr>
              <w:t>10 orë</w:t>
            </w:r>
          </w:p>
        </w:tc>
        <w:tc>
          <w:tcPr>
            <w:tcW w:w="2555" w:type="dxa"/>
          </w:tcPr>
          <w:p w:rsidR="00382D24" w:rsidRDefault="00382D24" w:rsidP="00382D24">
            <w:r w:rsidRPr="00823372">
              <w:t>Pajisjet elektroshtëpiake</w:t>
            </w:r>
          </w:p>
        </w:tc>
        <w:tc>
          <w:tcPr>
            <w:tcW w:w="2555" w:type="dxa"/>
            <w:vMerge w:val="restart"/>
          </w:tcPr>
          <w:p w:rsidR="00382D24" w:rsidRDefault="00382D24" w:rsidP="00382D24"/>
          <w:p w:rsidR="00382D24" w:rsidRDefault="00382D24" w:rsidP="00382D24">
            <w:r>
              <w:t>Pajisjet elektroshtëpiake</w:t>
            </w:r>
          </w:p>
          <w:p w:rsidR="00382D24" w:rsidRDefault="00382D24" w:rsidP="00382D24"/>
          <w:p w:rsidR="00382D24" w:rsidRDefault="00382D24" w:rsidP="00382D24">
            <w:r>
              <w:t>Ngrohëse – ftohëse</w:t>
            </w:r>
          </w:p>
          <w:p w:rsidR="00382D24" w:rsidRDefault="00382D24" w:rsidP="00382D24"/>
          <w:p w:rsidR="00382D24" w:rsidRDefault="00382D24" w:rsidP="00382D24">
            <w:r>
              <w:t>Shërbimit shtëpiak dhe argëtuese</w:t>
            </w:r>
          </w:p>
          <w:p w:rsidR="00382D24" w:rsidRDefault="00382D24" w:rsidP="00382D24"/>
          <w:p w:rsidR="00382D24" w:rsidRDefault="00382D24" w:rsidP="00382D24">
            <w:r>
              <w:t>Leximi i manualeve dhe etiketave</w:t>
            </w:r>
          </w:p>
          <w:p w:rsidR="00382D24" w:rsidRDefault="00382D24" w:rsidP="00382D24"/>
          <w:p w:rsidR="00382D24" w:rsidRDefault="00382D24" w:rsidP="00382D24">
            <w:pPr>
              <w:ind w:right="-250"/>
            </w:pPr>
            <w:r>
              <w:t>Hetim i rreziqeve gjatë përdorimit.</w:t>
            </w:r>
          </w:p>
        </w:tc>
        <w:tc>
          <w:tcPr>
            <w:tcW w:w="2839" w:type="dxa"/>
            <w:vMerge w:val="restart"/>
          </w:tcPr>
          <w:p w:rsidR="00382D24" w:rsidRDefault="00382D24" w:rsidP="00382D24"/>
          <w:p w:rsidR="00382D24" w:rsidRDefault="00382D24" w:rsidP="00382D24">
            <w:r>
              <w:t>Metoda gjithëpërfshirëse interaktive-bashkëpunuese;</w:t>
            </w:r>
          </w:p>
          <w:p w:rsidR="00382D24" w:rsidRDefault="00382D24" w:rsidP="00382D24"/>
          <w:p w:rsidR="00382D24" w:rsidRDefault="00382D24" w:rsidP="00382D24"/>
          <w:p w:rsidR="00382D24" w:rsidRDefault="00382D24" w:rsidP="00382D24">
            <w:r>
              <w:t>Punë individuale dhe në grup;</w:t>
            </w:r>
          </w:p>
          <w:p w:rsidR="00382D24" w:rsidRDefault="00382D24" w:rsidP="00382D24"/>
          <w:p w:rsidR="00382D24" w:rsidRDefault="00382D24" w:rsidP="00382D24">
            <w:r>
              <w:t>Eskursion në njësi tregtare shitje elektroshtëpiake;</w:t>
            </w:r>
          </w:p>
          <w:p w:rsidR="00382D24" w:rsidRDefault="00382D24" w:rsidP="00382D24"/>
          <w:p w:rsidR="00382D24" w:rsidRDefault="00382D24" w:rsidP="00382D24"/>
          <w:p w:rsidR="00382D24" w:rsidRDefault="00382D24" w:rsidP="00382D24">
            <w:r>
              <w:t>Prezantime në slide dhe video;</w:t>
            </w:r>
          </w:p>
          <w:p w:rsidR="00382D24" w:rsidRDefault="00382D24" w:rsidP="00382D24"/>
          <w:p w:rsidR="00382D24" w:rsidRDefault="00382D24" w:rsidP="00382D24">
            <w:r>
              <w:t>Eksplorim, shqyrtimtë pajisjeve ;</w:t>
            </w:r>
          </w:p>
          <w:p w:rsidR="00382D24" w:rsidRDefault="00382D24" w:rsidP="00382D24"/>
          <w:p w:rsidR="00382D24" w:rsidRDefault="00382D24" w:rsidP="00382D24">
            <w:r>
              <w:t>Hetim të rreziqeve gjatë përdorimit të pajisjeve;</w:t>
            </w:r>
          </w:p>
          <w:p w:rsidR="00382D24" w:rsidRDefault="00382D24" w:rsidP="00382D24"/>
          <w:p w:rsidR="00382D24" w:rsidRDefault="00382D24" w:rsidP="00382D24"/>
          <w:p w:rsidR="00382D24" w:rsidRDefault="00382D24" w:rsidP="00382D24">
            <w:r>
              <w:t>Bashkëbisedim, shkëmbim eksperiencash përdorimi të pajisjeve;</w:t>
            </w:r>
          </w:p>
          <w:p w:rsidR="00382D24" w:rsidRDefault="00382D24" w:rsidP="00382D24"/>
          <w:p w:rsidR="00382D24" w:rsidRDefault="00382D24" w:rsidP="00382D24"/>
          <w:p w:rsidR="00382D24" w:rsidRDefault="00382D24" w:rsidP="00382D24"/>
        </w:tc>
        <w:tc>
          <w:tcPr>
            <w:tcW w:w="2838" w:type="dxa"/>
            <w:vMerge w:val="restart"/>
          </w:tcPr>
          <w:p w:rsidR="00382D24" w:rsidRDefault="00382D24" w:rsidP="00382D24">
            <w:pPr>
              <w:rPr>
                <w:b/>
              </w:rPr>
            </w:pPr>
          </w:p>
          <w:p w:rsidR="00382D24" w:rsidRPr="00D57BF8" w:rsidRDefault="00382D24" w:rsidP="00382D24">
            <w:pPr>
              <w:rPr>
                <w:i/>
              </w:rPr>
            </w:pPr>
            <w:r w:rsidRPr="00D57BF8">
              <w:rPr>
                <w:i/>
              </w:rPr>
              <w:t>Vlerësimi diagnostikues</w:t>
            </w:r>
          </w:p>
          <w:p w:rsidR="00382D24" w:rsidRDefault="00382D24" w:rsidP="00382D24"/>
          <w:p w:rsidR="00382D24" w:rsidRDefault="00382D24" w:rsidP="00382D24">
            <w:r>
              <w:t>Me listë kontrolli</w:t>
            </w:r>
          </w:p>
          <w:p w:rsidR="00382D24" w:rsidRDefault="00382D24" w:rsidP="00382D24"/>
          <w:p w:rsidR="00382D24" w:rsidRDefault="00382D24" w:rsidP="00382D24">
            <w:r>
              <w:t xml:space="preserve">Vetëvlerësim </w:t>
            </w:r>
          </w:p>
          <w:p w:rsidR="00382D24" w:rsidRDefault="00382D24" w:rsidP="00382D24"/>
          <w:p w:rsidR="00382D24" w:rsidRPr="00D57BF8" w:rsidRDefault="00382D24" w:rsidP="00382D24">
            <w:pPr>
              <w:rPr>
                <w:i/>
              </w:rPr>
            </w:pPr>
            <w:r w:rsidRPr="00D57BF8">
              <w:rPr>
                <w:i/>
              </w:rPr>
              <w:t>Vlerësimi formues</w:t>
            </w:r>
          </w:p>
          <w:p w:rsidR="00382D24" w:rsidRDefault="00382D24" w:rsidP="00382D24"/>
          <w:p w:rsidR="00382D24" w:rsidRDefault="00382D24" w:rsidP="00382D24">
            <w:r>
              <w:t>Përgjigjeve me gojë;</w:t>
            </w:r>
          </w:p>
          <w:p w:rsidR="00382D24" w:rsidRDefault="00382D24" w:rsidP="00382D24"/>
          <w:p w:rsidR="00382D24" w:rsidRDefault="00382D24" w:rsidP="00382D24">
            <w:r>
              <w:t>bashkëpunimit në grup;</w:t>
            </w:r>
          </w:p>
          <w:p w:rsidR="00382D24" w:rsidRDefault="00382D24" w:rsidP="00382D24"/>
          <w:p w:rsidR="00382D24" w:rsidRDefault="00382D24" w:rsidP="00382D24">
            <w:r>
              <w:t>midis vetë nxënësve;</w:t>
            </w:r>
          </w:p>
          <w:p w:rsidR="00382D24" w:rsidRDefault="00382D24" w:rsidP="00382D24"/>
          <w:p w:rsidR="00382D24" w:rsidRDefault="00382D24" w:rsidP="00382D24">
            <w:r>
              <w:t>aktivizimi në debatete;</w:t>
            </w:r>
          </w:p>
          <w:p w:rsidR="00382D24" w:rsidRDefault="00382D24" w:rsidP="00382D24"/>
          <w:p w:rsidR="00382D24" w:rsidRDefault="00382D24" w:rsidP="00382D24">
            <w:r>
              <w:t>vlerësimi i detyrave të përgatitura;</w:t>
            </w:r>
          </w:p>
          <w:p w:rsidR="00382D24" w:rsidRDefault="00382D24" w:rsidP="00382D24"/>
          <w:p w:rsidR="00382D24" w:rsidRDefault="00382D24" w:rsidP="00382D24">
            <w:r>
              <w:t>nëpërmjet vëzhgimit në eskursion;</w:t>
            </w:r>
          </w:p>
          <w:p w:rsidR="00382D24" w:rsidRDefault="00382D24" w:rsidP="00382D24"/>
          <w:p w:rsidR="00382D24" w:rsidRDefault="00382D24" w:rsidP="00382D24">
            <w:r>
              <w:t>nëpërmjet një liste kontrolli;</w:t>
            </w:r>
          </w:p>
          <w:p w:rsidR="00382D24" w:rsidRDefault="00382D24" w:rsidP="00382D24"/>
          <w:p w:rsidR="00382D24" w:rsidRDefault="00382D24" w:rsidP="00382D24"/>
        </w:tc>
        <w:tc>
          <w:tcPr>
            <w:tcW w:w="2555" w:type="dxa"/>
            <w:vMerge w:val="restart"/>
          </w:tcPr>
          <w:p w:rsidR="00382D24" w:rsidRDefault="00382D24" w:rsidP="00382D24"/>
          <w:p w:rsidR="00382D24" w:rsidRDefault="00382D24" w:rsidP="00382D24">
            <w:r>
              <w:t>Teksti për klasën e VI-të;</w:t>
            </w:r>
          </w:p>
          <w:p w:rsidR="00382D24" w:rsidRDefault="00382D24" w:rsidP="00382D24">
            <w:r>
              <w:t>Manuale përdorimi elektroshtëpiake</w:t>
            </w:r>
          </w:p>
          <w:p w:rsidR="00382D24" w:rsidRDefault="00382D24" w:rsidP="00382D24"/>
          <w:p w:rsidR="00382D24" w:rsidRDefault="00382D24" w:rsidP="00382D24">
            <w:r>
              <w:t>Etiketa</w:t>
            </w:r>
          </w:p>
          <w:p w:rsidR="00382D24" w:rsidRDefault="00382D24" w:rsidP="00382D24"/>
          <w:p w:rsidR="00382D24" w:rsidRDefault="00382D24" w:rsidP="00382D24">
            <w:r>
              <w:t>Materiale nga interneti (video,tekst)</w:t>
            </w:r>
          </w:p>
          <w:p w:rsidR="00382D24" w:rsidRDefault="00382D24" w:rsidP="00382D24"/>
          <w:p w:rsidR="00382D24" w:rsidRDefault="00382D24" w:rsidP="00382D24">
            <w:r>
              <w:t>Prezantime në slide të krijuara nga mësuesi</w:t>
            </w:r>
          </w:p>
          <w:p w:rsidR="00382D24" w:rsidRDefault="00382D24" w:rsidP="00382D24"/>
          <w:p w:rsidR="00382D24" w:rsidRDefault="00382D24" w:rsidP="00382D24">
            <w:r>
              <w:t>Detyra  model të përgatitur nga nxënësit</w:t>
            </w:r>
          </w:p>
          <w:p w:rsidR="00382D24" w:rsidRDefault="00382D24" w:rsidP="00382D24"/>
        </w:tc>
      </w:tr>
      <w:tr w:rsidR="00382D24" w:rsidTr="00200704">
        <w:trPr>
          <w:trHeight w:val="569"/>
        </w:trPr>
        <w:tc>
          <w:tcPr>
            <w:tcW w:w="498" w:type="dxa"/>
            <w:shd w:val="clear" w:color="auto" w:fill="95B3D7" w:themeFill="accent1" w:themeFillTint="99"/>
          </w:tcPr>
          <w:p w:rsidR="00382D24" w:rsidRPr="00382D24" w:rsidRDefault="00382D24" w:rsidP="00382D24">
            <w:pPr>
              <w:pStyle w:val="ListParagraph"/>
              <w:numPr>
                <w:ilvl w:val="0"/>
                <w:numId w:val="1"/>
              </w:numPr>
              <w:rPr>
                <w:b/>
              </w:rPr>
            </w:pPr>
          </w:p>
        </w:tc>
        <w:tc>
          <w:tcPr>
            <w:tcW w:w="2172" w:type="dxa"/>
            <w:vMerge/>
          </w:tcPr>
          <w:p w:rsidR="00382D24" w:rsidRDefault="00382D24" w:rsidP="00382D24"/>
        </w:tc>
        <w:tc>
          <w:tcPr>
            <w:tcW w:w="2555" w:type="dxa"/>
          </w:tcPr>
          <w:p w:rsidR="00382D24" w:rsidRPr="00823372" w:rsidRDefault="00382D24" w:rsidP="00382D24">
            <w:r w:rsidRPr="00823372">
              <w:t>Pajisjet elektroshtëpiake</w:t>
            </w:r>
          </w:p>
        </w:tc>
        <w:tc>
          <w:tcPr>
            <w:tcW w:w="2555" w:type="dxa"/>
            <w:vMerge/>
          </w:tcPr>
          <w:p w:rsidR="00382D24" w:rsidRDefault="00382D24" w:rsidP="00382D24"/>
        </w:tc>
        <w:tc>
          <w:tcPr>
            <w:tcW w:w="2839" w:type="dxa"/>
            <w:vMerge/>
          </w:tcPr>
          <w:p w:rsidR="00382D24" w:rsidRDefault="00382D24" w:rsidP="00382D24"/>
        </w:tc>
        <w:tc>
          <w:tcPr>
            <w:tcW w:w="2838" w:type="dxa"/>
            <w:vMerge/>
          </w:tcPr>
          <w:p w:rsidR="00382D24" w:rsidRDefault="00382D24" w:rsidP="00382D24"/>
        </w:tc>
        <w:tc>
          <w:tcPr>
            <w:tcW w:w="2555" w:type="dxa"/>
            <w:vMerge/>
          </w:tcPr>
          <w:p w:rsidR="00382D24" w:rsidRDefault="00382D24" w:rsidP="00382D24"/>
        </w:tc>
      </w:tr>
      <w:tr w:rsidR="00382D24" w:rsidTr="00200704">
        <w:tc>
          <w:tcPr>
            <w:tcW w:w="498" w:type="dxa"/>
            <w:shd w:val="clear" w:color="auto" w:fill="95B3D7" w:themeFill="accent1" w:themeFillTint="99"/>
          </w:tcPr>
          <w:p w:rsidR="00382D24" w:rsidRPr="00382D24" w:rsidRDefault="00382D24" w:rsidP="00382D24">
            <w:pPr>
              <w:pStyle w:val="ListParagraph"/>
              <w:numPr>
                <w:ilvl w:val="0"/>
                <w:numId w:val="1"/>
              </w:numPr>
              <w:rPr>
                <w:b/>
              </w:rPr>
            </w:pPr>
          </w:p>
        </w:tc>
        <w:tc>
          <w:tcPr>
            <w:tcW w:w="2172" w:type="dxa"/>
            <w:vMerge/>
          </w:tcPr>
          <w:p w:rsidR="00382D24" w:rsidRDefault="00382D24" w:rsidP="00382D24"/>
        </w:tc>
        <w:tc>
          <w:tcPr>
            <w:tcW w:w="2555" w:type="dxa"/>
          </w:tcPr>
          <w:p w:rsidR="00382D24" w:rsidRPr="00823372" w:rsidRDefault="00382D24" w:rsidP="00382D24">
            <w:r w:rsidRPr="00823372">
              <w:t>Veprimtari. Klasifikimi i pajisjeve elektroshtëpiake</w:t>
            </w:r>
          </w:p>
        </w:tc>
        <w:tc>
          <w:tcPr>
            <w:tcW w:w="2555" w:type="dxa"/>
            <w:vMerge/>
          </w:tcPr>
          <w:p w:rsidR="00382D24" w:rsidRDefault="00382D24" w:rsidP="00382D24"/>
        </w:tc>
        <w:tc>
          <w:tcPr>
            <w:tcW w:w="2839" w:type="dxa"/>
            <w:vMerge/>
          </w:tcPr>
          <w:p w:rsidR="00382D24" w:rsidRDefault="00382D24" w:rsidP="00382D24"/>
        </w:tc>
        <w:tc>
          <w:tcPr>
            <w:tcW w:w="2838" w:type="dxa"/>
            <w:vMerge/>
          </w:tcPr>
          <w:p w:rsidR="00382D24" w:rsidRDefault="00382D24" w:rsidP="00382D24"/>
        </w:tc>
        <w:tc>
          <w:tcPr>
            <w:tcW w:w="2555" w:type="dxa"/>
            <w:vMerge/>
          </w:tcPr>
          <w:p w:rsidR="00382D24" w:rsidRDefault="00382D24" w:rsidP="00382D24"/>
        </w:tc>
      </w:tr>
      <w:tr w:rsidR="00382D24" w:rsidTr="00200704">
        <w:trPr>
          <w:trHeight w:val="453"/>
        </w:trPr>
        <w:tc>
          <w:tcPr>
            <w:tcW w:w="498" w:type="dxa"/>
            <w:shd w:val="clear" w:color="auto" w:fill="95B3D7" w:themeFill="accent1" w:themeFillTint="99"/>
          </w:tcPr>
          <w:p w:rsidR="00382D24" w:rsidRPr="00382D24" w:rsidRDefault="00382D24" w:rsidP="00382D24">
            <w:pPr>
              <w:pStyle w:val="ListParagraph"/>
              <w:numPr>
                <w:ilvl w:val="0"/>
                <w:numId w:val="1"/>
              </w:numPr>
              <w:rPr>
                <w:b/>
              </w:rPr>
            </w:pPr>
          </w:p>
        </w:tc>
        <w:tc>
          <w:tcPr>
            <w:tcW w:w="2172" w:type="dxa"/>
            <w:vMerge/>
          </w:tcPr>
          <w:p w:rsidR="00382D24" w:rsidRDefault="00382D24" w:rsidP="00382D24"/>
        </w:tc>
        <w:tc>
          <w:tcPr>
            <w:tcW w:w="2555" w:type="dxa"/>
          </w:tcPr>
          <w:p w:rsidR="00382D24" w:rsidRPr="00823372" w:rsidRDefault="00382D24" w:rsidP="00382D24">
            <w:r w:rsidRPr="00823372">
              <w:t>Manuale përdorimi</w:t>
            </w:r>
          </w:p>
        </w:tc>
        <w:tc>
          <w:tcPr>
            <w:tcW w:w="2555" w:type="dxa"/>
            <w:vMerge/>
          </w:tcPr>
          <w:p w:rsidR="00382D24" w:rsidRDefault="00382D24" w:rsidP="00382D24"/>
        </w:tc>
        <w:tc>
          <w:tcPr>
            <w:tcW w:w="2839" w:type="dxa"/>
            <w:vMerge/>
          </w:tcPr>
          <w:p w:rsidR="00382D24" w:rsidRDefault="00382D24" w:rsidP="00382D24"/>
        </w:tc>
        <w:tc>
          <w:tcPr>
            <w:tcW w:w="2838" w:type="dxa"/>
            <w:vMerge/>
          </w:tcPr>
          <w:p w:rsidR="00382D24" w:rsidRDefault="00382D24" w:rsidP="00382D24"/>
        </w:tc>
        <w:tc>
          <w:tcPr>
            <w:tcW w:w="2555" w:type="dxa"/>
            <w:vMerge/>
          </w:tcPr>
          <w:p w:rsidR="00382D24" w:rsidRDefault="00382D24" w:rsidP="00382D24"/>
        </w:tc>
      </w:tr>
      <w:tr w:rsidR="00382D24" w:rsidTr="00200704">
        <w:tc>
          <w:tcPr>
            <w:tcW w:w="498" w:type="dxa"/>
            <w:shd w:val="clear" w:color="auto" w:fill="95B3D7" w:themeFill="accent1" w:themeFillTint="99"/>
          </w:tcPr>
          <w:p w:rsidR="00382D24" w:rsidRPr="00382D24" w:rsidRDefault="00382D24" w:rsidP="00382D24">
            <w:pPr>
              <w:pStyle w:val="ListParagraph"/>
              <w:numPr>
                <w:ilvl w:val="0"/>
                <w:numId w:val="1"/>
              </w:numPr>
              <w:rPr>
                <w:b/>
              </w:rPr>
            </w:pPr>
          </w:p>
        </w:tc>
        <w:tc>
          <w:tcPr>
            <w:tcW w:w="2172" w:type="dxa"/>
            <w:vMerge/>
          </w:tcPr>
          <w:p w:rsidR="00382D24" w:rsidRDefault="00382D24" w:rsidP="00382D24"/>
        </w:tc>
        <w:tc>
          <w:tcPr>
            <w:tcW w:w="2555" w:type="dxa"/>
          </w:tcPr>
          <w:p w:rsidR="00382D24" w:rsidRPr="00823372" w:rsidRDefault="00382D24" w:rsidP="00382D24">
            <w:r w:rsidRPr="00823372">
              <w:t>Eskursion. Vizitë në një njësi tregtimi të pajisjeve elektroshtëpiake</w:t>
            </w:r>
          </w:p>
        </w:tc>
        <w:tc>
          <w:tcPr>
            <w:tcW w:w="2555" w:type="dxa"/>
            <w:vMerge/>
          </w:tcPr>
          <w:p w:rsidR="00382D24" w:rsidRDefault="00382D24" w:rsidP="00382D24"/>
        </w:tc>
        <w:tc>
          <w:tcPr>
            <w:tcW w:w="2839" w:type="dxa"/>
            <w:vMerge/>
          </w:tcPr>
          <w:p w:rsidR="00382D24" w:rsidRDefault="00382D24" w:rsidP="00382D24"/>
        </w:tc>
        <w:tc>
          <w:tcPr>
            <w:tcW w:w="2838" w:type="dxa"/>
            <w:vMerge/>
          </w:tcPr>
          <w:p w:rsidR="00382D24" w:rsidRDefault="00382D24" w:rsidP="00382D24"/>
        </w:tc>
        <w:tc>
          <w:tcPr>
            <w:tcW w:w="2555" w:type="dxa"/>
            <w:vMerge/>
          </w:tcPr>
          <w:p w:rsidR="00382D24" w:rsidRDefault="00382D24" w:rsidP="00382D24"/>
        </w:tc>
      </w:tr>
      <w:tr w:rsidR="00382D24" w:rsidTr="00200704">
        <w:tc>
          <w:tcPr>
            <w:tcW w:w="498" w:type="dxa"/>
            <w:shd w:val="clear" w:color="auto" w:fill="95B3D7" w:themeFill="accent1" w:themeFillTint="99"/>
          </w:tcPr>
          <w:p w:rsidR="00382D24" w:rsidRPr="00382D24" w:rsidRDefault="00382D24" w:rsidP="00382D24">
            <w:pPr>
              <w:pStyle w:val="ListParagraph"/>
              <w:numPr>
                <w:ilvl w:val="0"/>
                <w:numId w:val="1"/>
              </w:numPr>
              <w:rPr>
                <w:b/>
              </w:rPr>
            </w:pPr>
          </w:p>
        </w:tc>
        <w:tc>
          <w:tcPr>
            <w:tcW w:w="2172" w:type="dxa"/>
            <w:vMerge/>
          </w:tcPr>
          <w:p w:rsidR="00382D24" w:rsidRDefault="00382D24" w:rsidP="00382D24"/>
        </w:tc>
        <w:tc>
          <w:tcPr>
            <w:tcW w:w="2555" w:type="dxa"/>
          </w:tcPr>
          <w:p w:rsidR="00382D24" w:rsidRPr="00823372" w:rsidRDefault="00382D24" w:rsidP="00382D24">
            <w:r w:rsidRPr="00823372">
              <w:t>Veprimtari. Leximi i manualeve të përdorimit.</w:t>
            </w:r>
          </w:p>
        </w:tc>
        <w:tc>
          <w:tcPr>
            <w:tcW w:w="2555" w:type="dxa"/>
            <w:vMerge/>
          </w:tcPr>
          <w:p w:rsidR="00382D24" w:rsidRDefault="00382D24" w:rsidP="00382D24"/>
        </w:tc>
        <w:tc>
          <w:tcPr>
            <w:tcW w:w="2839" w:type="dxa"/>
            <w:vMerge/>
          </w:tcPr>
          <w:p w:rsidR="00382D24" w:rsidRDefault="00382D24" w:rsidP="00382D24"/>
        </w:tc>
        <w:tc>
          <w:tcPr>
            <w:tcW w:w="2838" w:type="dxa"/>
            <w:vMerge/>
          </w:tcPr>
          <w:p w:rsidR="00382D24" w:rsidRDefault="00382D24" w:rsidP="00382D24"/>
        </w:tc>
        <w:tc>
          <w:tcPr>
            <w:tcW w:w="2555" w:type="dxa"/>
            <w:vMerge/>
          </w:tcPr>
          <w:p w:rsidR="00382D24" w:rsidRDefault="00382D24" w:rsidP="00382D24"/>
        </w:tc>
      </w:tr>
      <w:tr w:rsidR="00382D24" w:rsidTr="00200704">
        <w:tc>
          <w:tcPr>
            <w:tcW w:w="498" w:type="dxa"/>
            <w:shd w:val="clear" w:color="auto" w:fill="95B3D7" w:themeFill="accent1" w:themeFillTint="99"/>
          </w:tcPr>
          <w:p w:rsidR="00382D24" w:rsidRPr="00382D24" w:rsidRDefault="00382D24" w:rsidP="00382D24">
            <w:pPr>
              <w:pStyle w:val="ListParagraph"/>
              <w:numPr>
                <w:ilvl w:val="0"/>
                <w:numId w:val="1"/>
              </w:numPr>
              <w:rPr>
                <w:b/>
              </w:rPr>
            </w:pPr>
          </w:p>
        </w:tc>
        <w:tc>
          <w:tcPr>
            <w:tcW w:w="2172" w:type="dxa"/>
            <w:vMerge/>
          </w:tcPr>
          <w:p w:rsidR="00382D24" w:rsidRDefault="00382D24" w:rsidP="00382D24"/>
        </w:tc>
        <w:tc>
          <w:tcPr>
            <w:tcW w:w="2555" w:type="dxa"/>
          </w:tcPr>
          <w:p w:rsidR="00382D24" w:rsidRPr="00823372" w:rsidRDefault="00382D24" w:rsidP="00382D24">
            <w:r w:rsidRPr="00823372">
              <w:t>Kujdesi gjatë përdorimit të pajisjeve elektroshtëpiake</w:t>
            </w:r>
          </w:p>
        </w:tc>
        <w:tc>
          <w:tcPr>
            <w:tcW w:w="2555" w:type="dxa"/>
            <w:vMerge/>
          </w:tcPr>
          <w:p w:rsidR="00382D24" w:rsidRDefault="00382D24" w:rsidP="00382D24"/>
        </w:tc>
        <w:tc>
          <w:tcPr>
            <w:tcW w:w="2839" w:type="dxa"/>
            <w:vMerge/>
          </w:tcPr>
          <w:p w:rsidR="00382D24" w:rsidRDefault="00382D24" w:rsidP="00382D24"/>
        </w:tc>
        <w:tc>
          <w:tcPr>
            <w:tcW w:w="2838" w:type="dxa"/>
            <w:vMerge/>
          </w:tcPr>
          <w:p w:rsidR="00382D24" w:rsidRDefault="00382D24" w:rsidP="00382D24"/>
        </w:tc>
        <w:tc>
          <w:tcPr>
            <w:tcW w:w="2555" w:type="dxa"/>
            <w:vMerge/>
          </w:tcPr>
          <w:p w:rsidR="00382D24" w:rsidRDefault="00382D24" w:rsidP="00382D24"/>
        </w:tc>
      </w:tr>
      <w:tr w:rsidR="00382D24" w:rsidTr="00200704">
        <w:tc>
          <w:tcPr>
            <w:tcW w:w="498" w:type="dxa"/>
            <w:shd w:val="clear" w:color="auto" w:fill="95B3D7" w:themeFill="accent1" w:themeFillTint="99"/>
          </w:tcPr>
          <w:p w:rsidR="00382D24" w:rsidRPr="00382D24" w:rsidRDefault="00382D24" w:rsidP="00382D24">
            <w:pPr>
              <w:pStyle w:val="ListParagraph"/>
              <w:numPr>
                <w:ilvl w:val="0"/>
                <w:numId w:val="1"/>
              </w:numPr>
              <w:rPr>
                <w:b/>
              </w:rPr>
            </w:pPr>
          </w:p>
        </w:tc>
        <w:tc>
          <w:tcPr>
            <w:tcW w:w="2172" w:type="dxa"/>
            <w:vMerge/>
          </w:tcPr>
          <w:p w:rsidR="00382D24" w:rsidRDefault="00382D24" w:rsidP="00382D24"/>
        </w:tc>
        <w:tc>
          <w:tcPr>
            <w:tcW w:w="2555" w:type="dxa"/>
          </w:tcPr>
          <w:p w:rsidR="00382D24" w:rsidRPr="00823372" w:rsidRDefault="00382D24" w:rsidP="00382D24">
            <w:r w:rsidRPr="00823372">
              <w:t>Veprimtari. Kujdesi gjatë përdorimit të pajisjeve elektroshtëpiake</w:t>
            </w:r>
          </w:p>
        </w:tc>
        <w:tc>
          <w:tcPr>
            <w:tcW w:w="2555" w:type="dxa"/>
            <w:vMerge/>
          </w:tcPr>
          <w:p w:rsidR="00382D24" w:rsidRDefault="00382D24" w:rsidP="00382D24"/>
        </w:tc>
        <w:tc>
          <w:tcPr>
            <w:tcW w:w="2839" w:type="dxa"/>
            <w:vMerge/>
          </w:tcPr>
          <w:p w:rsidR="00382D24" w:rsidRDefault="00382D24" w:rsidP="00382D24"/>
        </w:tc>
        <w:tc>
          <w:tcPr>
            <w:tcW w:w="2838" w:type="dxa"/>
            <w:vMerge/>
          </w:tcPr>
          <w:p w:rsidR="00382D24" w:rsidRDefault="00382D24" w:rsidP="00382D24"/>
        </w:tc>
        <w:tc>
          <w:tcPr>
            <w:tcW w:w="2555" w:type="dxa"/>
            <w:vMerge/>
          </w:tcPr>
          <w:p w:rsidR="00382D24" w:rsidRDefault="00382D24" w:rsidP="00382D24"/>
        </w:tc>
      </w:tr>
      <w:tr w:rsidR="00382D24" w:rsidTr="00200704">
        <w:tc>
          <w:tcPr>
            <w:tcW w:w="498" w:type="dxa"/>
            <w:shd w:val="clear" w:color="auto" w:fill="95B3D7" w:themeFill="accent1" w:themeFillTint="99"/>
          </w:tcPr>
          <w:p w:rsidR="00382D24" w:rsidRPr="00382D24" w:rsidRDefault="00382D24" w:rsidP="00382D24">
            <w:pPr>
              <w:pStyle w:val="ListParagraph"/>
              <w:numPr>
                <w:ilvl w:val="0"/>
                <w:numId w:val="1"/>
              </w:numPr>
              <w:rPr>
                <w:b/>
              </w:rPr>
            </w:pPr>
          </w:p>
        </w:tc>
        <w:tc>
          <w:tcPr>
            <w:tcW w:w="2172" w:type="dxa"/>
            <w:vMerge/>
          </w:tcPr>
          <w:p w:rsidR="00382D24" w:rsidRDefault="00382D24" w:rsidP="00382D24"/>
        </w:tc>
        <w:tc>
          <w:tcPr>
            <w:tcW w:w="2555" w:type="dxa"/>
          </w:tcPr>
          <w:p w:rsidR="00382D24" w:rsidRPr="00823372" w:rsidRDefault="00382D24" w:rsidP="00382D24">
            <w:r w:rsidRPr="00823372">
              <w:t>Si t’i përdorim pajisjet elektroshtëpiake</w:t>
            </w:r>
          </w:p>
        </w:tc>
        <w:tc>
          <w:tcPr>
            <w:tcW w:w="2555" w:type="dxa"/>
            <w:vMerge/>
          </w:tcPr>
          <w:p w:rsidR="00382D24" w:rsidRDefault="00382D24" w:rsidP="00382D24"/>
        </w:tc>
        <w:tc>
          <w:tcPr>
            <w:tcW w:w="2839" w:type="dxa"/>
            <w:vMerge/>
          </w:tcPr>
          <w:p w:rsidR="00382D24" w:rsidRDefault="00382D24" w:rsidP="00382D24"/>
        </w:tc>
        <w:tc>
          <w:tcPr>
            <w:tcW w:w="2838" w:type="dxa"/>
            <w:vMerge/>
          </w:tcPr>
          <w:p w:rsidR="00382D24" w:rsidRDefault="00382D24" w:rsidP="00382D24"/>
        </w:tc>
        <w:tc>
          <w:tcPr>
            <w:tcW w:w="2555" w:type="dxa"/>
            <w:vMerge/>
          </w:tcPr>
          <w:p w:rsidR="00382D24" w:rsidRDefault="00382D24" w:rsidP="00382D24"/>
        </w:tc>
      </w:tr>
      <w:tr w:rsidR="00382D24" w:rsidTr="00200704">
        <w:trPr>
          <w:trHeight w:val="1541"/>
        </w:trPr>
        <w:tc>
          <w:tcPr>
            <w:tcW w:w="498" w:type="dxa"/>
            <w:shd w:val="clear" w:color="auto" w:fill="95B3D7" w:themeFill="accent1" w:themeFillTint="99"/>
          </w:tcPr>
          <w:p w:rsidR="00382D24" w:rsidRPr="00382D24" w:rsidRDefault="00382D24" w:rsidP="00382D24">
            <w:pPr>
              <w:pStyle w:val="ListParagraph"/>
              <w:numPr>
                <w:ilvl w:val="0"/>
                <w:numId w:val="1"/>
              </w:numPr>
              <w:rPr>
                <w:b/>
              </w:rPr>
            </w:pPr>
          </w:p>
        </w:tc>
        <w:tc>
          <w:tcPr>
            <w:tcW w:w="2172" w:type="dxa"/>
            <w:vMerge/>
          </w:tcPr>
          <w:p w:rsidR="00382D24" w:rsidRDefault="00382D24" w:rsidP="00382D24"/>
        </w:tc>
        <w:tc>
          <w:tcPr>
            <w:tcW w:w="2555" w:type="dxa"/>
          </w:tcPr>
          <w:p w:rsidR="00382D24" w:rsidRDefault="00382D24" w:rsidP="00382D24">
            <w:r w:rsidRPr="00823372">
              <w:t>Veprimtari. Leximi i etiketave dhe manualeve të përdorimit. (Vetëvlerësim)</w:t>
            </w:r>
          </w:p>
        </w:tc>
        <w:tc>
          <w:tcPr>
            <w:tcW w:w="2555" w:type="dxa"/>
            <w:vMerge/>
          </w:tcPr>
          <w:p w:rsidR="00382D24" w:rsidRDefault="00382D24" w:rsidP="00382D24"/>
        </w:tc>
        <w:tc>
          <w:tcPr>
            <w:tcW w:w="2839" w:type="dxa"/>
            <w:vMerge/>
          </w:tcPr>
          <w:p w:rsidR="00382D24" w:rsidRDefault="00382D24" w:rsidP="00382D24"/>
        </w:tc>
        <w:tc>
          <w:tcPr>
            <w:tcW w:w="2838" w:type="dxa"/>
            <w:vMerge/>
          </w:tcPr>
          <w:p w:rsidR="00382D24" w:rsidRDefault="00382D24" w:rsidP="00382D24"/>
        </w:tc>
        <w:tc>
          <w:tcPr>
            <w:tcW w:w="2555" w:type="dxa"/>
            <w:vMerge/>
          </w:tcPr>
          <w:p w:rsidR="00382D24" w:rsidRDefault="00382D24" w:rsidP="00382D24"/>
        </w:tc>
      </w:tr>
    </w:tbl>
    <w:p w:rsidR="00D57BF8" w:rsidRDefault="00D57BF8"/>
    <w:p w:rsidR="00382D24" w:rsidRDefault="00382D24"/>
    <w:p w:rsidR="00382D24" w:rsidRDefault="00382D24"/>
    <w:p w:rsidR="00382D24" w:rsidRDefault="00382D24"/>
    <w:p w:rsidR="00382D24" w:rsidRDefault="00382D24"/>
    <w:p w:rsidR="00382D24" w:rsidRDefault="00382D24"/>
    <w:p w:rsidR="00382D24" w:rsidRPr="00382D24" w:rsidRDefault="00382D24">
      <w:pPr>
        <w:rPr>
          <w:lang w:val="en-CA"/>
        </w:rPr>
      </w:pPr>
    </w:p>
    <w:tbl>
      <w:tblPr>
        <w:tblStyle w:val="TableGrid"/>
        <w:tblW w:w="15728" w:type="dxa"/>
        <w:tblLayout w:type="fixed"/>
        <w:tblLook w:val="04A0"/>
      </w:tblPr>
      <w:tblGrid>
        <w:gridCol w:w="562"/>
        <w:gridCol w:w="1560"/>
        <w:gridCol w:w="2672"/>
        <w:gridCol w:w="2272"/>
        <w:gridCol w:w="3124"/>
        <w:gridCol w:w="2414"/>
        <w:gridCol w:w="3124"/>
      </w:tblGrid>
      <w:tr w:rsidR="00382D24" w:rsidTr="00200704">
        <w:trPr>
          <w:trHeight w:val="428"/>
        </w:trPr>
        <w:tc>
          <w:tcPr>
            <w:tcW w:w="562" w:type="dxa"/>
            <w:shd w:val="clear" w:color="auto" w:fill="95B3D7" w:themeFill="accent1" w:themeFillTint="99"/>
          </w:tcPr>
          <w:p w:rsidR="00382D24" w:rsidRPr="00382D24" w:rsidRDefault="00382D24" w:rsidP="00F60A23">
            <w:pPr>
              <w:pStyle w:val="Default"/>
              <w:rPr>
                <w:b/>
                <w:sz w:val="23"/>
                <w:szCs w:val="23"/>
              </w:rPr>
            </w:pPr>
            <w:r w:rsidRPr="00382D24">
              <w:rPr>
                <w:b/>
                <w:sz w:val="23"/>
                <w:szCs w:val="23"/>
              </w:rPr>
              <w:t>1.</w:t>
            </w:r>
          </w:p>
        </w:tc>
        <w:tc>
          <w:tcPr>
            <w:tcW w:w="1560" w:type="dxa"/>
            <w:vMerge w:val="restart"/>
          </w:tcPr>
          <w:p w:rsidR="00382D24" w:rsidRDefault="00382D24" w:rsidP="00F60A23">
            <w:pPr>
              <w:pStyle w:val="Default"/>
              <w:rPr>
                <w:sz w:val="23"/>
                <w:szCs w:val="23"/>
              </w:rPr>
            </w:pPr>
          </w:p>
          <w:p w:rsidR="00382D24" w:rsidRDefault="00382D24" w:rsidP="00F60A23">
            <w:pPr>
              <w:pStyle w:val="Default"/>
              <w:rPr>
                <w:sz w:val="23"/>
                <w:szCs w:val="23"/>
              </w:rPr>
            </w:pPr>
          </w:p>
          <w:p w:rsidR="00382D24" w:rsidRDefault="00382D24" w:rsidP="00F60A23">
            <w:pPr>
              <w:pStyle w:val="Default"/>
              <w:rPr>
                <w:sz w:val="23"/>
                <w:szCs w:val="23"/>
              </w:rPr>
            </w:pPr>
          </w:p>
          <w:p w:rsidR="00382D24" w:rsidRDefault="00382D24" w:rsidP="00F60A23">
            <w:pPr>
              <w:pStyle w:val="Default"/>
              <w:rPr>
                <w:sz w:val="23"/>
                <w:szCs w:val="23"/>
              </w:rPr>
            </w:pPr>
          </w:p>
          <w:p w:rsidR="00382D24" w:rsidRDefault="00382D24" w:rsidP="00F60A23">
            <w:pPr>
              <w:pStyle w:val="Default"/>
              <w:rPr>
                <w:sz w:val="23"/>
                <w:szCs w:val="23"/>
              </w:rPr>
            </w:pPr>
          </w:p>
          <w:p w:rsidR="00382D24" w:rsidRDefault="00382D24" w:rsidP="00F60A23">
            <w:pPr>
              <w:pStyle w:val="Default"/>
              <w:rPr>
                <w:sz w:val="23"/>
                <w:szCs w:val="23"/>
              </w:rPr>
            </w:pPr>
          </w:p>
          <w:p w:rsidR="00382D24" w:rsidRDefault="00382D24" w:rsidP="00F60A23">
            <w:pPr>
              <w:pStyle w:val="Default"/>
              <w:rPr>
                <w:sz w:val="23"/>
                <w:szCs w:val="23"/>
              </w:rPr>
            </w:pPr>
          </w:p>
          <w:p w:rsidR="00382D24" w:rsidRDefault="00382D24" w:rsidP="00F60A23">
            <w:pPr>
              <w:pStyle w:val="Default"/>
              <w:rPr>
                <w:sz w:val="23"/>
                <w:szCs w:val="23"/>
              </w:rPr>
            </w:pPr>
          </w:p>
          <w:p w:rsidR="00382D24" w:rsidRDefault="00382D24" w:rsidP="00F60A23">
            <w:pPr>
              <w:pStyle w:val="Default"/>
              <w:rPr>
                <w:sz w:val="23"/>
                <w:szCs w:val="23"/>
              </w:rPr>
            </w:pPr>
          </w:p>
          <w:p w:rsidR="00382D24" w:rsidRDefault="00382D24" w:rsidP="00F60A23">
            <w:pPr>
              <w:pStyle w:val="Default"/>
              <w:rPr>
                <w:sz w:val="23"/>
                <w:szCs w:val="23"/>
              </w:rPr>
            </w:pPr>
          </w:p>
          <w:p w:rsidR="00382D24" w:rsidRDefault="00382D24" w:rsidP="00F60A23">
            <w:pPr>
              <w:pStyle w:val="Default"/>
              <w:rPr>
                <w:sz w:val="23"/>
                <w:szCs w:val="23"/>
              </w:rPr>
            </w:pPr>
          </w:p>
          <w:p w:rsidR="00382D24" w:rsidRDefault="00382D24" w:rsidP="00F60A23">
            <w:pPr>
              <w:pStyle w:val="Default"/>
              <w:rPr>
                <w:sz w:val="23"/>
                <w:szCs w:val="23"/>
              </w:rPr>
            </w:pPr>
          </w:p>
          <w:p w:rsidR="00382D24" w:rsidRPr="00382D24" w:rsidRDefault="00382D24" w:rsidP="00382D24">
            <w:pPr>
              <w:pStyle w:val="Default"/>
              <w:jc w:val="center"/>
              <w:rPr>
                <w:rFonts w:ascii="Calibri" w:hAnsi="Calibri"/>
                <w:b/>
                <w:sz w:val="23"/>
                <w:szCs w:val="23"/>
              </w:rPr>
            </w:pPr>
            <w:r w:rsidRPr="00382D24">
              <w:rPr>
                <w:rFonts w:ascii="Calibri" w:hAnsi="Calibri"/>
                <w:b/>
                <w:sz w:val="23"/>
                <w:szCs w:val="23"/>
              </w:rPr>
              <w:t>Tekstilet dhe mirëmbajtja</w:t>
            </w:r>
          </w:p>
          <w:p w:rsidR="00382D24" w:rsidRPr="00382D24" w:rsidRDefault="00382D24" w:rsidP="00382D24">
            <w:pPr>
              <w:pStyle w:val="Default"/>
              <w:jc w:val="center"/>
              <w:rPr>
                <w:rFonts w:ascii="Calibri" w:hAnsi="Calibri"/>
                <w:b/>
                <w:sz w:val="23"/>
                <w:szCs w:val="23"/>
              </w:rPr>
            </w:pPr>
          </w:p>
          <w:p w:rsidR="00382D24" w:rsidRDefault="00382D24" w:rsidP="00382D24">
            <w:pPr>
              <w:pStyle w:val="Default"/>
              <w:jc w:val="center"/>
              <w:rPr>
                <w:sz w:val="23"/>
                <w:szCs w:val="23"/>
              </w:rPr>
            </w:pPr>
            <w:r w:rsidRPr="00382D24">
              <w:rPr>
                <w:rFonts w:ascii="Calibri" w:hAnsi="Calibri"/>
                <w:b/>
                <w:sz w:val="23"/>
                <w:szCs w:val="23"/>
              </w:rPr>
              <w:t>10 orë</w:t>
            </w:r>
          </w:p>
        </w:tc>
        <w:tc>
          <w:tcPr>
            <w:tcW w:w="2672" w:type="dxa"/>
          </w:tcPr>
          <w:p w:rsidR="00382D24" w:rsidRPr="00916B7E" w:rsidRDefault="00382D24" w:rsidP="00916B7E">
            <w:pPr>
              <w:rPr>
                <w:lang w:val="en-CA"/>
              </w:rPr>
            </w:pPr>
            <w:r w:rsidRPr="00916B7E">
              <w:rPr>
                <w:lang w:val="en-CA"/>
              </w:rPr>
              <w:t>Makina qep</w:t>
            </w:r>
            <w:r>
              <w:rPr>
                <w:lang w:val="en-CA"/>
              </w:rPr>
              <w:t>ë</w:t>
            </w:r>
            <w:r w:rsidRPr="00916B7E">
              <w:rPr>
                <w:lang w:val="en-CA"/>
              </w:rPr>
              <w:t>se familjare</w:t>
            </w:r>
          </w:p>
          <w:p w:rsidR="00382D24" w:rsidRDefault="00382D24" w:rsidP="00F60A23">
            <w:pPr>
              <w:pStyle w:val="Default"/>
              <w:rPr>
                <w:sz w:val="23"/>
                <w:szCs w:val="23"/>
              </w:rPr>
            </w:pPr>
          </w:p>
        </w:tc>
        <w:tc>
          <w:tcPr>
            <w:tcW w:w="2272" w:type="dxa"/>
            <w:vMerge w:val="restart"/>
          </w:tcPr>
          <w:p w:rsidR="00382D24" w:rsidRDefault="00382D24" w:rsidP="00F60A23">
            <w:pPr>
              <w:pStyle w:val="Default"/>
              <w:rPr>
                <w:sz w:val="23"/>
                <w:szCs w:val="23"/>
              </w:rPr>
            </w:pPr>
          </w:p>
          <w:p w:rsidR="00382D24" w:rsidRPr="00D57BF8" w:rsidRDefault="00382D24" w:rsidP="00F60A23">
            <w:pPr>
              <w:pStyle w:val="Default"/>
              <w:rPr>
                <w:rFonts w:ascii="Calibri" w:hAnsi="Calibri"/>
                <w:sz w:val="23"/>
                <w:szCs w:val="23"/>
              </w:rPr>
            </w:pPr>
            <w:r w:rsidRPr="00D57BF8">
              <w:rPr>
                <w:rFonts w:ascii="Calibri" w:hAnsi="Calibri"/>
                <w:sz w:val="23"/>
                <w:szCs w:val="23"/>
              </w:rPr>
              <w:t>Pasdite në shtëpi</w:t>
            </w:r>
          </w:p>
        </w:tc>
        <w:tc>
          <w:tcPr>
            <w:tcW w:w="3124" w:type="dxa"/>
            <w:vMerge w:val="restart"/>
          </w:tcPr>
          <w:p w:rsidR="00382D24" w:rsidRDefault="00382D24" w:rsidP="00F60A23">
            <w:pPr>
              <w:pStyle w:val="Default"/>
              <w:rPr>
                <w:sz w:val="23"/>
                <w:szCs w:val="23"/>
              </w:rPr>
            </w:pPr>
          </w:p>
          <w:p w:rsidR="00382D24" w:rsidRPr="00D57BF8" w:rsidRDefault="00382D24" w:rsidP="00F60A23">
            <w:pPr>
              <w:pStyle w:val="Default"/>
              <w:rPr>
                <w:rFonts w:ascii="Calibri" w:hAnsi="Calibri"/>
                <w:sz w:val="23"/>
                <w:szCs w:val="23"/>
              </w:rPr>
            </w:pPr>
            <w:r w:rsidRPr="00D57BF8">
              <w:rPr>
                <w:rFonts w:ascii="Calibri" w:hAnsi="Calibri"/>
                <w:sz w:val="23"/>
                <w:szCs w:val="23"/>
              </w:rPr>
              <w:t>Metoda interaktive, bashkëvepruese, gjithëpërfshirëse;</w:t>
            </w:r>
          </w:p>
          <w:p w:rsidR="00382D24" w:rsidRPr="00D57BF8" w:rsidRDefault="00382D24" w:rsidP="00F60A23">
            <w:pPr>
              <w:pStyle w:val="Default"/>
              <w:rPr>
                <w:rFonts w:ascii="Calibri" w:hAnsi="Calibri"/>
                <w:sz w:val="23"/>
                <w:szCs w:val="23"/>
              </w:rPr>
            </w:pPr>
            <w:r w:rsidRPr="00D57BF8">
              <w:rPr>
                <w:rFonts w:ascii="Calibri" w:hAnsi="Calibri"/>
                <w:sz w:val="23"/>
                <w:szCs w:val="23"/>
              </w:rPr>
              <w:t>Punë në grup dhe punë individuale;</w:t>
            </w:r>
          </w:p>
          <w:p w:rsidR="00382D24" w:rsidRPr="00D57BF8" w:rsidRDefault="00382D24" w:rsidP="00F60A23">
            <w:pPr>
              <w:pStyle w:val="Default"/>
              <w:rPr>
                <w:rFonts w:ascii="Calibri" w:hAnsi="Calibri"/>
                <w:sz w:val="23"/>
                <w:szCs w:val="23"/>
              </w:rPr>
            </w:pPr>
            <w:r w:rsidRPr="00D57BF8">
              <w:rPr>
                <w:rFonts w:ascii="Calibri" w:hAnsi="Calibri"/>
                <w:sz w:val="23"/>
                <w:szCs w:val="23"/>
              </w:rPr>
              <w:t>Teknikat dhe metodat e hulumtimit;</w:t>
            </w:r>
          </w:p>
          <w:p w:rsidR="00382D24" w:rsidRPr="00D57BF8" w:rsidRDefault="00382D24" w:rsidP="00F60A23">
            <w:pPr>
              <w:pStyle w:val="Default"/>
              <w:rPr>
                <w:rFonts w:ascii="Calibri" w:hAnsi="Calibri"/>
                <w:sz w:val="23"/>
                <w:szCs w:val="23"/>
              </w:rPr>
            </w:pPr>
            <w:r w:rsidRPr="00D57BF8">
              <w:rPr>
                <w:rFonts w:ascii="Calibri" w:hAnsi="Calibri"/>
                <w:sz w:val="23"/>
                <w:szCs w:val="23"/>
              </w:rPr>
              <w:t>Teknika që zhvillojnë mendimin kritik dhe krijues;</w:t>
            </w:r>
          </w:p>
          <w:p w:rsidR="00382D24" w:rsidRPr="00D57BF8" w:rsidRDefault="00382D24" w:rsidP="00F60A23">
            <w:pPr>
              <w:pStyle w:val="Default"/>
              <w:rPr>
                <w:rFonts w:ascii="Calibri" w:hAnsi="Calibri"/>
                <w:sz w:val="23"/>
                <w:szCs w:val="23"/>
              </w:rPr>
            </w:pPr>
            <w:r w:rsidRPr="00D57BF8">
              <w:rPr>
                <w:rFonts w:ascii="Calibri" w:hAnsi="Calibri"/>
                <w:sz w:val="23"/>
                <w:szCs w:val="23"/>
              </w:rPr>
              <w:t>Bashkëbisedim</w:t>
            </w:r>
          </w:p>
          <w:p w:rsidR="00382D24" w:rsidRPr="00D57BF8" w:rsidRDefault="00382D24" w:rsidP="00F60A23">
            <w:pPr>
              <w:pStyle w:val="Default"/>
              <w:rPr>
                <w:rFonts w:ascii="Calibri" w:hAnsi="Calibri"/>
                <w:sz w:val="23"/>
                <w:szCs w:val="23"/>
              </w:rPr>
            </w:pPr>
            <w:r w:rsidRPr="00D57BF8">
              <w:rPr>
                <w:rFonts w:ascii="Calibri" w:hAnsi="Calibri"/>
                <w:sz w:val="23"/>
                <w:szCs w:val="23"/>
              </w:rPr>
              <w:t>Zbatime praktike brenda dhe jashtë klase;</w:t>
            </w:r>
          </w:p>
          <w:p w:rsidR="00382D24" w:rsidRPr="00D57BF8" w:rsidRDefault="00382D24" w:rsidP="00F60A23">
            <w:pPr>
              <w:pStyle w:val="Default"/>
              <w:rPr>
                <w:rFonts w:ascii="Calibri" w:hAnsi="Calibri"/>
                <w:sz w:val="23"/>
                <w:szCs w:val="23"/>
              </w:rPr>
            </w:pPr>
            <w:r w:rsidRPr="00D57BF8">
              <w:rPr>
                <w:rFonts w:ascii="Calibri" w:hAnsi="Calibri"/>
                <w:sz w:val="23"/>
                <w:szCs w:val="23"/>
              </w:rPr>
              <w:t>Prezantime në forma të ndryshme, përfshirë TIK;</w:t>
            </w:r>
          </w:p>
          <w:p w:rsidR="00382D24" w:rsidRDefault="00382D24" w:rsidP="00F60A23">
            <w:pPr>
              <w:pStyle w:val="Default"/>
              <w:rPr>
                <w:sz w:val="23"/>
                <w:szCs w:val="23"/>
              </w:rPr>
            </w:pPr>
            <w:r w:rsidRPr="00D57BF8">
              <w:rPr>
                <w:rFonts w:ascii="Calibri" w:hAnsi="Calibri"/>
                <w:sz w:val="23"/>
                <w:szCs w:val="23"/>
              </w:rPr>
              <w:t>Projekte kurrikulare.</w:t>
            </w:r>
          </w:p>
        </w:tc>
        <w:tc>
          <w:tcPr>
            <w:tcW w:w="2414" w:type="dxa"/>
            <w:vMerge w:val="restart"/>
          </w:tcPr>
          <w:p w:rsidR="00382D24" w:rsidRPr="00D57BF8" w:rsidRDefault="00382D24" w:rsidP="00F60A23">
            <w:pPr>
              <w:pStyle w:val="Default"/>
              <w:rPr>
                <w:rFonts w:ascii="Calibri" w:hAnsi="Calibri"/>
                <w:sz w:val="23"/>
                <w:szCs w:val="23"/>
              </w:rPr>
            </w:pPr>
          </w:p>
          <w:p w:rsidR="00382D24" w:rsidRPr="00D57BF8" w:rsidRDefault="00382D24" w:rsidP="00F60A23">
            <w:pPr>
              <w:pStyle w:val="Default"/>
              <w:rPr>
                <w:rFonts w:ascii="Calibri" w:hAnsi="Calibri"/>
                <w:i/>
                <w:sz w:val="23"/>
                <w:szCs w:val="23"/>
              </w:rPr>
            </w:pPr>
            <w:r w:rsidRPr="00D57BF8">
              <w:rPr>
                <w:rFonts w:ascii="Calibri" w:hAnsi="Calibri"/>
                <w:i/>
                <w:sz w:val="23"/>
                <w:szCs w:val="23"/>
              </w:rPr>
              <w:t>Vlerësim diagnostikues</w:t>
            </w:r>
          </w:p>
          <w:p w:rsidR="00382D24" w:rsidRPr="00D57BF8" w:rsidRDefault="00382D24" w:rsidP="00790A80">
            <w:pPr>
              <w:pStyle w:val="Default"/>
              <w:rPr>
                <w:rFonts w:ascii="Calibri" w:hAnsi="Calibri"/>
                <w:sz w:val="23"/>
                <w:szCs w:val="23"/>
              </w:rPr>
            </w:pPr>
            <w:r w:rsidRPr="00D57BF8">
              <w:rPr>
                <w:rFonts w:ascii="Calibri" w:hAnsi="Calibri"/>
                <w:sz w:val="23"/>
                <w:szCs w:val="23"/>
              </w:rPr>
              <w:t>-intervistë me një listë treguesish;</w:t>
            </w:r>
          </w:p>
          <w:p w:rsidR="00382D24" w:rsidRPr="00D57BF8" w:rsidRDefault="00382D24" w:rsidP="00F60A23">
            <w:pPr>
              <w:pStyle w:val="Default"/>
              <w:rPr>
                <w:rFonts w:ascii="Calibri" w:hAnsi="Calibri"/>
                <w:sz w:val="23"/>
                <w:szCs w:val="23"/>
              </w:rPr>
            </w:pPr>
            <w:r w:rsidRPr="00D57BF8">
              <w:rPr>
                <w:rFonts w:ascii="Calibri" w:hAnsi="Calibri"/>
                <w:sz w:val="23"/>
                <w:szCs w:val="23"/>
              </w:rPr>
              <w:t>-vetvlerësim me listë kontrolli;</w:t>
            </w:r>
          </w:p>
          <w:p w:rsidR="00382D24" w:rsidRPr="00D57BF8" w:rsidRDefault="00382D24" w:rsidP="00F60A23">
            <w:pPr>
              <w:pStyle w:val="Default"/>
              <w:rPr>
                <w:rFonts w:ascii="Calibri" w:hAnsi="Calibri"/>
                <w:sz w:val="23"/>
                <w:szCs w:val="23"/>
              </w:rPr>
            </w:pPr>
          </w:p>
          <w:p w:rsidR="00382D24" w:rsidRPr="00D57BF8" w:rsidRDefault="00382D24" w:rsidP="00F60A23">
            <w:pPr>
              <w:pStyle w:val="Default"/>
              <w:rPr>
                <w:rFonts w:ascii="Calibri" w:hAnsi="Calibri"/>
                <w:i/>
                <w:sz w:val="23"/>
                <w:szCs w:val="23"/>
              </w:rPr>
            </w:pPr>
            <w:r w:rsidRPr="00D57BF8">
              <w:rPr>
                <w:rFonts w:ascii="Calibri" w:hAnsi="Calibri"/>
                <w:i/>
                <w:sz w:val="23"/>
                <w:szCs w:val="23"/>
              </w:rPr>
              <w:t>Vlerësim formues</w:t>
            </w:r>
          </w:p>
          <w:p w:rsidR="00382D24" w:rsidRPr="00D57BF8" w:rsidRDefault="00382D24" w:rsidP="00F60A23">
            <w:pPr>
              <w:pStyle w:val="Default"/>
              <w:rPr>
                <w:rFonts w:ascii="Calibri" w:hAnsi="Calibri"/>
                <w:sz w:val="23"/>
                <w:szCs w:val="23"/>
              </w:rPr>
            </w:pPr>
            <w:r w:rsidRPr="00D57BF8">
              <w:rPr>
                <w:rFonts w:ascii="Calibri" w:hAnsi="Calibri"/>
                <w:sz w:val="23"/>
                <w:szCs w:val="23"/>
              </w:rPr>
              <w:t>-vlerësimi  përgjigjeve me gojë;</w:t>
            </w:r>
          </w:p>
          <w:p w:rsidR="00382D24" w:rsidRPr="00D57BF8" w:rsidRDefault="00382D24" w:rsidP="00F60A23">
            <w:pPr>
              <w:pStyle w:val="Default"/>
              <w:rPr>
                <w:rFonts w:ascii="Calibri" w:hAnsi="Calibri"/>
                <w:sz w:val="23"/>
                <w:szCs w:val="23"/>
              </w:rPr>
            </w:pPr>
            <w:r w:rsidRPr="00D57BF8">
              <w:rPr>
                <w:rFonts w:ascii="Calibri" w:hAnsi="Calibri"/>
                <w:sz w:val="23"/>
                <w:szCs w:val="23"/>
              </w:rPr>
              <w:t>-vlerësimi i punës në grup;</w:t>
            </w:r>
          </w:p>
          <w:p w:rsidR="00382D24" w:rsidRPr="00D57BF8" w:rsidRDefault="00382D24" w:rsidP="00F60A23">
            <w:pPr>
              <w:pStyle w:val="Default"/>
              <w:rPr>
                <w:rFonts w:ascii="Calibri" w:hAnsi="Calibri"/>
                <w:sz w:val="23"/>
                <w:szCs w:val="23"/>
              </w:rPr>
            </w:pPr>
            <w:r w:rsidRPr="00D57BF8">
              <w:rPr>
                <w:rFonts w:ascii="Calibri" w:hAnsi="Calibri"/>
                <w:sz w:val="23"/>
                <w:szCs w:val="23"/>
              </w:rPr>
              <w:t>-vlerësim mes nxënësish;</w:t>
            </w:r>
          </w:p>
          <w:p w:rsidR="00382D24" w:rsidRPr="00D57BF8" w:rsidRDefault="00382D24" w:rsidP="00F60A23">
            <w:pPr>
              <w:pStyle w:val="Default"/>
              <w:rPr>
                <w:rFonts w:ascii="Calibri" w:hAnsi="Calibri"/>
                <w:sz w:val="23"/>
                <w:szCs w:val="23"/>
              </w:rPr>
            </w:pPr>
            <w:r w:rsidRPr="00D57BF8">
              <w:rPr>
                <w:rFonts w:ascii="Calibri" w:hAnsi="Calibri"/>
                <w:sz w:val="23"/>
                <w:szCs w:val="23"/>
              </w:rPr>
              <w:t>-vlerësim I detyrave të shtëpisë;</w:t>
            </w:r>
          </w:p>
          <w:p w:rsidR="00382D24" w:rsidRPr="00D57BF8" w:rsidRDefault="00382D24" w:rsidP="00081269">
            <w:pPr>
              <w:pStyle w:val="Default"/>
              <w:ind w:left="-5" w:firstLine="5"/>
              <w:rPr>
                <w:rFonts w:ascii="Calibri" w:hAnsi="Calibri"/>
                <w:sz w:val="23"/>
                <w:szCs w:val="23"/>
              </w:rPr>
            </w:pPr>
            <w:r w:rsidRPr="00D57BF8">
              <w:rPr>
                <w:rFonts w:ascii="Calibri" w:hAnsi="Calibri"/>
                <w:sz w:val="23"/>
                <w:szCs w:val="23"/>
              </w:rPr>
              <w:t>vetëvlerësim;</w:t>
            </w:r>
          </w:p>
          <w:p w:rsidR="00382D24" w:rsidRPr="00D57BF8" w:rsidRDefault="00382D24" w:rsidP="00081269">
            <w:pPr>
              <w:pStyle w:val="Default"/>
              <w:ind w:left="-5" w:firstLine="5"/>
              <w:rPr>
                <w:rFonts w:ascii="Calibri" w:hAnsi="Calibri"/>
                <w:sz w:val="23"/>
                <w:szCs w:val="23"/>
              </w:rPr>
            </w:pPr>
            <w:r w:rsidRPr="00D57BF8">
              <w:rPr>
                <w:rFonts w:ascii="Calibri" w:hAnsi="Calibri"/>
                <w:sz w:val="23"/>
                <w:szCs w:val="23"/>
              </w:rPr>
              <w:t>-prezantim me gojë ose me shkrim;</w:t>
            </w:r>
          </w:p>
          <w:p w:rsidR="00382D24" w:rsidRPr="00D57BF8" w:rsidRDefault="00382D24" w:rsidP="00081269">
            <w:pPr>
              <w:pStyle w:val="Default"/>
              <w:ind w:left="-5" w:firstLine="5"/>
              <w:rPr>
                <w:rFonts w:ascii="Calibri" w:hAnsi="Calibri"/>
                <w:sz w:val="23"/>
                <w:szCs w:val="23"/>
              </w:rPr>
            </w:pPr>
            <w:r w:rsidRPr="00D57BF8">
              <w:rPr>
                <w:rFonts w:ascii="Calibri" w:hAnsi="Calibri"/>
                <w:sz w:val="23"/>
                <w:szCs w:val="23"/>
              </w:rPr>
              <w:t>-projekt kurrikular;</w:t>
            </w:r>
          </w:p>
          <w:p w:rsidR="00382D24" w:rsidRPr="00D57BF8" w:rsidRDefault="00382D24" w:rsidP="00081269">
            <w:pPr>
              <w:pStyle w:val="Default"/>
              <w:ind w:left="-5" w:firstLine="5"/>
              <w:rPr>
                <w:rFonts w:ascii="Calibri" w:hAnsi="Calibri"/>
                <w:sz w:val="23"/>
                <w:szCs w:val="23"/>
              </w:rPr>
            </w:pPr>
          </w:p>
          <w:p w:rsidR="00382D24" w:rsidRPr="00D57BF8" w:rsidRDefault="00382D24" w:rsidP="00081269">
            <w:pPr>
              <w:pStyle w:val="Default"/>
              <w:ind w:left="-5" w:firstLine="5"/>
              <w:rPr>
                <w:rFonts w:ascii="Calibri" w:hAnsi="Calibri"/>
                <w:i/>
                <w:sz w:val="23"/>
                <w:szCs w:val="23"/>
              </w:rPr>
            </w:pPr>
            <w:r w:rsidRPr="00D57BF8">
              <w:rPr>
                <w:rFonts w:ascii="Calibri" w:hAnsi="Calibri"/>
                <w:i/>
                <w:sz w:val="23"/>
                <w:szCs w:val="23"/>
              </w:rPr>
              <w:t>Vlerësimi i të nxënit</w:t>
            </w:r>
            <w:r w:rsidR="00200704">
              <w:rPr>
                <w:rFonts w:ascii="Calibri" w:hAnsi="Calibri"/>
                <w:i/>
                <w:sz w:val="23"/>
                <w:szCs w:val="23"/>
              </w:rPr>
              <w:t xml:space="preserve"> </w:t>
            </w:r>
            <w:r w:rsidRPr="00D57BF8">
              <w:rPr>
                <w:rFonts w:ascii="Calibri" w:hAnsi="Calibri"/>
                <w:i/>
                <w:sz w:val="23"/>
                <w:szCs w:val="23"/>
              </w:rPr>
              <w:t>(përmbledhës)</w:t>
            </w:r>
          </w:p>
          <w:p w:rsidR="00382D24" w:rsidRPr="00D57BF8" w:rsidRDefault="00382D24" w:rsidP="00081269">
            <w:pPr>
              <w:pStyle w:val="Default"/>
              <w:ind w:left="-5" w:firstLine="5"/>
              <w:rPr>
                <w:rFonts w:ascii="Calibri" w:hAnsi="Calibri"/>
                <w:sz w:val="23"/>
                <w:szCs w:val="23"/>
              </w:rPr>
            </w:pPr>
            <w:r w:rsidRPr="00D57BF8">
              <w:rPr>
                <w:rFonts w:ascii="Calibri" w:hAnsi="Calibri"/>
                <w:sz w:val="23"/>
                <w:szCs w:val="23"/>
              </w:rPr>
              <w:t>-test për një grup temash;</w:t>
            </w:r>
          </w:p>
          <w:p w:rsidR="00382D24" w:rsidRPr="00D57BF8" w:rsidRDefault="00382D24" w:rsidP="00081269">
            <w:pPr>
              <w:pStyle w:val="Default"/>
              <w:ind w:left="-5" w:firstLine="5"/>
              <w:rPr>
                <w:rFonts w:ascii="Calibri" w:hAnsi="Calibri"/>
                <w:sz w:val="23"/>
                <w:szCs w:val="23"/>
              </w:rPr>
            </w:pPr>
            <w:r w:rsidRPr="00D57BF8">
              <w:rPr>
                <w:rFonts w:ascii="Calibri" w:hAnsi="Calibri"/>
                <w:sz w:val="23"/>
                <w:szCs w:val="23"/>
              </w:rPr>
              <w:t>-vlerësim i portofolit.</w:t>
            </w:r>
          </w:p>
          <w:p w:rsidR="00382D24" w:rsidRDefault="00382D24" w:rsidP="00081269">
            <w:pPr>
              <w:pStyle w:val="Default"/>
              <w:ind w:left="-5" w:firstLine="5"/>
              <w:rPr>
                <w:sz w:val="23"/>
                <w:szCs w:val="23"/>
              </w:rPr>
            </w:pPr>
          </w:p>
          <w:p w:rsidR="00382D24" w:rsidRDefault="00382D24" w:rsidP="00081269">
            <w:pPr>
              <w:pStyle w:val="Default"/>
              <w:ind w:left="-5" w:firstLine="5"/>
              <w:rPr>
                <w:sz w:val="23"/>
                <w:szCs w:val="23"/>
              </w:rPr>
            </w:pPr>
          </w:p>
          <w:p w:rsidR="00382D24" w:rsidRDefault="00382D24" w:rsidP="00F60A23">
            <w:pPr>
              <w:pStyle w:val="Default"/>
              <w:rPr>
                <w:sz w:val="23"/>
                <w:szCs w:val="23"/>
              </w:rPr>
            </w:pPr>
          </w:p>
        </w:tc>
        <w:tc>
          <w:tcPr>
            <w:tcW w:w="3124" w:type="dxa"/>
            <w:vMerge w:val="restart"/>
          </w:tcPr>
          <w:p w:rsidR="00382D24" w:rsidRDefault="00382D24" w:rsidP="00F60A23">
            <w:pPr>
              <w:pStyle w:val="Default"/>
              <w:rPr>
                <w:sz w:val="23"/>
                <w:szCs w:val="23"/>
              </w:rPr>
            </w:pPr>
          </w:p>
          <w:p w:rsidR="00382D24" w:rsidRPr="00D57BF8" w:rsidRDefault="00382D24" w:rsidP="00F60A23">
            <w:pPr>
              <w:pStyle w:val="Default"/>
              <w:rPr>
                <w:rFonts w:ascii="Calibri" w:hAnsi="Calibri"/>
                <w:sz w:val="23"/>
                <w:szCs w:val="23"/>
              </w:rPr>
            </w:pPr>
            <w:r w:rsidRPr="00D57BF8">
              <w:rPr>
                <w:rFonts w:ascii="Calibri" w:hAnsi="Calibri"/>
                <w:sz w:val="23"/>
                <w:szCs w:val="23"/>
              </w:rPr>
              <w:t>Teksti “Aftësim teknologjik” për klasën e 6</w:t>
            </w:r>
            <w:r w:rsidRPr="00D57BF8">
              <w:rPr>
                <w:rFonts w:ascii="Calibri" w:hAnsi="Calibri"/>
                <w:sz w:val="23"/>
                <w:szCs w:val="23"/>
                <w:vertAlign w:val="superscript"/>
              </w:rPr>
              <w:t>-të</w:t>
            </w:r>
            <w:r w:rsidRPr="00D57BF8">
              <w:rPr>
                <w:rFonts w:ascii="Calibri" w:hAnsi="Calibri"/>
                <w:sz w:val="23"/>
                <w:szCs w:val="23"/>
              </w:rPr>
              <w:t>;</w:t>
            </w:r>
          </w:p>
          <w:p w:rsidR="00382D24" w:rsidRPr="00D57BF8" w:rsidRDefault="00382D24" w:rsidP="00F60A23">
            <w:pPr>
              <w:pStyle w:val="Default"/>
              <w:rPr>
                <w:rFonts w:ascii="Calibri" w:hAnsi="Calibri"/>
                <w:sz w:val="23"/>
                <w:szCs w:val="23"/>
              </w:rPr>
            </w:pPr>
            <w:r w:rsidRPr="00D57BF8">
              <w:rPr>
                <w:rFonts w:ascii="Calibri" w:hAnsi="Calibri"/>
                <w:sz w:val="23"/>
                <w:szCs w:val="23"/>
              </w:rPr>
              <w:t>Materiale nga interneti;</w:t>
            </w:r>
          </w:p>
          <w:p w:rsidR="00382D24" w:rsidRPr="00D57BF8" w:rsidRDefault="00382D24" w:rsidP="00F60A23">
            <w:pPr>
              <w:pStyle w:val="Default"/>
              <w:rPr>
                <w:rFonts w:ascii="Calibri" w:hAnsi="Calibri"/>
                <w:sz w:val="23"/>
                <w:szCs w:val="23"/>
              </w:rPr>
            </w:pPr>
            <w:r w:rsidRPr="00D57BF8">
              <w:rPr>
                <w:rFonts w:ascii="Calibri" w:hAnsi="Calibri"/>
                <w:sz w:val="23"/>
                <w:szCs w:val="23"/>
              </w:rPr>
              <w:t>Slide/materiale të krijuara nga mësuesi;</w:t>
            </w:r>
          </w:p>
          <w:p w:rsidR="00382D24" w:rsidRPr="00D57BF8" w:rsidRDefault="00382D24" w:rsidP="00F60A23">
            <w:pPr>
              <w:pStyle w:val="Default"/>
              <w:rPr>
                <w:rFonts w:ascii="Calibri" w:hAnsi="Calibri"/>
                <w:sz w:val="23"/>
                <w:szCs w:val="23"/>
              </w:rPr>
            </w:pPr>
            <w:r w:rsidRPr="00D57BF8">
              <w:rPr>
                <w:rFonts w:ascii="Calibri" w:hAnsi="Calibri"/>
                <w:sz w:val="23"/>
                <w:szCs w:val="23"/>
              </w:rPr>
              <w:t>Modele të detyrave nga nxënësit;</w:t>
            </w:r>
          </w:p>
          <w:p w:rsidR="00382D24" w:rsidRPr="00D57BF8" w:rsidRDefault="00382D24" w:rsidP="00916B7E">
            <w:pPr>
              <w:pStyle w:val="Default"/>
              <w:ind w:left="-68" w:right="-108"/>
              <w:rPr>
                <w:rFonts w:ascii="Calibri" w:hAnsi="Calibri"/>
                <w:sz w:val="23"/>
                <w:szCs w:val="23"/>
              </w:rPr>
            </w:pPr>
            <w:r w:rsidRPr="00D57BF8">
              <w:rPr>
                <w:rFonts w:ascii="Calibri" w:hAnsi="Calibri"/>
                <w:sz w:val="23"/>
                <w:szCs w:val="23"/>
              </w:rPr>
              <w:t>Mjete pune, materiale kryesore dhe ndihmëse, për pregatitjen e produkteve të gatshme.</w:t>
            </w:r>
          </w:p>
          <w:p w:rsidR="00382D24" w:rsidRPr="003E1C8E" w:rsidRDefault="00382D24" w:rsidP="00F60A23">
            <w:pPr>
              <w:pStyle w:val="Default"/>
              <w:rPr>
                <w:sz w:val="23"/>
                <w:szCs w:val="23"/>
              </w:rPr>
            </w:pPr>
          </w:p>
        </w:tc>
      </w:tr>
      <w:tr w:rsidR="00382D24" w:rsidTr="00200704">
        <w:trPr>
          <w:trHeight w:val="426"/>
        </w:trPr>
        <w:tc>
          <w:tcPr>
            <w:tcW w:w="562" w:type="dxa"/>
            <w:shd w:val="clear" w:color="auto" w:fill="95B3D7" w:themeFill="accent1" w:themeFillTint="99"/>
          </w:tcPr>
          <w:p w:rsidR="00382D24" w:rsidRPr="00382D24" w:rsidRDefault="00382D24" w:rsidP="00F60A23">
            <w:pPr>
              <w:pStyle w:val="Default"/>
              <w:rPr>
                <w:b/>
                <w:sz w:val="23"/>
                <w:szCs w:val="23"/>
              </w:rPr>
            </w:pPr>
            <w:r w:rsidRPr="00382D24">
              <w:rPr>
                <w:b/>
                <w:sz w:val="23"/>
                <w:szCs w:val="23"/>
              </w:rPr>
              <w:t>2.</w:t>
            </w:r>
          </w:p>
        </w:tc>
        <w:tc>
          <w:tcPr>
            <w:tcW w:w="1560" w:type="dxa"/>
            <w:vMerge/>
          </w:tcPr>
          <w:p w:rsidR="00382D24" w:rsidRDefault="00382D24" w:rsidP="00F60A23">
            <w:pPr>
              <w:pStyle w:val="Default"/>
              <w:rPr>
                <w:sz w:val="23"/>
                <w:szCs w:val="23"/>
              </w:rPr>
            </w:pPr>
          </w:p>
        </w:tc>
        <w:tc>
          <w:tcPr>
            <w:tcW w:w="2672" w:type="dxa"/>
          </w:tcPr>
          <w:p w:rsidR="00382D24" w:rsidRPr="006377A2" w:rsidRDefault="00382D24" w:rsidP="006377A2">
            <w:pPr>
              <w:rPr>
                <w:lang w:val="en-CA"/>
              </w:rPr>
            </w:pPr>
            <w:r w:rsidRPr="00382D24">
              <w:rPr>
                <w:i/>
                <w:lang w:val="en-CA"/>
              </w:rPr>
              <w:t>Veprimtari</w:t>
            </w:r>
            <w:r w:rsidRPr="006377A2">
              <w:rPr>
                <w:lang w:val="en-CA"/>
              </w:rPr>
              <w:t>.Shum</w:t>
            </w:r>
            <w:r>
              <w:rPr>
                <w:lang w:val="en-CA"/>
              </w:rPr>
              <w:t xml:space="preserve">ëllojshmëri </w:t>
            </w:r>
            <w:r w:rsidRPr="006377A2">
              <w:rPr>
                <w:lang w:val="en-CA"/>
              </w:rPr>
              <w:t>produktesh të qepura me makinë qep</w:t>
            </w:r>
            <w:r>
              <w:rPr>
                <w:lang w:val="en-CA"/>
              </w:rPr>
              <w:t>ë</w:t>
            </w:r>
            <w:r w:rsidRPr="006377A2">
              <w:rPr>
                <w:lang w:val="en-CA"/>
              </w:rPr>
              <w:t>se familjare.</w:t>
            </w:r>
          </w:p>
          <w:p w:rsidR="00382D24" w:rsidRDefault="00382D24" w:rsidP="006377A2">
            <w:pPr>
              <w:pStyle w:val="ListParagraph"/>
              <w:ind w:left="360"/>
              <w:rPr>
                <w:sz w:val="23"/>
                <w:szCs w:val="23"/>
              </w:rPr>
            </w:pPr>
          </w:p>
        </w:tc>
        <w:tc>
          <w:tcPr>
            <w:tcW w:w="2272" w:type="dxa"/>
            <w:vMerge/>
          </w:tcPr>
          <w:p w:rsidR="00382D24" w:rsidRDefault="00382D24" w:rsidP="00F60A23">
            <w:pPr>
              <w:pStyle w:val="Default"/>
              <w:rPr>
                <w:sz w:val="23"/>
                <w:szCs w:val="23"/>
              </w:rPr>
            </w:pPr>
          </w:p>
        </w:tc>
        <w:tc>
          <w:tcPr>
            <w:tcW w:w="3124" w:type="dxa"/>
            <w:vMerge/>
          </w:tcPr>
          <w:p w:rsidR="00382D24" w:rsidRDefault="00382D24" w:rsidP="00F60A23">
            <w:pPr>
              <w:pStyle w:val="Default"/>
              <w:rPr>
                <w:sz w:val="23"/>
                <w:szCs w:val="23"/>
              </w:rPr>
            </w:pPr>
          </w:p>
        </w:tc>
        <w:tc>
          <w:tcPr>
            <w:tcW w:w="2414" w:type="dxa"/>
            <w:vMerge/>
          </w:tcPr>
          <w:p w:rsidR="00382D24" w:rsidRDefault="00382D24" w:rsidP="00F60A23">
            <w:pPr>
              <w:pStyle w:val="Default"/>
              <w:rPr>
                <w:sz w:val="23"/>
                <w:szCs w:val="23"/>
              </w:rPr>
            </w:pPr>
          </w:p>
        </w:tc>
        <w:tc>
          <w:tcPr>
            <w:tcW w:w="3124" w:type="dxa"/>
            <w:vMerge/>
          </w:tcPr>
          <w:p w:rsidR="00382D24" w:rsidRDefault="00382D24" w:rsidP="00F60A23">
            <w:pPr>
              <w:pStyle w:val="Default"/>
              <w:rPr>
                <w:sz w:val="23"/>
                <w:szCs w:val="23"/>
              </w:rPr>
            </w:pPr>
          </w:p>
        </w:tc>
      </w:tr>
      <w:tr w:rsidR="00382D24" w:rsidTr="00200704">
        <w:trPr>
          <w:trHeight w:val="426"/>
        </w:trPr>
        <w:tc>
          <w:tcPr>
            <w:tcW w:w="562" w:type="dxa"/>
            <w:shd w:val="clear" w:color="auto" w:fill="95B3D7" w:themeFill="accent1" w:themeFillTint="99"/>
          </w:tcPr>
          <w:p w:rsidR="00382D24" w:rsidRPr="00382D24" w:rsidRDefault="00382D24" w:rsidP="00F60A23">
            <w:pPr>
              <w:pStyle w:val="Default"/>
              <w:rPr>
                <w:b/>
                <w:sz w:val="23"/>
                <w:szCs w:val="23"/>
              </w:rPr>
            </w:pPr>
            <w:r w:rsidRPr="00382D24">
              <w:rPr>
                <w:b/>
                <w:sz w:val="23"/>
                <w:szCs w:val="23"/>
              </w:rPr>
              <w:t>3.</w:t>
            </w:r>
          </w:p>
        </w:tc>
        <w:tc>
          <w:tcPr>
            <w:tcW w:w="1560" w:type="dxa"/>
            <w:vMerge/>
          </w:tcPr>
          <w:p w:rsidR="00382D24" w:rsidRDefault="00382D24" w:rsidP="00F60A23">
            <w:pPr>
              <w:pStyle w:val="Default"/>
              <w:rPr>
                <w:sz w:val="23"/>
                <w:szCs w:val="23"/>
              </w:rPr>
            </w:pPr>
          </w:p>
        </w:tc>
        <w:tc>
          <w:tcPr>
            <w:tcW w:w="2672" w:type="dxa"/>
          </w:tcPr>
          <w:p w:rsidR="00382D24" w:rsidRPr="006377A2" w:rsidRDefault="00382D24" w:rsidP="006377A2">
            <w:pPr>
              <w:rPr>
                <w:lang w:val="en-CA"/>
              </w:rPr>
            </w:pPr>
            <w:r w:rsidRPr="00382D24">
              <w:rPr>
                <w:i/>
                <w:lang w:val="en-CA"/>
              </w:rPr>
              <w:t>Veprimtari</w:t>
            </w:r>
            <w:r w:rsidRPr="006377A2">
              <w:rPr>
                <w:lang w:val="en-CA"/>
              </w:rPr>
              <w:t>. Etiketat e konfeksioneve</w:t>
            </w:r>
          </w:p>
          <w:p w:rsidR="00382D24" w:rsidRDefault="00382D24" w:rsidP="00F60A23">
            <w:pPr>
              <w:pStyle w:val="Default"/>
              <w:rPr>
                <w:sz w:val="23"/>
                <w:szCs w:val="23"/>
              </w:rPr>
            </w:pPr>
          </w:p>
        </w:tc>
        <w:tc>
          <w:tcPr>
            <w:tcW w:w="2272" w:type="dxa"/>
            <w:vMerge/>
          </w:tcPr>
          <w:p w:rsidR="00382D24" w:rsidRDefault="00382D24" w:rsidP="00F60A23">
            <w:pPr>
              <w:pStyle w:val="Default"/>
              <w:rPr>
                <w:sz w:val="23"/>
                <w:szCs w:val="23"/>
              </w:rPr>
            </w:pPr>
          </w:p>
        </w:tc>
        <w:tc>
          <w:tcPr>
            <w:tcW w:w="3124" w:type="dxa"/>
            <w:vMerge/>
          </w:tcPr>
          <w:p w:rsidR="00382D24" w:rsidRDefault="00382D24" w:rsidP="00F60A23">
            <w:pPr>
              <w:pStyle w:val="Default"/>
              <w:rPr>
                <w:sz w:val="23"/>
                <w:szCs w:val="23"/>
              </w:rPr>
            </w:pPr>
          </w:p>
        </w:tc>
        <w:tc>
          <w:tcPr>
            <w:tcW w:w="2414" w:type="dxa"/>
            <w:vMerge/>
          </w:tcPr>
          <w:p w:rsidR="00382D24" w:rsidRDefault="00382D24" w:rsidP="00F60A23">
            <w:pPr>
              <w:pStyle w:val="Default"/>
              <w:rPr>
                <w:sz w:val="23"/>
                <w:szCs w:val="23"/>
              </w:rPr>
            </w:pPr>
          </w:p>
        </w:tc>
        <w:tc>
          <w:tcPr>
            <w:tcW w:w="3124" w:type="dxa"/>
            <w:vMerge/>
          </w:tcPr>
          <w:p w:rsidR="00382D24" w:rsidRDefault="00382D24" w:rsidP="00F60A23">
            <w:pPr>
              <w:pStyle w:val="Default"/>
              <w:rPr>
                <w:sz w:val="23"/>
                <w:szCs w:val="23"/>
              </w:rPr>
            </w:pPr>
          </w:p>
        </w:tc>
      </w:tr>
      <w:tr w:rsidR="00382D24" w:rsidTr="00200704">
        <w:trPr>
          <w:trHeight w:val="426"/>
        </w:trPr>
        <w:tc>
          <w:tcPr>
            <w:tcW w:w="562" w:type="dxa"/>
            <w:shd w:val="clear" w:color="auto" w:fill="95B3D7" w:themeFill="accent1" w:themeFillTint="99"/>
          </w:tcPr>
          <w:p w:rsidR="00382D24" w:rsidRPr="00382D24" w:rsidRDefault="00382D24" w:rsidP="00F60A23">
            <w:pPr>
              <w:pStyle w:val="Default"/>
              <w:rPr>
                <w:b/>
                <w:sz w:val="23"/>
                <w:szCs w:val="23"/>
              </w:rPr>
            </w:pPr>
            <w:r w:rsidRPr="00382D24">
              <w:rPr>
                <w:b/>
                <w:sz w:val="23"/>
                <w:szCs w:val="23"/>
              </w:rPr>
              <w:t>4.</w:t>
            </w:r>
          </w:p>
        </w:tc>
        <w:tc>
          <w:tcPr>
            <w:tcW w:w="1560" w:type="dxa"/>
            <w:vMerge/>
          </w:tcPr>
          <w:p w:rsidR="00382D24" w:rsidRDefault="00382D24" w:rsidP="00F60A23">
            <w:pPr>
              <w:pStyle w:val="Default"/>
              <w:rPr>
                <w:sz w:val="23"/>
                <w:szCs w:val="23"/>
              </w:rPr>
            </w:pPr>
          </w:p>
        </w:tc>
        <w:tc>
          <w:tcPr>
            <w:tcW w:w="2672" w:type="dxa"/>
          </w:tcPr>
          <w:p w:rsidR="00382D24" w:rsidRPr="006377A2" w:rsidRDefault="00382D24" w:rsidP="006377A2">
            <w:pPr>
              <w:rPr>
                <w:lang w:val="en-CA"/>
              </w:rPr>
            </w:pPr>
            <w:r w:rsidRPr="00382D24">
              <w:rPr>
                <w:i/>
                <w:lang w:val="en-CA"/>
              </w:rPr>
              <w:t>Veprimtari</w:t>
            </w:r>
            <w:r w:rsidRPr="006377A2">
              <w:rPr>
                <w:lang w:val="en-CA"/>
              </w:rPr>
              <w:t>. Hekuri për hekurosje</w:t>
            </w:r>
          </w:p>
          <w:p w:rsidR="00382D24" w:rsidRDefault="00382D24" w:rsidP="00F60A23">
            <w:pPr>
              <w:pStyle w:val="Default"/>
              <w:rPr>
                <w:sz w:val="23"/>
                <w:szCs w:val="23"/>
              </w:rPr>
            </w:pPr>
          </w:p>
        </w:tc>
        <w:tc>
          <w:tcPr>
            <w:tcW w:w="2272" w:type="dxa"/>
            <w:vMerge/>
          </w:tcPr>
          <w:p w:rsidR="00382D24" w:rsidRDefault="00382D24" w:rsidP="00F60A23">
            <w:pPr>
              <w:pStyle w:val="Default"/>
              <w:rPr>
                <w:sz w:val="23"/>
                <w:szCs w:val="23"/>
              </w:rPr>
            </w:pPr>
          </w:p>
        </w:tc>
        <w:tc>
          <w:tcPr>
            <w:tcW w:w="3124" w:type="dxa"/>
            <w:vMerge/>
          </w:tcPr>
          <w:p w:rsidR="00382D24" w:rsidRDefault="00382D24" w:rsidP="00F60A23">
            <w:pPr>
              <w:pStyle w:val="Default"/>
              <w:rPr>
                <w:sz w:val="23"/>
                <w:szCs w:val="23"/>
              </w:rPr>
            </w:pPr>
          </w:p>
        </w:tc>
        <w:tc>
          <w:tcPr>
            <w:tcW w:w="2414" w:type="dxa"/>
            <w:vMerge/>
          </w:tcPr>
          <w:p w:rsidR="00382D24" w:rsidRDefault="00382D24" w:rsidP="00F60A23">
            <w:pPr>
              <w:pStyle w:val="Default"/>
              <w:rPr>
                <w:sz w:val="23"/>
                <w:szCs w:val="23"/>
              </w:rPr>
            </w:pPr>
          </w:p>
        </w:tc>
        <w:tc>
          <w:tcPr>
            <w:tcW w:w="3124" w:type="dxa"/>
            <w:vMerge/>
          </w:tcPr>
          <w:p w:rsidR="00382D24" w:rsidRDefault="00382D24" w:rsidP="00F60A23">
            <w:pPr>
              <w:pStyle w:val="Default"/>
              <w:rPr>
                <w:sz w:val="23"/>
                <w:szCs w:val="23"/>
              </w:rPr>
            </w:pPr>
          </w:p>
        </w:tc>
      </w:tr>
      <w:tr w:rsidR="00382D24" w:rsidTr="00200704">
        <w:trPr>
          <w:trHeight w:val="426"/>
        </w:trPr>
        <w:tc>
          <w:tcPr>
            <w:tcW w:w="562" w:type="dxa"/>
            <w:shd w:val="clear" w:color="auto" w:fill="95B3D7" w:themeFill="accent1" w:themeFillTint="99"/>
          </w:tcPr>
          <w:p w:rsidR="00382D24" w:rsidRPr="00382D24" w:rsidRDefault="00382D24" w:rsidP="00F60A23">
            <w:pPr>
              <w:pStyle w:val="Default"/>
              <w:rPr>
                <w:b/>
                <w:sz w:val="23"/>
                <w:szCs w:val="23"/>
              </w:rPr>
            </w:pPr>
            <w:r w:rsidRPr="00382D24">
              <w:rPr>
                <w:b/>
                <w:sz w:val="23"/>
                <w:szCs w:val="23"/>
              </w:rPr>
              <w:t>5.</w:t>
            </w:r>
          </w:p>
        </w:tc>
        <w:tc>
          <w:tcPr>
            <w:tcW w:w="1560" w:type="dxa"/>
            <w:vMerge/>
          </w:tcPr>
          <w:p w:rsidR="00382D24" w:rsidRDefault="00382D24" w:rsidP="00F60A23">
            <w:pPr>
              <w:pStyle w:val="Default"/>
              <w:rPr>
                <w:sz w:val="23"/>
                <w:szCs w:val="23"/>
              </w:rPr>
            </w:pPr>
          </w:p>
        </w:tc>
        <w:tc>
          <w:tcPr>
            <w:tcW w:w="2672" w:type="dxa"/>
          </w:tcPr>
          <w:p w:rsidR="00382D24" w:rsidRPr="00A330A4" w:rsidRDefault="00382D24" w:rsidP="006377A2">
            <w:pPr>
              <w:pStyle w:val="ListParagraph"/>
              <w:ind w:left="360"/>
              <w:rPr>
                <w:lang w:val="en-CA"/>
              </w:rPr>
            </w:pPr>
            <w:r w:rsidRPr="00A330A4">
              <w:rPr>
                <w:lang w:val="en-CA"/>
              </w:rPr>
              <w:t>Skicimi</w:t>
            </w:r>
          </w:p>
          <w:p w:rsidR="00382D24" w:rsidRDefault="00382D24" w:rsidP="00F60A23">
            <w:pPr>
              <w:pStyle w:val="Default"/>
              <w:rPr>
                <w:sz w:val="23"/>
                <w:szCs w:val="23"/>
              </w:rPr>
            </w:pPr>
          </w:p>
        </w:tc>
        <w:tc>
          <w:tcPr>
            <w:tcW w:w="2272" w:type="dxa"/>
            <w:vMerge/>
          </w:tcPr>
          <w:p w:rsidR="00382D24" w:rsidRDefault="00382D24" w:rsidP="00F60A23">
            <w:pPr>
              <w:pStyle w:val="Default"/>
              <w:rPr>
                <w:sz w:val="23"/>
                <w:szCs w:val="23"/>
              </w:rPr>
            </w:pPr>
          </w:p>
        </w:tc>
        <w:tc>
          <w:tcPr>
            <w:tcW w:w="3124" w:type="dxa"/>
            <w:vMerge/>
          </w:tcPr>
          <w:p w:rsidR="00382D24" w:rsidRDefault="00382D24" w:rsidP="00F60A23">
            <w:pPr>
              <w:pStyle w:val="Default"/>
              <w:rPr>
                <w:sz w:val="23"/>
                <w:szCs w:val="23"/>
              </w:rPr>
            </w:pPr>
          </w:p>
        </w:tc>
        <w:tc>
          <w:tcPr>
            <w:tcW w:w="2414" w:type="dxa"/>
            <w:vMerge/>
          </w:tcPr>
          <w:p w:rsidR="00382D24" w:rsidRDefault="00382D24" w:rsidP="00F60A23">
            <w:pPr>
              <w:pStyle w:val="Default"/>
              <w:rPr>
                <w:sz w:val="23"/>
                <w:szCs w:val="23"/>
              </w:rPr>
            </w:pPr>
          </w:p>
        </w:tc>
        <w:tc>
          <w:tcPr>
            <w:tcW w:w="3124" w:type="dxa"/>
            <w:vMerge/>
          </w:tcPr>
          <w:p w:rsidR="00382D24" w:rsidRDefault="00382D24" w:rsidP="00F60A23">
            <w:pPr>
              <w:pStyle w:val="Default"/>
              <w:rPr>
                <w:sz w:val="23"/>
                <w:szCs w:val="23"/>
              </w:rPr>
            </w:pPr>
          </w:p>
        </w:tc>
      </w:tr>
      <w:tr w:rsidR="00382D24" w:rsidTr="00200704">
        <w:trPr>
          <w:trHeight w:val="568"/>
        </w:trPr>
        <w:tc>
          <w:tcPr>
            <w:tcW w:w="562" w:type="dxa"/>
            <w:shd w:val="clear" w:color="auto" w:fill="95B3D7" w:themeFill="accent1" w:themeFillTint="99"/>
          </w:tcPr>
          <w:p w:rsidR="00382D24" w:rsidRPr="00382D24" w:rsidRDefault="00382D24" w:rsidP="00F60A23">
            <w:pPr>
              <w:pStyle w:val="Default"/>
              <w:rPr>
                <w:b/>
                <w:sz w:val="23"/>
                <w:szCs w:val="23"/>
              </w:rPr>
            </w:pPr>
            <w:r w:rsidRPr="00382D24">
              <w:rPr>
                <w:b/>
                <w:sz w:val="23"/>
                <w:szCs w:val="23"/>
              </w:rPr>
              <w:t>6.</w:t>
            </w:r>
          </w:p>
        </w:tc>
        <w:tc>
          <w:tcPr>
            <w:tcW w:w="1560" w:type="dxa"/>
            <w:vMerge/>
          </w:tcPr>
          <w:p w:rsidR="00382D24" w:rsidRDefault="00382D24" w:rsidP="00F60A23">
            <w:pPr>
              <w:pStyle w:val="Default"/>
              <w:rPr>
                <w:sz w:val="23"/>
                <w:szCs w:val="23"/>
              </w:rPr>
            </w:pPr>
          </w:p>
        </w:tc>
        <w:tc>
          <w:tcPr>
            <w:tcW w:w="2672" w:type="dxa"/>
          </w:tcPr>
          <w:p w:rsidR="00382D24" w:rsidRPr="006377A2" w:rsidRDefault="00382D24" w:rsidP="006377A2">
            <w:pPr>
              <w:rPr>
                <w:lang w:val="en-CA"/>
              </w:rPr>
            </w:pPr>
            <w:r w:rsidRPr="00382D24">
              <w:rPr>
                <w:i/>
                <w:lang w:val="en-CA"/>
              </w:rPr>
              <w:t>Veprimtari</w:t>
            </w:r>
            <w:r w:rsidRPr="006377A2">
              <w:rPr>
                <w:lang w:val="en-CA"/>
              </w:rPr>
              <w:t>. Skicimi i tekstilit sipas kallëpit</w:t>
            </w:r>
          </w:p>
          <w:p w:rsidR="00382D24" w:rsidRDefault="00382D24" w:rsidP="00F60A23">
            <w:pPr>
              <w:pStyle w:val="Default"/>
              <w:rPr>
                <w:sz w:val="23"/>
                <w:szCs w:val="23"/>
              </w:rPr>
            </w:pPr>
          </w:p>
        </w:tc>
        <w:tc>
          <w:tcPr>
            <w:tcW w:w="2272" w:type="dxa"/>
            <w:vMerge/>
          </w:tcPr>
          <w:p w:rsidR="00382D24" w:rsidRDefault="00382D24" w:rsidP="00F60A23">
            <w:pPr>
              <w:pStyle w:val="Default"/>
              <w:rPr>
                <w:sz w:val="23"/>
                <w:szCs w:val="23"/>
              </w:rPr>
            </w:pPr>
          </w:p>
        </w:tc>
        <w:tc>
          <w:tcPr>
            <w:tcW w:w="3124" w:type="dxa"/>
            <w:vMerge/>
          </w:tcPr>
          <w:p w:rsidR="00382D24" w:rsidRDefault="00382D24" w:rsidP="00F60A23">
            <w:pPr>
              <w:pStyle w:val="Default"/>
              <w:rPr>
                <w:sz w:val="23"/>
                <w:szCs w:val="23"/>
              </w:rPr>
            </w:pPr>
          </w:p>
        </w:tc>
        <w:tc>
          <w:tcPr>
            <w:tcW w:w="2414" w:type="dxa"/>
            <w:vMerge/>
          </w:tcPr>
          <w:p w:rsidR="00382D24" w:rsidRDefault="00382D24" w:rsidP="00F60A23">
            <w:pPr>
              <w:pStyle w:val="Default"/>
              <w:rPr>
                <w:sz w:val="23"/>
                <w:szCs w:val="23"/>
              </w:rPr>
            </w:pPr>
          </w:p>
        </w:tc>
        <w:tc>
          <w:tcPr>
            <w:tcW w:w="3124" w:type="dxa"/>
            <w:vMerge/>
          </w:tcPr>
          <w:p w:rsidR="00382D24" w:rsidRDefault="00382D24" w:rsidP="00F60A23">
            <w:pPr>
              <w:pStyle w:val="Default"/>
              <w:rPr>
                <w:sz w:val="23"/>
                <w:szCs w:val="23"/>
              </w:rPr>
            </w:pPr>
          </w:p>
        </w:tc>
      </w:tr>
      <w:tr w:rsidR="00382D24" w:rsidTr="00200704">
        <w:trPr>
          <w:trHeight w:val="426"/>
        </w:trPr>
        <w:tc>
          <w:tcPr>
            <w:tcW w:w="562" w:type="dxa"/>
            <w:shd w:val="clear" w:color="auto" w:fill="95B3D7" w:themeFill="accent1" w:themeFillTint="99"/>
          </w:tcPr>
          <w:p w:rsidR="00382D24" w:rsidRPr="00382D24" w:rsidRDefault="00382D24" w:rsidP="00F60A23">
            <w:pPr>
              <w:pStyle w:val="Default"/>
              <w:rPr>
                <w:b/>
                <w:sz w:val="23"/>
                <w:szCs w:val="23"/>
              </w:rPr>
            </w:pPr>
            <w:r w:rsidRPr="00382D24">
              <w:rPr>
                <w:b/>
                <w:sz w:val="23"/>
                <w:szCs w:val="23"/>
              </w:rPr>
              <w:t>7.</w:t>
            </w:r>
          </w:p>
        </w:tc>
        <w:tc>
          <w:tcPr>
            <w:tcW w:w="1560" w:type="dxa"/>
            <w:vMerge/>
          </w:tcPr>
          <w:p w:rsidR="00382D24" w:rsidRDefault="00382D24" w:rsidP="00F60A23">
            <w:pPr>
              <w:pStyle w:val="Default"/>
              <w:rPr>
                <w:sz w:val="23"/>
                <w:szCs w:val="23"/>
              </w:rPr>
            </w:pPr>
          </w:p>
        </w:tc>
        <w:tc>
          <w:tcPr>
            <w:tcW w:w="2672" w:type="dxa"/>
          </w:tcPr>
          <w:p w:rsidR="00382D24" w:rsidRPr="006377A2" w:rsidRDefault="00382D24" w:rsidP="006377A2">
            <w:pPr>
              <w:rPr>
                <w:lang w:val="en-CA"/>
              </w:rPr>
            </w:pPr>
            <w:r w:rsidRPr="006377A2">
              <w:rPr>
                <w:lang w:val="en-CA"/>
              </w:rPr>
              <w:t>Prerja bazuar në kallëp</w:t>
            </w:r>
          </w:p>
          <w:p w:rsidR="00382D24" w:rsidRDefault="00382D24" w:rsidP="00F60A23">
            <w:pPr>
              <w:pStyle w:val="Default"/>
              <w:rPr>
                <w:sz w:val="23"/>
                <w:szCs w:val="23"/>
              </w:rPr>
            </w:pPr>
          </w:p>
        </w:tc>
        <w:tc>
          <w:tcPr>
            <w:tcW w:w="2272" w:type="dxa"/>
            <w:vMerge/>
          </w:tcPr>
          <w:p w:rsidR="00382D24" w:rsidRDefault="00382D24" w:rsidP="00F60A23">
            <w:pPr>
              <w:pStyle w:val="Default"/>
              <w:rPr>
                <w:sz w:val="23"/>
                <w:szCs w:val="23"/>
              </w:rPr>
            </w:pPr>
          </w:p>
        </w:tc>
        <w:tc>
          <w:tcPr>
            <w:tcW w:w="3124" w:type="dxa"/>
            <w:vMerge/>
          </w:tcPr>
          <w:p w:rsidR="00382D24" w:rsidRDefault="00382D24" w:rsidP="00F60A23">
            <w:pPr>
              <w:pStyle w:val="Default"/>
              <w:rPr>
                <w:sz w:val="23"/>
                <w:szCs w:val="23"/>
              </w:rPr>
            </w:pPr>
          </w:p>
        </w:tc>
        <w:tc>
          <w:tcPr>
            <w:tcW w:w="2414" w:type="dxa"/>
            <w:vMerge/>
          </w:tcPr>
          <w:p w:rsidR="00382D24" w:rsidRDefault="00382D24" w:rsidP="00F60A23">
            <w:pPr>
              <w:pStyle w:val="Default"/>
              <w:rPr>
                <w:sz w:val="23"/>
                <w:szCs w:val="23"/>
              </w:rPr>
            </w:pPr>
          </w:p>
        </w:tc>
        <w:tc>
          <w:tcPr>
            <w:tcW w:w="3124" w:type="dxa"/>
            <w:vMerge/>
          </w:tcPr>
          <w:p w:rsidR="00382D24" w:rsidRDefault="00382D24" w:rsidP="00F60A23">
            <w:pPr>
              <w:pStyle w:val="Default"/>
              <w:rPr>
                <w:sz w:val="23"/>
                <w:szCs w:val="23"/>
              </w:rPr>
            </w:pPr>
          </w:p>
        </w:tc>
      </w:tr>
      <w:tr w:rsidR="00382D24" w:rsidTr="00200704">
        <w:trPr>
          <w:trHeight w:val="426"/>
        </w:trPr>
        <w:tc>
          <w:tcPr>
            <w:tcW w:w="562" w:type="dxa"/>
            <w:shd w:val="clear" w:color="auto" w:fill="95B3D7" w:themeFill="accent1" w:themeFillTint="99"/>
          </w:tcPr>
          <w:p w:rsidR="00382D24" w:rsidRPr="00382D24" w:rsidRDefault="00382D24" w:rsidP="00F60A23">
            <w:pPr>
              <w:pStyle w:val="Default"/>
              <w:rPr>
                <w:b/>
                <w:sz w:val="23"/>
                <w:szCs w:val="23"/>
              </w:rPr>
            </w:pPr>
            <w:r w:rsidRPr="00382D24">
              <w:rPr>
                <w:b/>
                <w:sz w:val="23"/>
                <w:szCs w:val="23"/>
              </w:rPr>
              <w:t>8.</w:t>
            </w:r>
          </w:p>
        </w:tc>
        <w:tc>
          <w:tcPr>
            <w:tcW w:w="1560" w:type="dxa"/>
            <w:vMerge/>
          </w:tcPr>
          <w:p w:rsidR="00382D24" w:rsidRDefault="00382D24" w:rsidP="00F60A23">
            <w:pPr>
              <w:pStyle w:val="Default"/>
              <w:rPr>
                <w:sz w:val="23"/>
                <w:szCs w:val="23"/>
              </w:rPr>
            </w:pPr>
          </w:p>
        </w:tc>
        <w:tc>
          <w:tcPr>
            <w:tcW w:w="2672" w:type="dxa"/>
          </w:tcPr>
          <w:p w:rsidR="00382D24" w:rsidRPr="006377A2" w:rsidRDefault="00382D24" w:rsidP="006377A2">
            <w:pPr>
              <w:rPr>
                <w:lang w:val="en-CA"/>
              </w:rPr>
            </w:pPr>
            <w:r w:rsidRPr="00382D24">
              <w:rPr>
                <w:i/>
                <w:lang w:val="en-CA"/>
              </w:rPr>
              <w:t>Veprimtari</w:t>
            </w:r>
            <w:r w:rsidRPr="006377A2">
              <w:rPr>
                <w:lang w:val="en-CA"/>
              </w:rPr>
              <w:t>. Prerja bazuar në kallëp</w:t>
            </w:r>
          </w:p>
          <w:p w:rsidR="00382D24" w:rsidRDefault="00382D24" w:rsidP="00F60A23">
            <w:pPr>
              <w:pStyle w:val="Default"/>
              <w:rPr>
                <w:sz w:val="23"/>
                <w:szCs w:val="23"/>
              </w:rPr>
            </w:pPr>
          </w:p>
        </w:tc>
        <w:tc>
          <w:tcPr>
            <w:tcW w:w="2272" w:type="dxa"/>
            <w:vMerge/>
          </w:tcPr>
          <w:p w:rsidR="00382D24" w:rsidRDefault="00382D24" w:rsidP="00F60A23">
            <w:pPr>
              <w:pStyle w:val="Default"/>
              <w:rPr>
                <w:sz w:val="23"/>
                <w:szCs w:val="23"/>
              </w:rPr>
            </w:pPr>
          </w:p>
        </w:tc>
        <w:tc>
          <w:tcPr>
            <w:tcW w:w="3124" w:type="dxa"/>
            <w:vMerge/>
          </w:tcPr>
          <w:p w:rsidR="00382D24" w:rsidRDefault="00382D24" w:rsidP="00F60A23">
            <w:pPr>
              <w:pStyle w:val="Default"/>
              <w:rPr>
                <w:sz w:val="23"/>
                <w:szCs w:val="23"/>
              </w:rPr>
            </w:pPr>
          </w:p>
        </w:tc>
        <w:tc>
          <w:tcPr>
            <w:tcW w:w="2414" w:type="dxa"/>
            <w:vMerge/>
          </w:tcPr>
          <w:p w:rsidR="00382D24" w:rsidRDefault="00382D24" w:rsidP="00F60A23">
            <w:pPr>
              <w:pStyle w:val="Default"/>
              <w:rPr>
                <w:sz w:val="23"/>
                <w:szCs w:val="23"/>
              </w:rPr>
            </w:pPr>
          </w:p>
        </w:tc>
        <w:tc>
          <w:tcPr>
            <w:tcW w:w="3124" w:type="dxa"/>
            <w:vMerge/>
          </w:tcPr>
          <w:p w:rsidR="00382D24" w:rsidRDefault="00382D24" w:rsidP="00F60A23">
            <w:pPr>
              <w:pStyle w:val="Default"/>
              <w:rPr>
                <w:sz w:val="23"/>
                <w:szCs w:val="23"/>
              </w:rPr>
            </w:pPr>
          </w:p>
        </w:tc>
      </w:tr>
      <w:tr w:rsidR="00382D24" w:rsidTr="00200704">
        <w:trPr>
          <w:trHeight w:val="426"/>
        </w:trPr>
        <w:tc>
          <w:tcPr>
            <w:tcW w:w="562" w:type="dxa"/>
            <w:shd w:val="clear" w:color="auto" w:fill="95B3D7" w:themeFill="accent1" w:themeFillTint="99"/>
          </w:tcPr>
          <w:p w:rsidR="00382D24" w:rsidRPr="00382D24" w:rsidRDefault="00382D24" w:rsidP="00F60A23">
            <w:pPr>
              <w:pStyle w:val="Default"/>
              <w:rPr>
                <w:b/>
                <w:sz w:val="23"/>
                <w:szCs w:val="23"/>
              </w:rPr>
            </w:pPr>
            <w:r w:rsidRPr="00382D24">
              <w:rPr>
                <w:b/>
                <w:sz w:val="23"/>
                <w:szCs w:val="23"/>
              </w:rPr>
              <w:t>9</w:t>
            </w:r>
          </w:p>
        </w:tc>
        <w:tc>
          <w:tcPr>
            <w:tcW w:w="1560" w:type="dxa"/>
            <w:vMerge/>
          </w:tcPr>
          <w:p w:rsidR="00382D24" w:rsidRDefault="00382D24" w:rsidP="00F60A23">
            <w:pPr>
              <w:pStyle w:val="Default"/>
              <w:rPr>
                <w:sz w:val="23"/>
                <w:szCs w:val="23"/>
              </w:rPr>
            </w:pPr>
          </w:p>
        </w:tc>
        <w:tc>
          <w:tcPr>
            <w:tcW w:w="2672" w:type="dxa"/>
          </w:tcPr>
          <w:p w:rsidR="00382D24" w:rsidRPr="006377A2" w:rsidRDefault="00382D24" w:rsidP="006377A2">
            <w:pPr>
              <w:rPr>
                <w:lang w:val="en-CA"/>
              </w:rPr>
            </w:pPr>
            <w:r w:rsidRPr="00382D24">
              <w:rPr>
                <w:i/>
                <w:lang w:val="en-CA"/>
              </w:rPr>
              <w:t>Veprimtari</w:t>
            </w:r>
            <w:r>
              <w:rPr>
                <w:lang w:val="en-CA"/>
              </w:rPr>
              <w:t>.</w:t>
            </w:r>
            <w:r w:rsidRPr="006377A2">
              <w:rPr>
                <w:lang w:val="en-CA"/>
              </w:rPr>
              <w:t>Pastrimi i pëlhurave nga njollat</w:t>
            </w:r>
          </w:p>
          <w:p w:rsidR="00382D24" w:rsidRDefault="00382D24" w:rsidP="00F60A23">
            <w:pPr>
              <w:pStyle w:val="Default"/>
              <w:rPr>
                <w:sz w:val="23"/>
                <w:szCs w:val="23"/>
              </w:rPr>
            </w:pPr>
          </w:p>
        </w:tc>
        <w:tc>
          <w:tcPr>
            <w:tcW w:w="2272" w:type="dxa"/>
            <w:vMerge/>
          </w:tcPr>
          <w:p w:rsidR="00382D24" w:rsidRDefault="00382D24" w:rsidP="00F60A23">
            <w:pPr>
              <w:pStyle w:val="Default"/>
              <w:rPr>
                <w:sz w:val="23"/>
                <w:szCs w:val="23"/>
              </w:rPr>
            </w:pPr>
          </w:p>
        </w:tc>
        <w:tc>
          <w:tcPr>
            <w:tcW w:w="3124" w:type="dxa"/>
            <w:vMerge/>
          </w:tcPr>
          <w:p w:rsidR="00382D24" w:rsidRDefault="00382D24" w:rsidP="00F60A23">
            <w:pPr>
              <w:pStyle w:val="Default"/>
              <w:rPr>
                <w:sz w:val="23"/>
                <w:szCs w:val="23"/>
              </w:rPr>
            </w:pPr>
          </w:p>
        </w:tc>
        <w:tc>
          <w:tcPr>
            <w:tcW w:w="2414" w:type="dxa"/>
            <w:vMerge/>
          </w:tcPr>
          <w:p w:rsidR="00382D24" w:rsidRDefault="00382D24" w:rsidP="00F60A23">
            <w:pPr>
              <w:pStyle w:val="Default"/>
              <w:rPr>
                <w:sz w:val="23"/>
                <w:szCs w:val="23"/>
              </w:rPr>
            </w:pPr>
          </w:p>
        </w:tc>
        <w:tc>
          <w:tcPr>
            <w:tcW w:w="3124" w:type="dxa"/>
            <w:vMerge/>
          </w:tcPr>
          <w:p w:rsidR="00382D24" w:rsidRDefault="00382D24" w:rsidP="00F60A23">
            <w:pPr>
              <w:pStyle w:val="Default"/>
              <w:rPr>
                <w:sz w:val="23"/>
                <w:szCs w:val="23"/>
              </w:rPr>
            </w:pPr>
          </w:p>
        </w:tc>
      </w:tr>
      <w:tr w:rsidR="00382D24" w:rsidTr="00200704">
        <w:trPr>
          <w:trHeight w:val="774"/>
        </w:trPr>
        <w:tc>
          <w:tcPr>
            <w:tcW w:w="562" w:type="dxa"/>
            <w:shd w:val="clear" w:color="auto" w:fill="95B3D7" w:themeFill="accent1" w:themeFillTint="99"/>
          </w:tcPr>
          <w:p w:rsidR="00382D24" w:rsidRPr="00382D24" w:rsidRDefault="00382D24" w:rsidP="00F60A23">
            <w:pPr>
              <w:pStyle w:val="Default"/>
              <w:rPr>
                <w:b/>
                <w:sz w:val="23"/>
                <w:szCs w:val="23"/>
              </w:rPr>
            </w:pPr>
            <w:r w:rsidRPr="00382D24">
              <w:rPr>
                <w:b/>
                <w:sz w:val="23"/>
                <w:szCs w:val="23"/>
              </w:rPr>
              <w:t>10.</w:t>
            </w:r>
          </w:p>
        </w:tc>
        <w:tc>
          <w:tcPr>
            <w:tcW w:w="1560" w:type="dxa"/>
            <w:vMerge/>
          </w:tcPr>
          <w:p w:rsidR="00382D24" w:rsidRDefault="00382D24" w:rsidP="00F60A23">
            <w:pPr>
              <w:pStyle w:val="Default"/>
              <w:rPr>
                <w:sz w:val="23"/>
                <w:szCs w:val="23"/>
              </w:rPr>
            </w:pPr>
          </w:p>
        </w:tc>
        <w:tc>
          <w:tcPr>
            <w:tcW w:w="2672" w:type="dxa"/>
          </w:tcPr>
          <w:p w:rsidR="00382D24" w:rsidRPr="006377A2" w:rsidRDefault="00382D24" w:rsidP="006377A2">
            <w:pPr>
              <w:rPr>
                <w:lang w:val="en-CA"/>
              </w:rPr>
            </w:pPr>
            <w:r w:rsidRPr="00382D24">
              <w:rPr>
                <w:i/>
                <w:lang w:val="en-CA"/>
              </w:rPr>
              <w:t>Projekt</w:t>
            </w:r>
            <w:r w:rsidRPr="006377A2">
              <w:rPr>
                <w:lang w:val="en-CA"/>
              </w:rPr>
              <w:t>. Qepja e një jastëku</w:t>
            </w:r>
            <w:r>
              <w:rPr>
                <w:lang w:val="en-CA"/>
              </w:rPr>
              <w:t xml:space="preserve"> </w:t>
            </w:r>
            <w:r w:rsidRPr="00A330A4">
              <w:rPr>
                <w:lang w:val="en-CA"/>
              </w:rPr>
              <w:t>zbukurues</w:t>
            </w:r>
          </w:p>
        </w:tc>
        <w:tc>
          <w:tcPr>
            <w:tcW w:w="2272" w:type="dxa"/>
            <w:vMerge/>
          </w:tcPr>
          <w:p w:rsidR="00382D24" w:rsidRDefault="00382D24" w:rsidP="00F60A23">
            <w:pPr>
              <w:pStyle w:val="Default"/>
              <w:rPr>
                <w:sz w:val="23"/>
                <w:szCs w:val="23"/>
              </w:rPr>
            </w:pPr>
          </w:p>
        </w:tc>
        <w:tc>
          <w:tcPr>
            <w:tcW w:w="3124" w:type="dxa"/>
            <w:vMerge/>
          </w:tcPr>
          <w:p w:rsidR="00382D24" w:rsidRDefault="00382D24" w:rsidP="00F60A23">
            <w:pPr>
              <w:pStyle w:val="Default"/>
              <w:rPr>
                <w:sz w:val="23"/>
                <w:szCs w:val="23"/>
              </w:rPr>
            </w:pPr>
          </w:p>
        </w:tc>
        <w:tc>
          <w:tcPr>
            <w:tcW w:w="2414" w:type="dxa"/>
            <w:vMerge/>
          </w:tcPr>
          <w:p w:rsidR="00382D24" w:rsidRDefault="00382D24" w:rsidP="00F60A23">
            <w:pPr>
              <w:pStyle w:val="Default"/>
              <w:rPr>
                <w:sz w:val="23"/>
                <w:szCs w:val="23"/>
              </w:rPr>
            </w:pPr>
          </w:p>
        </w:tc>
        <w:tc>
          <w:tcPr>
            <w:tcW w:w="3124" w:type="dxa"/>
            <w:vMerge/>
          </w:tcPr>
          <w:p w:rsidR="00382D24" w:rsidRDefault="00382D24" w:rsidP="00F60A23">
            <w:pPr>
              <w:pStyle w:val="Default"/>
              <w:rPr>
                <w:sz w:val="23"/>
                <w:szCs w:val="23"/>
              </w:rPr>
            </w:pPr>
          </w:p>
        </w:tc>
      </w:tr>
    </w:tbl>
    <w:p w:rsidR="00C427AA" w:rsidRDefault="00C427AA"/>
    <w:sectPr w:rsidR="00C427AA" w:rsidSect="00382D24">
      <w:pgSz w:w="16838" w:h="11899" w:orient="landscape" w:code="9"/>
      <w:pgMar w:top="426" w:right="360" w:bottom="284" w:left="450" w:gutter="0"/>
      <w:docGrid w:linePitch="360"/>
      <w:printerSettings r:id="rId5"/>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89"/>
    <w:multiLevelType w:val="singleLevel"/>
    <w:tmpl w:val="3446C5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41701"/>
    <w:multiLevelType w:val="hybridMultilevel"/>
    <w:tmpl w:val="698A63B4"/>
    <w:lvl w:ilvl="0" w:tplc="EF8C6288">
      <w:start w:val="15"/>
      <w:numFmt w:val="decimal"/>
      <w:lvlText w:val="%1"/>
      <w:lvlJc w:val="left"/>
      <w:pPr>
        <w:ind w:left="660" w:hanging="360"/>
      </w:pPr>
      <w:rPr>
        <w:rFonts w:hint="default"/>
        <w:sz w:val="28"/>
      </w:rPr>
    </w:lvl>
    <w:lvl w:ilvl="1" w:tplc="041C0019" w:tentative="1">
      <w:start w:val="1"/>
      <w:numFmt w:val="lowerLetter"/>
      <w:lvlText w:val="%2."/>
      <w:lvlJc w:val="left"/>
      <w:pPr>
        <w:ind w:left="1380" w:hanging="360"/>
      </w:pPr>
    </w:lvl>
    <w:lvl w:ilvl="2" w:tplc="041C001B" w:tentative="1">
      <w:start w:val="1"/>
      <w:numFmt w:val="lowerRoman"/>
      <w:lvlText w:val="%3."/>
      <w:lvlJc w:val="right"/>
      <w:pPr>
        <w:ind w:left="2100" w:hanging="180"/>
      </w:pPr>
    </w:lvl>
    <w:lvl w:ilvl="3" w:tplc="041C000F" w:tentative="1">
      <w:start w:val="1"/>
      <w:numFmt w:val="decimal"/>
      <w:lvlText w:val="%4."/>
      <w:lvlJc w:val="left"/>
      <w:pPr>
        <w:ind w:left="2820" w:hanging="360"/>
      </w:pPr>
    </w:lvl>
    <w:lvl w:ilvl="4" w:tplc="041C0019" w:tentative="1">
      <w:start w:val="1"/>
      <w:numFmt w:val="lowerLetter"/>
      <w:lvlText w:val="%5."/>
      <w:lvlJc w:val="left"/>
      <w:pPr>
        <w:ind w:left="3540" w:hanging="360"/>
      </w:pPr>
    </w:lvl>
    <w:lvl w:ilvl="5" w:tplc="041C001B" w:tentative="1">
      <w:start w:val="1"/>
      <w:numFmt w:val="lowerRoman"/>
      <w:lvlText w:val="%6."/>
      <w:lvlJc w:val="right"/>
      <w:pPr>
        <w:ind w:left="4260" w:hanging="180"/>
      </w:pPr>
    </w:lvl>
    <w:lvl w:ilvl="6" w:tplc="041C000F" w:tentative="1">
      <w:start w:val="1"/>
      <w:numFmt w:val="decimal"/>
      <w:lvlText w:val="%7."/>
      <w:lvlJc w:val="left"/>
      <w:pPr>
        <w:ind w:left="4980" w:hanging="360"/>
      </w:pPr>
    </w:lvl>
    <w:lvl w:ilvl="7" w:tplc="041C0019" w:tentative="1">
      <w:start w:val="1"/>
      <w:numFmt w:val="lowerLetter"/>
      <w:lvlText w:val="%8."/>
      <w:lvlJc w:val="left"/>
      <w:pPr>
        <w:ind w:left="5700" w:hanging="360"/>
      </w:pPr>
    </w:lvl>
    <w:lvl w:ilvl="8" w:tplc="041C001B" w:tentative="1">
      <w:start w:val="1"/>
      <w:numFmt w:val="lowerRoman"/>
      <w:lvlText w:val="%9."/>
      <w:lvlJc w:val="right"/>
      <w:pPr>
        <w:ind w:left="6420" w:hanging="180"/>
      </w:pPr>
    </w:lvl>
  </w:abstractNum>
  <w:abstractNum w:abstractNumId="2">
    <w:nsid w:val="015304B3"/>
    <w:multiLevelType w:val="hybridMultilevel"/>
    <w:tmpl w:val="0160073A"/>
    <w:lvl w:ilvl="0" w:tplc="10090003">
      <w:start w:val="1"/>
      <w:numFmt w:val="bullet"/>
      <w:lvlText w:val="o"/>
      <w:lvlJc w:val="left"/>
      <w:pPr>
        <w:ind w:left="720" w:hanging="360"/>
      </w:pPr>
      <w:rPr>
        <w:rFonts w:ascii="Courier New" w:hAnsi="Courier New" w:cs="Aria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F3219BA"/>
    <w:multiLevelType w:val="hybridMultilevel"/>
    <w:tmpl w:val="633C8078"/>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Arial"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Arial"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Arial" w:hint="default"/>
      </w:rPr>
    </w:lvl>
    <w:lvl w:ilvl="8" w:tplc="041C0005" w:tentative="1">
      <w:start w:val="1"/>
      <w:numFmt w:val="bullet"/>
      <w:lvlText w:val=""/>
      <w:lvlJc w:val="left"/>
      <w:pPr>
        <w:ind w:left="6480" w:hanging="360"/>
      </w:pPr>
      <w:rPr>
        <w:rFonts w:ascii="Wingdings" w:hAnsi="Wingdings" w:hint="default"/>
      </w:rPr>
    </w:lvl>
  </w:abstractNum>
  <w:abstractNum w:abstractNumId="4">
    <w:nsid w:val="11CB51F8"/>
    <w:multiLevelType w:val="hybridMultilevel"/>
    <w:tmpl w:val="B2109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277A13"/>
    <w:multiLevelType w:val="hybridMultilevel"/>
    <w:tmpl w:val="11D473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7985899"/>
    <w:multiLevelType w:val="multilevel"/>
    <w:tmpl w:val="DC50AA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98E59CD"/>
    <w:multiLevelType w:val="hybridMultilevel"/>
    <w:tmpl w:val="8EEED3F6"/>
    <w:lvl w:ilvl="0" w:tplc="10090003">
      <w:start w:val="1"/>
      <w:numFmt w:val="bullet"/>
      <w:lvlText w:val="o"/>
      <w:lvlJc w:val="left"/>
      <w:pPr>
        <w:ind w:left="720" w:hanging="360"/>
      </w:pPr>
      <w:rPr>
        <w:rFonts w:ascii="Courier New" w:hAnsi="Courier New" w:cs="Aria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AAA67C1"/>
    <w:multiLevelType w:val="hybridMultilevel"/>
    <w:tmpl w:val="60E6CC64"/>
    <w:lvl w:ilvl="0" w:tplc="10090003">
      <w:start w:val="1"/>
      <w:numFmt w:val="bullet"/>
      <w:lvlText w:val="o"/>
      <w:lvlJc w:val="left"/>
      <w:pPr>
        <w:ind w:left="1434" w:hanging="360"/>
      </w:pPr>
      <w:rPr>
        <w:rFonts w:ascii="Courier New" w:hAnsi="Courier New" w:cs="Arial" w:hint="default"/>
      </w:rPr>
    </w:lvl>
    <w:lvl w:ilvl="1" w:tplc="10090003" w:tentative="1">
      <w:start w:val="1"/>
      <w:numFmt w:val="bullet"/>
      <w:lvlText w:val="o"/>
      <w:lvlJc w:val="left"/>
      <w:pPr>
        <w:ind w:left="2154" w:hanging="360"/>
      </w:pPr>
      <w:rPr>
        <w:rFonts w:ascii="Courier New" w:hAnsi="Courier New" w:cs="Arial"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Arial"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Arial" w:hint="default"/>
      </w:rPr>
    </w:lvl>
    <w:lvl w:ilvl="8" w:tplc="10090005" w:tentative="1">
      <w:start w:val="1"/>
      <w:numFmt w:val="bullet"/>
      <w:lvlText w:val=""/>
      <w:lvlJc w:val="left"/>
      <w:pPr>
        <w:ind w:left="7194" w:hanging="360"/>
      </w:pPr>
      <w:rPr>
        <w:rFonts w:ascii="Wingdings" w:hAnsi="Wingdings" w:hint="default"/>
      </w:rPr>
    </w:lvl>
  </w:abstractNum>
  <w:abstractNum w:abstractNumId="9">
    <w:nsid w:val="32D84F09"/>
    <w:multiLevelType w:val="hybridMultilevel"/>
    <w:tmpl w:val="C50AC25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Arial"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Arial"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Arial" w:hint="default"/>
      </w:rPr>
    </w:lvl>
    <w:lvl w:ilvl="8" w:tplc="041C0005" w:tentative="1">
      <w:start w:val="1"/>
      <w:numFmt w:val="bullet"/>
      <w:lvlText w:val=""/>
      <w:lvlJc w:val="left"/>
      <w:pPr>
        <w:ind w:left="6480" w:hanging="360"/>
      </w:pPr>
      <w:rPr>
        <w:rFonts w:ascii="Wingdings" w:hAnsi="Wingdings" w:hint="default"/>
      </w:rPr>
    </w:lvl>
  </w:abstractNum>
  <w:abstractNum w:abstractNumId="10">
    <w:nsid w:val="3F8D4F73"/>
    <w:multiLevelType w:val="multilevel"/>
    <w:tmpl w:val="0C5684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4443109"/>
    <w:multiLevelType w:val="hybridMultilevel"/>
    <w:tmpl w:val="8108836A"/>
    <w:lvl w:ilvl="0" w:tplc="0409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2">
    <w:nsid w:val="460734D6"/>
    <w:multiLevelType w:val="hybridMultilevel"/>
    <w:tmpl w:val="4AFE6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7792E20"/>
    <w:multiLevelType w:val="hybridMultilevel"/>
    <w:tmpl w:val="9FEA672C"/>
    <w:lvl w:ilvl="0" w:tplc="10090003">
      <w:start w:val="1"/>
      <w:numFmt w:val="bullet"/>
      <w:lvlText w:val="o"/>
      <w:lvlJc w:val="left"/>
      <w:pPr>
        <w:ind w:left="720" w:hanging="360"/>
      </w:pPr>
      <w:rPr>
        <w:rFonts w:ascii="Courier New" w:hAnsi="Courier New" w:cs="Aria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9D36515"/>
    <w:multiLevelType w:val="hybridMultilevel"/>
    <w:tmpl w:val="6130CB24"/>
    <w:lvl w:ilvl="0" w:tplc="10090003">
      <w:start w:val="1"/>
      <w:numFmt w:val="bullet"/>
      <w:lvlText w:val="o"/>
      <w:lvlJc w:val="left"/>
      <w:pPr>
        <w:ind w:left="720" w:hanging="360"/>
      </w:pPr>
      <w:rPr>
        <w:rFonts w:ascii="Courier New" w:hAnsi="Courier New" w:cs="Aria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7D12664"/>
    <w:multiLevelType w:val="hybridMultilevel"/>
    <w:tmpl w:val="18F0EF3A"/>
    <w:lvl w:ilvl="0" w:tplc="10090003">
      <w:start w:val="1"/>
      <w:numFmt w:val="bullet"/>
      <w:lvlText w:val="o"/>
      <w:lvlJc w:val="left"/>
      <w:pPr>
        <w:ind w:left="720" w:hanging="360"/>
      </w:pPr>
      <w:rPr>
        <w:rFonts w:ascii="Courier New" w:hAnsi="Courier New" w:cs="Aria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D622FF0"/>
    <w:multiLevelType w:val="hybridMultilevel"/>
    <w:tmpl w:val="753276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16"/>
  </w:num>
  <w:num w:numId="4">
    <w:abstractNumId w:val="0"/>
  </w:num>
  <w:num w:numId="5">
    <w:abstractNumId w:val="4"/>
  </w:num>
  <w:num w:numId="6">
    <w:abstractNumId w:val="6"/>
  </w:num>
  <w:num w:numId="7">
    <w:abstractNumId w:val="2"/>
  </w:num>
  <w:num w:numId="8">
    <w:abstractNumId w:val="8"/>
  </w:num>
  <w:num w:numId="9">
    <w:abstractNumId w:val="7"/>
  </w:num>
  <w:num w:numId="10">
    <w:abstractNumId w:val="14"/>
  </w:num>
  <w:num w:numId="11">
    <w:abstractNumId w:val="15"/>
  </w:num>
  <w:num w:numId="12">
    <w:abstractNumId w:val="13"/>
  </w:num>
  <w:num w:numId="13">
    <w:abstractNumId w:val="5"/>
  </w:num>
  <w:num w:numId="14">
    <w:abstractNumId w:val="10"/>
  </w:num>
  <w:num w:numId="15">
    <w:abstractNumId w:val="9"/>
  </w:num>
  <w:num w:numId="16">
    <w:abstractNumId w:val="3"/>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oNotTrackMoves/>
  <w:defaultTabStop w:val="720"/>
  <w:drawingGridHorizontalSpacing w:val="110"/>
  <w:displayHorizontalDrawingGridEvery w:val="2"/>
  <w:characterSpacingControl w:val="doNotCompress"/>
  <w:compat/>
  <w:rsids>
    <w:rsidRoot w:val="00EF1CB0"/>
    <w:rsid w:val="00200704"/>
    <w:rsid w:val="002A362D"/>
    <w:rsid w:val="00382D24"/>
    <w:rsid w:val="00424B6C"/>
    <w:rsid w:val="005D70B8"/>
    <w:rsid w:val="006A7CE2"/>
    <w:rsid w:val="00762305"/>
    <w:rsid w:val="00810F4C"/>
    <w:rsid w:val="009A66CE"/>
    <w:rsid w:val="00C427AA"/>
    <w:rsid w:val="00D57BF8"/>
    <w:rsid w:val="00D91ADE"/>
    <w:rsid w:val="00E45A26"/>
    <w:rsid w:val="00E5544C"/>
    <w:rsid w:val="00EE4295"/>
    <w:rsid w:val="00EF1CB0"/>
    <w:rsid w:val="00F905FB"/>
    <w:rsid w:val="00FB1544"/>
  </w:rsids>
  <m:mathPr>
    <m:mathFont m:val="GillSansM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F905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EF1C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427AA"/>
    <w:pPr>
      <w:ind w:left="720"/>
      <w:contextualSpacing/>
    </w:pPr>
  </w:style>
  <w:style w:type="paragraph" w:styleId="ListBullet">
    <w:name w:val="List Bullet"/>
    <w:basedOn w:val="Normal"/>
    <w:uiPriority w:val="99"/>
    <w:unhideWhenUsed/>
    <w:rsid w:val="006A7CE2"/>
    <w:pPr>
      <w:numPr>
        <w:numId w:val="4"/>
      </w:numPr>
      <w:contextualSpacing/>
    </w:pPr>
  </w:style>
  <w:style w:type="paragraph" w:customStyle="1" w:styleId="Default">
    <w:name w:val="Default"/>
    <w:rsid w:val="00382D24"/>
    <w:pPr>
      <w:autoSpaceDE w:val="0"/>
      <w:autoSpaceDN w:val="0"/>
      <w:adjustRightInd w:val="0"/>
      <w:spacing w:after="0" w:line="240" w:lineRule="auto"/>
    </w:pPr>
    <w:rPr>
      <w:rFonts w:ascii="Times New Roman" w:eastAsia="Calibri" w:hAnsi="Times New Roman" w:cs="Times New Roman"/>
      <w:color w:val="000000"/>
      <w:sz w:val="24"/>
      <w:szCs w:val="24"/>
      <w:lang w:val="en-CA"/>
    </w:rPr>
  </w:style>
  <w:style w:type="paragraph" w:styleId="NoSpacing">
    <w:name w:val="No Spacing"/>
    <w:link w:val="NoSpacingChar"/>
    <w:qFormat/>
    <w:rsid w:val="00382D24"/>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rsid w:val="00382D24"/>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1902</Words>
  <Characters>10843</Characters>
  <Application>Microsoft Word 12.0.0</Application>
  <DocSecurity>0</DocSecurity>
  <Lines>90</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dc:creator>
  <cp:lastModifiedBy>Armand Jegeni</cp:lastModifiedBy>
  <cp:revision>4</cp:revision>
  <cp:lastPrinted>2015-08-31T09:20:00Z</cp:lastPrinted>
  <dcterms:created xsi:type="dcterms:W3CDTF">2015-08-31T09:40:00Z</dcterms:created>
  <dcterms:modified xsi:type="dcterms:W3CDTF">2015-09-01T07:45:00Z</dcterms:modified>
</cp:coreProperties>
</file>