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059D85" w14:textId="77777777" w:rsidR="0008436D" w:rsidRPr="007D73AC" w:rsidRDefault="0008436D" w:rsidP="0008436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Mësimi 3:</w:t>
      </w:r>
      <w:r w:rsidRPr="007D73AC">
        <w:rPr>
          <w:rFonts w:ascii="Times New Roman" w:hAnsi="Times New Roman"/>
          <w:sz w:val="24"/>
          <w:szCs w:val="24"/>
        </w:rPr>
        <w:t xml:space="preserve"> Përgjegjësitë e shtetit për një jetesë të shëndetshme të popullatës</w:t>
      </w:r>
    </w:p>
    <w:p w14:paraId="0578B669" w14:textId="77777777" w:rsidR="0008436D" w:rsidRPr="007D73AC" w:rsidRDefault="0008436D" w:rsidP="0008436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3065"/>
        <w:gridCol w:w="1975"/>
      </w:tblGrid>
      <w:tr w:rsidR="0008436D" w:rsidRPr="007D73AC" w14:paraId="60C1A250" w14:textId="77777777" w:rsidTr="00DA4621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8B60" w14:textId="77777777" w:rsidR="0008436D" w:rsidRPr="007D73AC" w:rsidRDefault="0008436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8436D" w:rsidRPr="007D73AC" w14:paraId="47560026" w14:textId="77777777" w:rsidTr="00DA4621">
        <w:trPr>
          <w:trHeight w:val="5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CB8FE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6ED1E8A0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621D0" w14:textId="77777777" w:rsidR="0008436D" w:rsidRPr="007D73AC" w:rsidRDefault="0008436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DA65" w14:textId="77777777" w:rsidR="0008436D" w:rsidRPr="007D73AC" w:rsidRDefault="0008436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08436D" w:rsidRPr="007D73AC" w14:paraId="533AEF0A" w14:textId="77777777" w:rsidTr="00DA4621">
        <w:trPr>
          <w:trHeight w:val="472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09922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F8A57" w14:textId="77777777" w:rsidR="0008436D" w:rsidRPr="007D73AC" w:rsidRDefault="0008436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08436D" w:rsidRPr="007D73AC" w14:paraId="2C191371" w14:textId="77777777" w:rsidTr="00DA4621">
        <w:trPr>
          <w:trHeight w:val="5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13EC2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Përgjegjësitë e shtetit për një jetesë të shëndetshme të popullatës  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69BA34" w14:textId="14D2686F" w:rsidR="0008436D" w:rsidRPr="007D73AC" w:rsidRDefault="0008436D" w:rsidP="00DA4621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08436D" w:rsidRPr="007D73AC" w14:paraId="768E38F6" w14:textId="77777777" w:rsidTr="00DA4621">
        <w:trPr>
          <w:trHeight w:val="556"/>
        </w:trPr>
        <w:tc>
          <w:tcPr>
            <w:tcW w:w="77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B9284" w14:textId="77777777" w:rsidR="0008436D" w:rsidRPr="007D73AC" w:rsidRDefault="0008436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C00C232" w14:textId="77777777" w:rsidR="0008436D" w:rsidRPr="007D73AC" w:rsidRDefault="0008436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3426D5C0" w14:textId="77777777" w:rsidR="0008436D" w:rsidRPr="007D73AC" w:rsidRDefault="0008436D" w:rsidP="0008436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përgjegjësitë e shtetit për sigurimin e jetës së shëndetshme popullatës.</w:t>
            </w:r>
          </w:p>
          <w:p w14:paraId="50E2FB91" w14:textId="77777777" w:rsidR="0008436D" w:rsidRPr="007D73AC" w:rsidRDefault="0008436D" w:rsidP="0008436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Argumenton mbi mënyrat dhe mjetet e realizimit të përgjegjësive shtetërore në lidhje me</w:t>
            </w:r>
            <w:r w:rsidRPr="007D73AC">
              <w:rPr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sigurimin e jetës së shëndetshme popullatës.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9DB32" w14:textId="77777777" w:rsidR="0008436D" w:rsidRPr="007D73AC" w:rsidRDefault="0008436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6BAC7C1" w14:textId="77777777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Shëndet publik, mirëqenie, faktorë ndikues, përgjegjësi shtetërore.</w:t>
            </w:r>
          </w:p>
        </w:tc>
      </w:tr>
      <w:tr w:rsidR="0008436D" w:rsidRPr="007D73AC" w14:paraId="788CDCD3" w14:textId="77777777" w:rsidTr="00DA4621">
        <w:trPr>
          <w:trHeight w:val="736"/>
        </w:trPr>
        <w:tc>
          <w:tcPr>
            <w:tcW w:w="4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C2D54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3ED3C203" w14:textId="77777777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5CC6C667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64B0A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7C698E81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08436D" w:rsidRPr="007D73AC" w14:paraId="6473F2F0" w14:textId="77777777" w:rsidTr="00DA4621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0957E" w14:textId="77777777" w:rsidR="0008436D" w:rsidRPr="007D73AC" w:rsidRDefault="0008436D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8436D" w:rsidRPr="007D73AC" w14:paraId="06811B65" w14:textId="77777777" w:rsidTr="00DA4621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BDE2B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6C6F090" w14:textId="77777777" w:rsidR="0008436D" w:rsidRPr="007D73AC" w:rsidRDefault="0008436D" w:rsidP="0008436D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Cila është mënyra e vendosjes së marrëdhënieve individ –shtet në lidhje aspekte të ndryshme të mirëqenies?</w:t>
            </w:r>
          </w:p>
          <w:p w14:paraId="59078F17" w14:textId="77777777" w:rsidR="0008436D" w:rsidRPr="007D73AC" w:rsidRDefault="0008436D" w:rsidP="0008436D">
            <w:pPr>
              <w:numPr>
                <w:ilvl w:val="0"/>
                <w:numId w:val="3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 i përmbush shteti detyrimet për t’i siguruar popullatës shëndet dhe mirëqenie?</w:t>
            </w:r>
          </w:p>
          <w:p w14:paraId="120949D6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962607A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1E1BD19C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Referencave ligjore në lidhje me përgjegjësitë që merr shteti në realizimin e politikave për shëndet dhe mirëqenie të popullatës (Ligji Nr. 10 107 “Për kujdesin shëndetësor në Republikën e Shqipërisë” i ndryshuar).</w:t>
            </w:r>
          </w:p>
          <w:p w14:paraId="2C45045F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Përgjegjësitë konkrete që merr shteti në lidhje me këtë aspekt.</w:t>
            </w:r>
          </w:p>
          <w:p w14:paraId="6EC57AEA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Sigurimi i infrastrukturës së nevojshme (përshtatshme) për sigurimin e shëndetit publik.</w:t>
            </w:r>
          </w:p>
          <w:p w14:paraId="29094B03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Promovimi i modeleve të shëndetshme të të jetuarit.</w:t>
            </w:r>
          </w:p>
          <w:p w14:paraId="648F6A0F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Programe të ndryshëm që realizojnë politika shtetërore në fushën e shëndetit publik.</w:t>
            </w:r>
          </w:p>
          <w:p w14:paraId="6CE4B596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Parandalimi i epidemive (përhapjes së sëmundjeve ngjitëse nëpërmjet vaksinimit të detyruar të popullatës)</w:t>
            </w:r>
          </w:p>
          <w:p w14:paraId="1D172A2A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Mbrojtja nga rreziqet shëndetësore mjedisore, përgatitja dhe reagimi ndaj emergjencave.</w:t>
            </w:r>
          </w:p>
          <w:p w14:paraId="1CB94BAD" w14:textId="77777777" w:rsidR="0008436D" w:rsidRPr="007D73AC" w:rsidRDefault="0008436D" w:rsidP="0008436D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Sigurimi i shërbimeve shëndetësore</w:t>
            </w:r>
          </w:p>
          <w:p w14:paraId="0B98EB17" w14:textId="77777777" w:rsidR="0008436D" w:rsidRPr="007D73AC" w:rsidRDefault="0008436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47F9086" w14:textId="77777777" w:rsidR="0008436D" w:rsidRPr="007D73AC" w:rsidRDefault="0008436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CD81CE1" w14:textId="77777777" w:rsidR="0008436D" w:rsidRPr="007D73AC" w:rsidRDefault="0008436D" w:rsidP="0008436D">
            <w:pPr>
              <w:numPr>
                <w:ilvl w:val="0"/>
                <w:numId w:val="41"/>
              </w:numPr>
              <w:spacing w:after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Cilat janë problematikat që shfaq sistemi i shërbimit shëndetësor në Shqipëri?</w:t>
            </w:r>
          </w:p>
          <w:p w14:paraId="79D8A00D" w14:textId="77777777" w:rsidR="0008436D" w:rsidRPr="007D73AC" w:rsidRDefault="0008436D" w:rsidP="0008436D">
            <w:pPr>
              <w:numPr>
                <w:ilvl w:val="0"/>
                <w:numId w:val="41"/>
              </w:numPr>
              <w:spacing w:after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Si mund të përmirësohet ai??</w:t>
            </w:r>
          </w:p>
        </w:tc>
      </w:tr>
      <w:tr w:rsidR="0008436D" w:rsidRPr="007D73AC" w14:paraId="01ED4ED1" w14:textId="77777777" w:rsidTr="00DA4621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4B128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290D1F9A" w14:textId="77777777" w:rsidR="0008436D" w:rsidRPr="007D73AC" w:rsidRDefault="0008436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77822923" w14:textId="77777777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57712DE2" w14:textId="77777777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FA0ED8" w14:textId="77777777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Identifikon  përgjegjësitë e shtetit për sigurimin e jetës së shëndetshme popullatës.</w:t>
            </w:r>
          </w:p>
          <w:p w14:paraId="44C93228" w14:textId="66FD1CE6" w:rsidR="0008436D" w:rsidRPr="007D73AC" w:rsidRDefault="0008436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Identifikon  përgjegjësitë e shtetit për sigurimin e jetës së shëndetshme popullatës dhe diskuton rreth  mënyrave e mjeteve të përmbushjes së tyre.</w:t>
            </w:r>
          </w:p>
          <w:p w14:paraId="19558C1F" w14:textId="174A94B3" w:rsidR="0008436D" w:rsidRPr="007D73AC" w:rsidRDefault="0008436D" w:rsidP="00DA462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Identifikon  përgjegjësitë e shtetit për sigurimin e jetës së shëndetshme popullatës, zotëron informacion të zgjeruar mbi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 xml:space="preserve">çështjen dhe argumenton mbi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cilësinë e ofrimit të shërbimit shtetëror për shëndetin publik.</w:t>
            </w:r>
          </w:p>
        </w:tc>
      </w:tr>
    </w:tbl>
    <w:p w14:paraId="6B70A203" w14:textId="77777777" w:rsidR="00EF6432" w:rsidRPr="0008436D" w:rsidRDefault="00EF6432" w:rsidP="0008436D"/>
    <w:sectPr w:rsidR="00EF6432" w:rsidRPr="0008436D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7"/>
  </w:num>
  <w:num w:numId="5">
    <w:abstractNumId w:val="34"/>
  </w:num>
  <w:num w:numId="6">
    <w:abstractNumId w:val="2"/>
  </w:num>
  <w:num w:numId="7">
    <w:abstractNumId w:val="31"/>
  </w:num>
  <w:num w:numId="8">
    <w:abstractNumId w:val="7"/>
  </w:num>
  <w:num w:numId="9">
    <w:abstractNumId w:val="20"/>
  </w:num>
  <w:num w:numId="10">
    <w:abstractNumId w:val="18"/>
  </w:num>
  <w:num w:numId="11">
    <w:abstractNumId w:val="30"/>
  </w:num>
  <w:num w:numId="12">
    <w:abstractNumId w:val="17"/>
  </w:num>
  <w:num w:numId="13">
    <w:abstractNumId w:val="21"/>
  </w:num>
  <w:num w:numId="14">
    <w:abstractNumId w:val="22"/>
  </w:num>
  <w:num w:numId="15">
    <w:abstractNumId w:val="4"/>
  </w:num>
  <w:num w:numId="16">
    <w:abstractNumId w:val="11"/>
  </w:num>
  <w:num w:numId="17">
    <w:abstractNumId w:val="29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8"/>
  </w:num>
  <w:num w:numId="21">
    <w:abstractNumId w:val="15"/>
  </w:num>
  <w:num w:numId="22">
    <w:abstractNumId w:val="32"/>
  </w:num>
  <w:num w:numId="23">
    <w:abstractNumId w:val="36"/>
  </w:num>
  <w:num w:numId="24">
    <w:abstractNumId w:val="33"/>
  </w:num>
  <w:num w:numId="25">
    <w:abstractNumId w:val="10"/>
  </w:num>
  <w:num w:numId="26">
    <w:abstractNumId w:val="13"/>
  </w:num>
  <w:num w:numId="27">
    <w:abstractNumId w:val="9"/>
  </w:num>
  <w:num w:numId="28">
    <w:abstractNumId w:val="39"/>
  </w:num>
  <w:num w:numId="29">
    <w:abstractNumId w:val="12"/>
  </w:num>
  <w:num w:numId="30">
    <w:abstractNumId w:val="24"/>
  </w:num>
  <w:num w:numId="31">
    <w:abstractNumId w:val="37"/>
  </w:num>
  <w:num w:numId="32">
    <w:abstractNumId w:val="23"/>
  </w:num>
  <w:num w:numId="33">
    <w:abstractNumId w:val="35"/>
  </w:num>
  <w:num w:numId="34">
    <w:abstractNumId w:val="14"/>
  </w:num>
  <w:num w:numId="35">
    <w:abstractNumId w:val="3"/>
  </w:num>
  <w:num w:numId="36">
    <w:abstractNumId w:val="26"/>
  </w:num>
  <w:num w:numId="37">
    <w:abstractNumId w:val="16"/>
  </w:num>
  <w:num w:numId="38">
    <w:abstractNumId w:val="5"/>
  </w:num>
  <w:num w:numId="39">
    <w:abstractNumId w:val="28"/>
  </w:num>
  <w:num w:numId="40">
    <w:abstractNumId w:val="6"/>
  </w:num>
  <w:num w:numId="41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4621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2702</Characters>
  <Application>Microsoft Macintosh Word</Application>
  <DocSecurity>0</DocSecurity>
  <Lines>22</Lines>
  <Paragraphs>6</Paragraphs>
  <ScaleCrop>false</ScaleCrop>
  <Company>1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2018-08-28T12:21:00Z</dcterms:created>
  <dcterms:modified xsi:type="dcterms:W3CDTF">2018-08-28T12:37:00Z</dcterms:modified>
</cp:coreProperties>
</file>