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DCAC7F" w14:textId="77777777" w:rsidR="006F0085" w:rsidRPr="003504EA" w:rsidRDefault="006F0085" w:rsidP="006F0085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504EA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Mësimi 12: Sëmundjet ngjitëse</w:t>
      </w:r>
    </w:p>
    <w:p w14:paraId="47D25B81" w14:textId="77777777" w:rsidR="006F0085" w:rsidRPr="003504EA" w:rsidRDefault="006F0085" w:rsidP="006F0085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6C0D35C2" w14:textId="77777777" w:rsidR="006F0085" w:rsidRDefault="006F0085" w:rsidP="006F0085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65A4E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p w14:paraId="51D441C5" w14:textId="77777777" w:rsidR="006F0085" w:rsidRPr="00365A4E" w:rsidRDefault="006F0085" w:rsidP="006F0085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30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5"/>
        <w:gridCol w:w="2895"/>
        <w:gridCol w:w="1890"/>
        <w:gridCol w:w="1800"/>
      </w:tblGrid>
      <w:tr w:rsidR="006F0085" w:rsidRPr="003504EA" w14:paraId="032CBE75" w14:textId="77777777" w:rsidTr="009F294E">
        <w:trPr>
          <w:trHeight w:val="428"/>
        </w:trPr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C0ACA" w14:textId="77777777" w:rsidR="006F0085" w:rsidRPr="003504EA" w:rsidRDefault="006F008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6DAA0" w14:textId="77777777" w:rsidR="006F0085" w:rsidRPr="003504EA" w:rsidRDefault="006F008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Lënda: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DED89" w14:textId="77777777" w:rsidR="006F0085" w:rsidRPr="003504EA" w:rsidRDefault="006F008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E9090" w14:textId="77777777" w:rsidR="006F0085" w:rsidRPr="003504EA" w:rsidRDefault="006F008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Klasa: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</w:t>
            </w:r>
          </w:p>
        </w:tc>
      </w:tr>
      <w:tr w:rsidR="006F0085" w:rsidRPr="003504EA" w14:paraId="75F1C22C" w14:textId="77777777" w:rsidTr="009F294E">
        <w:trPr>
          <w:trHeight w:val="756"/>
        </w:trPr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32F52" w14:textId="77777777" w:rsidR="006F0085" w:rsidRPr="003504EA" w:rsidRDefault="006F008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mësimore:  Sëmundjet ngjitëse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B4C10" w14:textId="77777777" w:rsidR="006F0085" w:rsidRPr="003504EA" w:rsidRDefault="006F008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</w:t>
            </w:r>
            <w:proofErr w:type="gram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     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Bashkëbisedim</w:t>
            </w:r>
            <w:proofErr w:type="gram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sjellja shembujve, reflektim i nxënësve.  </w:t>
            </w:r>
          </w:p>
        </w:tc>
      </w:tr>
      <w:tr w:rsidR="006F0085" w:rsidRPr="003504EA" w14:paraId="7A5EA5C6" w14:textId="77777777" w:rsidTr="009F294E">
        <w:trPr>
          <w:trHeight w:val="801"/>
        </w:trPr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3134F" w14:textId="77777777" w:rsidR="006F0085" w:rsidRPr="00D21E9D" w:rsidRDefault="006F0085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2EF8AB52" w14:textId="77777777" w:rsidR="006F0085" w:rsidRPr="00AA0744" w:rsidRDefault="006F0085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14D138AA" w14:textId="77777777" w:rsidR="006F0085" w:rsidRPr="00621506" w:rsidRDefault="006F0085" w:rsidP="006F0085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21506">
              <w:rPr>
                <w:rFonts w:ascii="Times New Roman" w:eastAsiaTheme="minorHAnsi" w:hAnsi="Times New Roman"/>
                <w:color w:val="000000"/>
                <w:lang w:val="en-US"/>
              </w:rPr>
              <w:t>Njeh çfarë janë sëmundjet ngjitëse dhe si merren ato.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79D5C" w14:textId="77777777" w:rsidR="006F0085" w:rsidRPr="003504EA" w:rsidRDefault="006F008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3CDCB6D4" w14:textId="77777777" w:rsidR="006F0085" w:rsidRPr="003504EA" w:rsidRDefault="006F008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Sëmundje ngjitëse. </w:t>
            </w:r>
          </w:p>
        </w:tc>
      </w:tr>
      <w:tr w:rsidR="006F0085" w:rsidRPr="003504EA" w14:paraId="199250A0" w14:textId="77777777" w:rsidTr="009F294E">
        <w:trPr>
          <w:trHeight w:val="576"/>
        </w:trPr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A9711" w14:textId="77777777" w:rsidR="006F0085" w:rsidRPr="003504EA" w:rsidRDefault="006F008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5D521DA6" w14:textId="77777777" w:rsidR="006F0085" w:rsidRPr="003504EA" w:rsidRDefault="006F008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8452B" w14:textId="77777777" w:rsidR="006F0085" w:rsidRPr="003504EA" w:rsidRDefault="006F008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Lidhja me fushat e tjera ose me temat ndërkurrikulare: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Shkencat natyrore, Gjuhën dhe komunikimin</w:t>
            </w:r>
          </w:p>
        </w:tc>
      </w:tr>
      <w:tr w:rsidR="006F0085" w:rsidRPr="003504EA" w14:paraId="3296E8CC" w14:textId="77777777" w:rsidTr="009F294E">
        <w:trPr>
          <w:trHeight w:val="607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BC0FA" w14:textId="77777777" w:rsidR="006F0085" w:rsidRPr="003504EA" w:rsidRDefault="006F008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6F0085" w:rsidRPr="003504EA" w14:paraId="544A4C2B" w14:textId="77777777" w:rsidTr="009F294E">
        <w:trPr>
          <w:trHeight w:val="2286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DB9DE" w14:textId="77777777" w:rsidR="006F0085" w:rsidRPr="00621506" w:rsidRDefault="006F008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parë: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i fton nxënësit të shikojnë figurat dhe të diskutojnë rreth asaj që kuptojnë prej tyre.</w:t>
            </w:r>
          </w:p>
          <w:p w14:paraId="268058BC" w14:textId="77777777" w:rsidR="006F0085" w:rsidRPr="003504EA" w:rsidRDefault="006F008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dytë: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kërkon prej nxënëseve të lexojnë tregimin dhe më pas i fton ata të diskutojnë rreth pyetjeve:</w:t>
            </w:r>
          </w:p>
          <w:p w14:paraId="24D8EB08" w14:textId="77777777" w:rsidR="006F0085" w:rsidRPr="003504EA" w:rsidRDefault="006F008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Si mund të merret një sëmundje ngjitëse?</w:t>
            </w:r>
          </w:p>
          <w:p w14:paraId="30BD575E" w14:textId="77777777" w:rsidR="006F0085" w:rsidRPr="003504EA" w:rsidRDefault="006F008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Mund të merret ajo prej ajrit apo prekjes?</w:t>
            </w:r>
          </w:p>
          <w:p w14:paraId="6ACD733C" w14:textId="77777777" w:rsidR="006F0085" w:rsidRPr="00621506" w:rsidRDefault="006F008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c)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Po prej kafshëve mund të merret një sëmundje ngjitëse?</w:t>
            </w:r>
          </w:p>
          <w:p w14:paraId="66CAA694" w14:textId="77777777" w:rsidR="006F0085" w:rsidRPr="00621506" w:rsidRDefault="006F008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Mësuesi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fillon të shpjegojë me shembuj konkret rreth karakteristikave të sëmundjeve ngjitëse, shkaktarëve të tyre, rrugë të marrjes së tyre dhe se si ato mund të shkaktojnë një epidemi.  </w:t>
            </w:r>
          </w:p>
          <w:p w14:paraId="07655742" w14:textId="77777777" w:rsidR="006F0085" w:rsidRPr="003504EA" w:rsidRDefault="006F008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katërt: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drejton nxënësit në një diskutim rreth pamjeve të vendosura në rubrikën “Provo veten</w:t>
            </w:r>
            <w:proofErr w:type="gram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”.</w:t>
            </w:r>
            <w:proofErr w:type="gramEnd"/>
          </w:p>
          <w:p w14:paraId="55D12A22" w14:textId="77777777" w:rsidR="006F0085" w:rsidRPr="003504EA" w:rsidRDefault="006F008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duhet të tregojë kujdes në dhënien e mundësisë për t’u shprehur dhe për t’u aktivizuar në diskutim të gjithë nxënësve në klasë.</w:t>
            </w:r>
          </w:p>
        </w:tc>
      </w:tr>
      <w:tr w:rsidR="006F0085" w:rsidRPr="003504EA" w14:paraId="4B95D7C8" w14:textId="77777777" w:rsidTr="009F294E">
        <w:trPr>
          <w:trHeight w:val="1215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8E417" w14:textId="77777777" w:rsidR="006F0085" w:rsidRPr="003504EA" w:rsidRDefault="006F008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0A33115D" w14:textId="77777777" w:rsidR="006F0085" w:rsidRPr="003504EA" w:rsidRDefault="006F008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njohuritë që kanë rreth temës mësimore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642DC971" w14:textId="77777777" w:rsidR="006F0085" w:rsidRPr="003504EA" w:rsidRDefault="006F0085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r dukuritë pozitive të shfaqura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gjatë diskutimit (respektimi mendimit të shokëve, radhës së diskutimit, pjesëmarrja aktive në diskutim, etj.) </w:t>
            </w:r>
          </w:p>
        </w:tc>
      </w:tr>
    </w:tbl>
    <w:p w14:paraId="4E83E46E" w14:textId="77777777" w:rsidR="006F0085" w:rsidRPr="003504EA" w:rsidRDefault="006F0085" w:rsidP="006F0085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3A2F60D3" w14:textId="77777777" w:rsidR="003504EA" w:rsidRPr="006F0085" w:rsidRDefault="003504EA" w:rsidP="006F0085">
      <w:bookmarkStart w:id="0" w:name="_GoBack"/>
      <w:bookmarkEnd w:id="0"/>
    </w:p>
    <w:sectPr w:rsidR="003504EA" w:rsidRPr="006F0085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8"/>
  </w:num>
  <w:num w:numId="4">
    <w:abstractNumId w:val="24"/>
  </w:num>
  <w:num w:numId="5">
    <w:abstractNumId w:val="1"/>
  </w:num>
  <w:num w:numId="6">
    <w:abstractNumId w:val="3"/>
  </w:num>
  <w:num w:numId="7">
    <w:abstractNumId w:val="0"/>
  </w:num>
  <w:num w:numId="8">
    <w:abstractNumId w:val="13"/>
  </w:num>
  <w:num w:numId="9">
    <w:abstractNumId w:val="14"/>
  </w:num>
  <w:num w:numId="10">
    <w:abstractNumId w:val="16"/>
  </w:num>
  <w:num w:numId="11">
    <w:abstractNumId w:val="20"/>
  </w:num>
  <w:num w:numId="12">
    <w:abstractNumId w:val="21"/>
  </w:num>
  <w:num w:numId="13">
    <w:abstractNumId w:val="25"/>
  </w:num>
  <w:num w:numId="14">
    <w:abstractNumId w:val="4"/>
  </w:num>
  <w:num w:numId="15">
    <w:abstractNumId w:val="15"/>
  </w:num>
  <w:num w:numId="16">
    <w:abstractNumId w:val="22"/>
  </w:num>
  <w:num w:numId="17">
    <w:abstractNumId w:val="2"/>
  </w:num>
  <w:num w:numId="18">
    <w:abstractNumId w:val="19"/>
  </w:num>
  <w:num w:numId="19">
    <w:abstractNumId w:val="6"/>
  </w:num>
  <w:num w:numId="20">
    <w:abstractNumId w:val="9"/>
  </w:num>
  <w:num w:numId="21">
    <w:abstractNumId w:val="18"/>
  </w:num>
  <w:num w:numId="22">
    <w:abstractNumId w:val="7"/>
  </w:num>
  <w:num w:numId="23">
    <w:abstractNumId w:val="11"/>
  </w:num>
  <w:num w:numId="24">
    <w:abstractNumId w:val="10"/>
  </w:num>
  <w:num w:numId="25">
    <w:abstractNumId w:val="12"/>
  </w:num>
  <w:num w:numId="26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A5B7F"/>
    <w:rsid w:val="000B5B96"/>
    <w:rsid w:val="000C7BE6"/>
    <w:rsid w:val="000E0A22"/>
    <w:rsid w:val="000F7A68"/>
    <w:rsid w:val="0010200A"/>
    <w:rsid w:val="00160FCB"/>
    <w:rsid w:val="0017665B"/>
    <w:rsid w:val="001770E2"/>
    <w:rsid w:val="001A2675"/>
    <w:rsid w:val="001C2B28"/>
    <w:rsid w:val="001E1B01"/>
    <w:rsid w:val="001F2F41"/>
    <w:rsid w:val="0020095E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6370"/>
    <w:rsid w:val="00365A4E"/>
    <w:rsid w:val="003C3C4B"/>
    <w:rsid w:val="003F3CD1"/>
    <w:rsid w:val="00437454"/>
    <w:rsid w:val="004935AB"/>
    <w:rsid w:val="004C6CD9"/>
    <w:rsid w:val="00534FC8"/>
    <w:rsid w:val="00537BA7"/>
    <w:rsid w:val="00563667"/>
    <w:rsid w:val="00584993"/>
    <w:rsid w:val="00602A67"/>
    <w:rsid w:val="00621506"/>
    <w:rsid w:val="00631657"/>
    <w:rsid w:val="0066693C"/>
    <w:rsid w:val="006B3B5F"/>
    <w:rsid w:val="006D254F"/>
    <w:rsid w:val="006D7C2D"/>
    <w:rsid w:val="006F0085"/>
    <w:rsid w:val="00701AA1"/>
    <w:rsid w:val="00706FB6"/>
    <w:rsid w:val="00722202"/>
    <w:rsid w:val="00742A22"/>
    <w:rsid w:val="00747D1A"/>
    <w:rsid w:val="00784222"/>
    <w:rsid w:val="00797B55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916D9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B5200D"/>
    <w:rsid w:val="00B62E79"/>
    <w:rsid w:val="00B90019"/>
    <w:rsid w:val="00BD2CD2"/>
    <w:rsid w:val="00BF00D4"/>
    <w:rsid w:val="00C42352"/>
    <w:rsid w:val="00C8129F"/>
    <w:rsid w:val="00C907FF"/>
    <w:rsid w:val="00D410E7"/>
    <w:rsid w:val="00D8122C"/>
    <w:rsid w:val="00D82F29"/>
    <w:rsid w:val="00DA793F"/>
    <w:rsid w:val="00DB6126"/>
    <w:rsid w:val="00DD7CFE"/>
    <w:rsid w:val="00E01850"/>
    <w:rsid w:val="00E125FF"/>
    <w:rsid w:val="00E32C9B"/>
    <w:rsid w:val="00E3423E"/>
    <w:rsid w:val="00E6214C"/>
    <w:rsid w:val="00E725BF"/>
    <w:rsid w:val="00EC4C44"/>
    <w:rsid w:val="00F1343C"/>
    <w:rsid w:val="00F72482"/>
    <w:rsid w:val="00F75E8F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273</Words>
  <Characters>1560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Fatjona 1</cp:lastModifiedBy>
  <cp:revision>101</cp:revision>
  <dcterms:created xsi:type="dcterms:W3CDTF">2015-09-14T13:31:00Z</dcterms:created>
  <dcterms:modified xsi:type="dcterms:W3CDTF">2017-06-20T10:15:00Z</dcterms:modified>
</cp:coreProperties>
</file>