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8AD90" w14:textId="77777777" w:rsidR="00A266C1" w:rsidRPr="006F582B" w:rsidRDefault="00A266C1" w:rsidP="00A266C1">
      <w:pPr>
        <w:jc w:val="center"/>
        <w:rPr>
          <w:rFonts w:ascii="Times New Roman" w:hAnsi="Times New Roman"/>
          <w:b/>
          <w:color w:val="000000" w:themeColor="text1"/>
          <w:sz w:val="24"/>
          <w:szCs w:val="24"/>
        </w:rPr>
      </w:pPr>
      <w:r w:rsidRPr="006F582B">
        <w:rPr>
          <w:rFonts w:ascii="Times New Roman" w:hAnsi="Times New Roman"/>
          <w:b/>
          <w:color w:val="000000" w:themeColor="text1"/>
          <w:sz w:val="24"/>
          <w:szCs w:val="24"/>
        </w:rPr>
        <w:t>L</w:t>
      </w:r>
      <w:r w:rsidR="00CA5DD6" w:rsidRPr="006F582B">
        <w:rPr>
          <w:rFonts w:ascii="Times New Roman" w:hAnsi="Times New Roman"/>
          <w:b/>
          <w:color w:val="000000" w:themeColor="text1"/>
          <w:sz w:val="24"/>
          <w:szCs w:val="24"/>
        </w:rPr>
        <w:t>Ë</w:t>
      </w:r>
      <w:r w:rsidRPr="006F582B">
        <w:rPr>
          <w:rFonts w:ascii="Times New Roman" w:hAnsi="Times New Roman"/>
          <w:b/>
          <w:color w:val="000000" w:themeColor="text1"/>
          <w:sz w:val="24"/>
          <w:szCs w:val="24"/>
        </w:rPr>
        <w:t>NDA EDUKIM FIZIK, SPORTE DHE SH</w:t>
      </w:r>
      <w:r w:rsidR="00CA5DD6" w:rsidRPr="006F582B">
        <w:rPr>
          <w:rFonts w:ascii="Times New Roman" w:hAnsi="Times New Roman"/>
          <w:b/>
          <w:color w:val="000000" w:themeColor="text1"/>
          <w:sz w:val="24"/>
          <w:szCs w:val="24"/>
        </w:rPr>
        <w:t>Ë</w:t>
      </w:r>
      <w:r w:rsidRPr="006F582B">
        <w:rPr>
          <w:rFonts w:ascii="Times New Roman" w:hAnsi="Times New Roman"/>
          <w:b/>
          <w:color w:val="000000" w:themeColor="text1"/>
          <w:sz w:val="24"/>
          <w:szCs w:val="24"/>
        </w:rPr>
        <w:t>NDET</w:t>
      </w:r>
    </w:p>
    <w:p w14:paraId="5E776618" w14:textId="77777777" w:rsidR="00A266C1" w:rsidRPr="006F582B" w:rsidRDefault="00A266C1" w:rsidP="00A266C1">
      <w:pPr>
        <w:jc w:val="center"/>
        <w:rPr>
          <w:rFonts w:ascii="Times New Roman" w:hAnsi="Times New Roman"/>
          <w:b/>
          <w:color w:val="000000" w:themeColor="text1"/>
          <w:sz w:val="24"/>
          <w:szCs w:val="24"/>
        </w:rPr>
      </w:pPr>
      <w:r w:rsidRPr="006F582B">
        <w:rPr>
          <w:rFonts w:ascii="Times New Roman" w:hAnsi="Times New Roman"/>
          <w:b/>
          <w:color w:val="000000" w:themeColor="text1"/>
          <w:sz w:val="24"/>
          <w:szCs w:val="24"/>
        </w:rPr>
        <w:t>MODEL PLANIFIKIMI DITAR</w:t>
      </w:r>
    </w:p>
    <w:p w14:paraId="25949F6E" w14:textId="77777777" w:rsidR="00A266C1" w:rsidRPr="006F582B" w:rsidRDefault="00A266C1" w:rsidP="00A266C1">
      <w:pPr>
        <w:jc w:val="center"/>
        <w:rPr>
          <w:rFonts w:ascii="Times New Roman" w:hAnsi="Times New Roman"/>
          <w:b/>
          <w:color w:val="000000" w:themeColor="text1"/>
          <w:sz w:val="24"/>
          <w:szCs w:val="24"/>
        </w:rPr>
      </w:pPr>
      <w:r w:rsidRPr="006F582B">
        <w:rPr>
          <w:rFonts w:ascii="Times New Roman" w:hAnsi="Times New Roman"/>
          <w:b/>
          <w:color w:val="000000" w:themeColor="text1"/>
          <w:sz w:val="24"/>
          <w:szCs w:val="24"/>
        </w:rPr>
        <w:t>KLASA 4-t</w:t>
      </w:r>
    </w:p>
    <w:p w14:paraId="51B50A57" w14:textId="70A3C1C8" w:rsidR="00185A0F" w:rsidRPr="006F582B" w:rsidRDefault="00A266C1" w:rsidP="000847E7">
      <w:pPr>
        <w:ind w:left="-360" w:right="-283"/>
        <w:jc w:val="both"/>
        <w:rPr>
          <w:rFonts w:ascii="Times New Roman" w:hAnsi="Times New Roman"/>
          <w:color w:val="000000" w:themeColor="text1"/>
          <w:sz w:val="24"/>
          <w:szCs w:val="24"/>
        </w:rPr>
      </w:pPr>
      <w:r w:rsidRPr="006F582B">
        <w:rPr>
          <w:rFonts w:ascii="Times New Roman" w:hAnsi="Times New Roman"/>
          <w:color w:val="000000" w:themeColor="text1"/>
          <w:sz w:val="24"/>
          <w:szCs w:val="24"/>
        </w:rPr>
        <w:t>Duke patur parasysh faktin që pjesa më e madhe e njohurive që trajtohen në Edukim, fizik, sporte dhe shëndet, i përkasin lojërave dhe disiplinave para-sportive, si dhe në zbatim të Udhëzuesit të Institutit të Zhvillimit të Arsimit për zbatimin e nismës “Tri lëndë në gjashtë orë” (Urdhër Ministri Nr.</w:t>
      </w:r>
      <w:r w:rsidRPr="006F582B">
        <w:rPr>
          <w:color w:val="000000" w:themeColor="text1"/>
          <w:sz w:val="24"/>
          <w:szCs w:val="24"/>
        </w:rPr>
        <w:t xml:space="preserve"> </w:t>
      </w:r>
      <w:r w:rsidRPr="006F582B">
        <w:rPr>
          <w:rFonts w:ascii="Times New Roman" w:hAnsi="Times New Roman"/>
          <w:color w:val="000000" w:themeColor="text1"/>
          <w:sz w:val="24"/>
          <w:szCs w:val="24"/>
        </w:rPr>
        <w:t>6 dt.10.01.18), më poshtë paraqiten shembuj të planifikimit ditor të dy orëve praktike (2x45</w:t>
      </w:r>
      <w:r w:rsidR="00390B89" w:rsidRPr="006F582B">
        <w:rPr>
          <w:rFonts w:ascii="Times New Roman" w:hAnsi="Times New Roman"/>
          <w:color w:val="000000" w:themeColor="text1"/>
          <w:sz w:val="24"/>
          <w:szCs w:val="24"/>
        </w:rPr>
        <w:t xml:space="preserve"> </w:t>
      </w:r>
      <w:r w:rsidRPr="006F582B">
        <w:rPr>
          <w:rFonts w:ascii="Times New Roman" w:hAnsi="Times New Roman"/>
          <w:color w:val="000000" w:themeColor="text1"/>
          <w:sz w:val="24"/>
          <w:szCs w:val="24"/>
        </w:rPr>
        <w:t>min), i cili shërben si model për planifikimin e të gjitha temave (praktike) të kësaj lënde.</w:t>
      </w:r>
    </w:p>
    <w:p w14:paraId="295A7B1B" w14:textId="77777777" w:rsidR="000847E7" w:rsidRPr="006F582B" w:rsidRDefault="000847E7" w:rsidP="000847E7">
      <w:pPr>
        <w:jc w:val="both"/>
        <w:rPr>
          <w:rFonts w:ascii="Times New Roman" w:hAnsi="Times New Roman"/>
          <w:b/>
          <w:color w:val="000000" w:themeColor="text1"/>
        </w:rPr>
      </w:pPr>
      <w:r w:rsidRPr="006F582B">
        <w:rPr>
          <w:rFonts w:ascii="Times New Roman" w:hAnsi="Times New Roman"/>
          <w:b/>
          <w:color w:val="000000" w:themeColor="text1"/>
        </w:rPr>
        <w:t>Planifikimi i orës mësimore praktike në Edukim fizik, sporte dhe shëndet</w:t>
      </w:r>
    </w:p>
    <w:tbl>
      <w:tblPr>
        <w:tblW w:w="10775" w:type="dxa"/>
        <w:tblInd w:w="-432" w:type="dxa"/>
        <w:tblLayout w:type="fixed"/>
        <w:tblCellMar>
          <w:left w:w="0" w:type="dxa"/>
          <w:right w:w="0" w:type="dxa"/>
        </w:tblCellMar>
        <w:tblLook w:val="04A0" w:firstRow="1" w:lastRow="0" w:firstColumn="1" w:lastColumn="0" w:noHBand="0" w:noVBand="1"/>
      </w:tblPr>
      <w:tblGrid>
        <w:gridCol w:w="630"/>
        <w:gridCol w:w="4008"/>
        <w:gridCol w:w="222"/>
        <w:gridCol w:w="540"/>
        <w:gridCol w:w="810"/>
        <w:gridCol w:w="595"/>
        <w:gridCol w:w="878"/>
        <w:gridCol w:w="3092"/>
      </w:tblGrid>
      <w:tr w:rsidR="000847E7" w:rsidRPr="006F582B" w14:paraId="7A856878" w14:textId="77777777" w:rsidTr="000847E7">
        <w:trPr>
          <w:trHeight w:val="324"/>
        </w:trPr>
        <w:tc>
          <w:tcPr>
            <w:tcW w:w="10775" w:type="dxa"/>
            <w:gridSpan w:val="8"/>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0F3189F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26F720AB" w14:textId="77777777" w:rsidTr="008750FC">
        <w:trPr>
          <w:trHeight w:val="500"/>
        </w:trPr>
        <w:tc>
          <w:tcPr>
            <w:tcW w:w="4860" w:type="dxa"/>
            <w:gridSpan w:val="3"/>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B05AAD8"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537805F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823" w:type="dxa"/>
            <w:gridSpan w:val="4"/>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3E8AE64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3092" w:type="dxa"/>
            <w:tcBorders>
              <w:top w:val="single" w:sz="4" w:space="0" w:color="auto"/>
              <w:left w:val="nil"/>
              <w:bottom w:val="single" w:sz="4" w:space="0" w:color="auto"/>
              <w:right w:val="single" w:sz="4" w:space="0" w:color="auto"/>
            </w:tcBorders>
            <w:shd w:val="clear" w:color="auto" w:fill="E5E5E5"/>
          </w:tcPr>
          <w:p w14:paraId="71B0CEB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1594BBD4" w14:textId="77777777" w:rsidTr="008750FC">
        <w:trPr>
          <w:trHeight w:val="1034"/>
        </w:trPr>
        <w:tc>
          <w:tcPr>
            <w:tcW w:w="4860" w:type="dxa"/>
            <w:gridSpan w:val="3"/>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1AD0008" w14:textId="77777777" w:rsidR="000847E7" w:rsidRPr="006F582B" w:rsidRDefault="000847E7" w:rsidP="000847E7">
            <w:pPr>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 xml:space="preserve"> </w:t>
            </w:r>
          </w:p>
          <w:p w14:paraId="14E730CA" w14:textId="77777777" w:rsidR="000847E7" w:rsidRPr="006F582B" w:rsidRDefault="000847E7" w:rsidP="000847E7">
            <w:pPr>
              <w:rPr>
                <w:rFonts w:ascii="Times New Roman" w:eastAsia="Times New Roman" w:hAnsi="Times New Roman"/>
                <w:b/>
                <w:bCs/>
                <w:color w:val="000000" w:themeColor="text1"/>
                <w:sz w:val="20"/>
                <w:szCs w:val="20"/>
              </w:rPr>
            </w:pPr>
            <w:r w:rsidRPr="006F582B">
              <w:rPr>
                <w:rFonts w:ascii="Times New Roman" w:eastAsiaTheme="minorHAnsi" w:hAnsi="Times New Roman"/>
                <w:color w:val="000000" w:themeColor="text1"/>
                <w:sz w:val="20"/>
                <w:szCs w:val="20"/>
              </w:rPr>
              <w:t>Edukim nëpërmjet veprimtarive fizike</w:t>
            </w:r>
          </w:p>
        </w:tc>
        <w:tc>
          <w:tcPr>
            <w:tcW w:w="5915" w:type="dxa"/>
            <w:gridSpan w:val="5"/>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4476EDB" w14:textId="77777777" w:rsidR="000847E7" w:rsidRPr="006F582B" w:rsidRDefault="000847E7" w:rsidP="000847E7">
            <w:pPr>
              <w:tabs>
                <w:tab w:val="left" w:pos="8295"/>
              </w:tabs>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 xml:space="preserve"> </w:t>
            </w:r>
          </w:p>
          <w:p w14:paraId="4374873F" w14:textId="77777777" w:rsidR="000847E7" w:rsidRPr="006F582B" w:rsidRDefault="000847E7" w:rsidP="000847E7">
            <w:pPr>
              <w:spacing w:after="0" w:line="240" w:lineRule="auto"/>
              <w:rPr>
                <w:rFonts w:ascii="Times New Roman" w:eastAsiaTheme="minorHAnsi" w:hAnsi="Times New Roman"/>
                <w:b/>
                <w:color w:val="000000" w:themeColor="text1"/>
                <w:sz w:val="20"/>
                <w:szCs w:val="20"/>
              </w:rPr>
            </w:pPr>
            <w:r w:rsidRPr="006F582B">
              <w:rPr>
                <w:rFonts w:ascii="Times New Roman" w:eastAsiaTheme="minorHAnsi" w:hAnsi="Times New Roman"/>
                <w:b/>
                <w:color w:val="000000" w:themeColor="text1"/>
                <w:sz w:val="20"/>
                <w:szCs w:val="20"/>
              </w:rPr>
              <w:t>Nën tematika:</w:t>
            </w:r>
          </w:p>
          <w:p w14:paraId="687564DC" w14:textId="577E1C5C" w:rsidR="000847E7" w:rsidRPr="006F582B" w:rsidRDefault="000847E7" w:rsidP="000847E7">
            <w:pPr>
              <w:numPr>
                <w:ilvl w:val="0"/>
                <w:numId w:val="1"/>
              </w:numPr>
              <w:contextualSpacing/>
              <w:rPr>
                <w:rFonts w:ascii="Times New Roman" w:eastAsia="Times New Roman" w:hAnsi="Times New Roman"/>
                <w:b/>
                <w:bCs/>
                <w:color w:val="000000" w:themeColor="text1"/>
                <w:sz w:val="20"/>
                <w:szCs w:val="20"/>
              </w:rPr>
            </w:pPr>
            <w:r w:rsidRPr="006F582B">
              <w:rPr>
                <w:rFonts w:ascii="Times New Roman" w:eastAsiaTheme="minorHAnsi" w:hAnsi="Times New Roman"/>
                <w:b/>
                <w:color w:val="000000" w:themeColor="text1"/>
                <w:sz w:val="20"/>
                <w:szCs w:val="20"/>
              </w:rPr>
              <w:t>Ora e parë</w:t>
            </w:r>
            <w:r w:rsidRPr="006F582B">
              <w:rPr>
                <w:rFonts w:ascii="Times New Roman" w:eastAsiaTheme="minorHAnsi" w:hAnsi="Times New Roman"/>
                <w:color w:val="000000" w:themeColor="text1"/>
                <w:sz w:val="20"/>
                <w:szCs w:val="20"/>
              </w:rPr>
              <w:t>:</w:t>
            </w:r>
            <w:r w:rsidR="00390B89"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Gjimnastikë,</w:t>
            </w:r>
            <w:r w:rsidR="005E1DF4"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Kombinim lëvizor</w:t>
            </w:r>
          </w:p>
          <w:p w14:paraId="7AAB381D" w14:textId="45007C26" w:rsidR="000847E7" w:rsidRPr="006F582B" w:rsidRDefault="000847E7" w:rsidP="00390B89">
            <w:pPr>
              <w:numPr>
                <w:ilvl w:val="0"/>
                <w:numId w:val="1"/>
              </w:numPr>
              <w:spacing w:after="0"/>
              <w:contextualSpacing/>
              <w:rPr>
                <w:rFonts w:ascii="Times New Roman" w:eastAsia="Times New Roman" w:hAnsi="Times New Roman"/>
                <w:b/>
                <w:bCs/>
                <w:color w:val="000000" w:themeColor="text1"/>
                <w:sz w:val="20"/>
                <w:szCs w:val="20"/>
              </w:rPr>
            </w:pPr>
            <w:r w:rsidRPr="006F582B">
              <w:rPr>
                <w:rFonts w:ascii="Times New Roman" w:eastAsiaTheme="minorHAnsi" w:hAnsi="Times New Roman"/>
                <w:b/>
                <w:color w:val="000000" w:themeColor="text1"/>
                <w:sz w:val="20"/>
                <w:szCs w:val="20"/>
              </w:rPr>
              <w:t>Ora e dytë</w:t>
            </w:r>
            <w:r w:rsidRPr="006F582B">
              <w:rPr>
                <w:rFonts w:ascii="Times New Roman" w:eastAsiaTheme="minorHAnsi" w:hAnsi="Times New Roman"/>
                <w:color w:val="000000" w:themeColor="text1"/>
                <w:sz w:val="20"/>
                <w:szCs w:val="20"/>
              </w:rPr>
              <w:t>:</w:t>
            </w:r>
            <w:r w:rsidR="00390B89"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Gjimnastikë, përsëritje</w:t>
            </w:r>
          </w:p>
        </w:tc>
      </w:tr>
      <w:tr w:rsidR="000847E7" w:rsidRPr="006F582B" w14:paraId="0551B8B0" w14:textId="77777777" w:rsidTr="008750FC">
        <w:trPr>
          <w:trHeight w:val="500"/>
        </w:trPr>
        <w:tc>
          <w:tcPr>
            <w:tcW w:w="4860" w:type="dxa"/>
            <w:gridSpan w:val="3"/>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5F6814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p>
          <w:p w14:paraId="5CC9F1F5" w14:textId="77777777" w:rsidR="000847E7" w:rsidRPr="006F582B" w:rsidRDefault="000847E7" w:rsidP="000847E7">
            <w:pPr>
              <w:contextualSpacing/>
              <w:rPr>
                <w:rFonts w:ascii="Times New Roman" w:eastAsiaTheme="minorHAnsi" w:hAnsi="Times New Roman"/>
                <w:color w:val="000000" w:themeColor="text1"/>
                <w:sz w:val="20"/>
                <w:szCs w:val="20"/>
              </w:rPr>
            </w:pPr>
            <w:r w:rsidRPr="006F582B">
              <w:rPr>
                <w:rFonts w:ascii="Times New Roman" w:eastAsiaTheme="minorHAnsi" w:hAnsi="Times New Roman"/>
                <w:b/>
                <w:color w:val="000000" w:themeColor="text1"/>
                <w:sz w:val="20"/>
                <w:szCs w:val="20"/>
              </w:rPr>
              <w:t xml:space="preserve">Ora e parë: </w:t>
            </w:r>
            <w:r w:rsidRPr="006F582B">
              <w:rPr>
                <w:rFonts w:ascii="Times New Roman" w:eastAsiaTheme="minorHAnsi" w:hAnsi="Times New Roman"/>
                <w:color w:val="000000" w:themeColor="text1"/>
                <w:sz w:val="20"/>
                <w:szCs w:val="20"/>
              </w:rPr>
              <w:t>Kombinim lëvizor</w:t>
            </w:r>
          </w:p>
          <w:p w14:paraId="4A541F3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heme="minorHAnsi" w:hAnsi="Times New Roman"/>
                <w:b/>
                <w:color w:val="000000" w:themeColor="text1"/>
                <w:sz w:val="20"/>
                <w:szCs w:val="20"/>
              </w:rPr>
              <w:t xml:space="preserve">Ora e dytë: </w:t>
            </w:r>
            <w:r w:rsidRPr="006F582B">
              <w:rPr>
                <w:rFonts w:ascii="Times New Roman" w:eastAsiaTheme="minorHAnsi" w:hAnsi="Times New Roman"/>
                <w:color w:val="000000" w:themeColor="text1"/>
                <w:sz w:val="20"/>
                <w:szCs w:val="20"/>
              </w:rPr>
              <w:t xml:space="preserve">Përsëritje   </w:t>
            </w:r>
          </w:p>
        </w:tc>
        <w:tc>
          <w:tcPr>
            <w:tcW w:w="5915" w:type="dxa"/>
            <w:gridSpan w:val="5"/>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183D76D1" w14:textId="77777777" w:rsidR="000847E7" w:rsidRPr="006F582B" w:rsidRDefault="000847E7" w:rsidP="000847E7">
            <w:pPr>
              <w:tabs>
                <w:tab w:val="left" w:pos="8295"/>
              </w:tabs>
              <w:spacing w:after="0" w:line="240" w:lineRule="auto"/>
              <w:rPr>
                <w:rFonts w:ascii="Times New Roman" w:hAnsi="Times New Roman"/>
                <w:color w:val="000000" w:themeColor="text1"/>
                <w:sz w:val="20"/>
                <w:szCs w:val="20"/>
                <w:lang w:eastAsia="sq-AL"/>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 xml:space="preserve"> </w:t>
            </w:r>
          </w:p>
          <w:p w14:paraId="0903E581" w14:textId="52CD54A6" w:rsidR="000847E7" w:rsidRPr="006F582B" w:rsidRDefault="000847E7" w:rsidP="008750FC">
            <w:pPr>
              <w:tabs>
                <w:tab w:val="left" w:pos="8295"/>
              </w:tabs>
              <w:contextualSpacing/>
              <w:rPr>
                <w:rFonts w:ascii="Times New Roman" w:eastAsiaTheme="minorHAnsi" w:hAnsi="Times New Roman"/>
                <w:color w:val="000000" w:themeColor="text1"/>
                <w:sz w:val="20"/>
                <w:szCs w:val="20"/>
                <w:lang w:eastAsia="sq-AL"/>
              </w:rPr>
            </w:pPr>
            <w:r w:rsidRPr="006F582B">
              <w:rPr>
                <w:rFonts w:ascii="Times New Roman" w:eastAsiaTheme="minorHAnsi" w:hAnsi="Times New Roman"/>
                <w:b/>
                <w:color w:val="000000" w:themeColor="text1"/>
                <w:sz w:val="20"/>
                <w:szCs w:val="20"/>
              </w:rPr>
              <w:t>Ora e parë:</w:t>
            </w:r>
            <w:r w:rsidR="008750FC" w:rsidRPr="006F582B">
              <w:rPr>
                <w:rFonts w:ascii="Times New Roman" w:eastAsiaTheme="minorHAnsi" w:hAnsi="Times New Roman"/>
                <w:b/>
                <w:color w:val="000000" w:themeColor="text1"/>
                <w:sz w:val="20"/>
                <w:szCs w:val="20"/>
              </w:rPr>
              <w:t xml:space="preserve"> </w:t>
            </w:r>
            <w:r w:rsidRPr="006F582B">
              <w:rPr>
                <w:rFonts w:ascii="Times New Roman" w:hAnsi="Times New Roman"/>
                <w:color w:val="000000" w:themeColor="text1"/>
                <w:sz w:val="20"/>
                <w:szCs w:val="20"/>
              </w:rPr>
              <w:t>Ushtrime të selektuara me elementët e hapësirës, gjerësisë,</w:t>
            </w:r>
            <w:r w:rsidR="00923547"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formës,</w:t>
            </w:r>
            <w:r w:rsidR="00923547"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forcës,</w:t>
            </w:r>
            <w:r w:rsidR="00923547"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shpejtësisë, kohës dhe ritmit të lëvizjes</w:t>
            </w:r>
          </w:p>
          <w:p w14:paraId="75883477" w14:textId="54DCE6E6" w:rsidR="000847E7" w:rsidRPr="006F582B" w:rsidRDefault="000847E7" w:rsidP="008750FC">
            <w:pPr>
              <w:tabs>
                <w:tab w:val="left" w:pos="8295"/>
              </w:tabs>
              <w:spacing w:after="0" w:line="240" w:lineRule="auto"/>
              <w:jc w:val="both"/>
              <w:rPr>
                <w:rFonts w:ascii="Times New Roman" w:eastAsia="Times New Roman" w:hAnsi="Times New Roman"/>
                <w:color w:val="000000" w:themeColor="text1"/>
                <w:sz w:val="20"/>
                <w:szCs w:val="20"/>
              </w:rPr>
            </w:pPr>
            <w:r w:rsidRPr="006F582B">
              <w:rPr>
                <w:rFonts w:ascii="Times New Roman" w:eastAsiaTheme="minorHAnsi" w:hAnsi="Times New Roman"/>
                <w:b/>
                <w:color w:val="000000" w:themeColor="text1"/>
                <w:sz w:val="20"/>
                <w:szCs w:val="20"/>
              </w:rPr>
              <w:t>Ora e dytë:</w:t>
            </w:r>
            <w:r w:rsidR="008750FC" w:rsidRPr="006F582B">
              <w:rPr>
                <w:rFonts w:ascii="Times New Roman" w:eastAsia="+mn-ea" w:hAnsi="Times New Roman"/>
                <w:color w:val="000000" w:themeColor="text1"/>
                <w:kern w:val="24"/>
                <w:sz w:val="20"/>
                <w:szCs w:val="20"/>
              </w:rPr>
              <w:t xml:space="preserve"> </w:t>
            </w:r>
            <w:r w:rsidRPr="006F582B">
              <w:rPr>
                <w:rFonts w:ascii="Times New Roman" w:hAnsi="Times New Roman"/>
                <w:color w:val="000000" w:themeColor="text1"/>
                <w:sz w:val="20"/>
                <w:szCs w:val="20"/>
              </w:rPr>
              <w:t>Kombinim lëvizor me ushtrime  me elementët e hapësirës, gjerësisë, formës, forcës,</w:t>
            </w:r>
            <w:r w:rsidR="00923547"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shpejtësisë, kohës dhe ritmit të lëvizjes</w:t>
            </w:r>
          </w:p>
        </w:tc>
      </w:tr>
      <w:tr w:rsidR="000847E7" w:rsidRPr="006F582B" w14:paraId="40EBB0EB" w14:textId="77777777" w:rsidTr="000847E7">
        <w:trPr>
          <w:trHeight w:val="961"/>
        </w:trPr>
        <w:tc>
          <w:tcPr>
            <w:tcW w:w="6805" w:type="dxa"/>
            <w:gridSpan w:val="6"/>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B26EA5E" w14:textId="77777777" w:rsidR="000847E7" w:rsidRPr="006F582B" w:rsidRDefault="000847E7" w:rsidP="000847E7">
            <w:pPr>
              <w:spacing w:after="0" w:line="240" w:lineRule="auto"/>
              <w:rPr>
                <w:rFonts w:ascii="Times New Roman" w:eastAsiaTheme="minorHAnsi" w:hAnsi="Times New Roman"/>
                <w:b/>
                <w:color w:val="000000" w:themeColor="text1"/>
                <w:sz w:val="20"/>
                <w:szCs w:val="20"/>
              </w:rPr>
            </w:pPr>
            <w:r w:rsidRPr="006F582B">
              <w:rPr>
                <w:rFonts w:ascii="Times New Roman" w:eastAsiaTheme="minorHAnsi" w:hAnsi="Times New Roman"/>
                <w:b/>
                <w:color w:val="000000" w:themeColor="text1"/>
                <w:sz w:val="20"/>
                <w:szCs w:val="20"/>
              </w:rPr>
              <w:t>Rezultatet e të nxënit sipas kompetencave të fushës sipas temës</w:t>
            </w:r>
          </w:p>
          <w:p w14:paraId="0EF9D4FE" w14:textId="70A3FFDA" w:rsidR="000847E7" w:rsidRPr="006F582B" w:rsidRDefault="000847E7" w:rsidP="000847E7">
            <w:pPr>
              <w:spacing w:after="0" w:line="240" w:lineRule="auto"/>
              <w:contextualSpacing/>
              <w:rPr>
                <w:color w:val="000000" w:themeColor="text1"/>
              </w:rPr>
            </w:pPr>
            <w:r w:rsidRPr="006F582B">
              <w:rPr>
                <w:rFonts w:ascii="Times New Roman" w:eastAsiaTheme="minorHAnsi" w:hAnsi="Times New Roman"/>
                <w:b/>
                <w:color w:val="000000" w:themeColor="text1"/>
                <w:sz w:val="20"/>
                <w:szCs w:val="20"/>
              </w:rPr>
              <w:t>Ora e parë:</w:t>
            </w:r>
            <w:r w:rsidR="008750FC" w:rsidRPr="006F582B">
              <w:rPr>
                <w:rFonts w:ascii="Times New Roman" w:eastAsiaTheme="minorHAnsi" w:hAnsi="Times New Roman"/>
                <w:b/>
                <w:color w:val="000000" w:themeColor="text1"/>
                <w:sz w:val="20"/>
                <w:szCs w:val="20"/>
              </w:rPr>
              <w:t xml:space="preserve"> </w:t>
            </w:r>
            <w:r w:rsidRPr="006F582B">
              <w:rPr>
                <w:rFonts w:ascii="Times New Roman" w:eastAsia="Times New Roman" w:hAnsi="Times New Roman"/>
                <w:b/>
                <w:color w:val="000000" w:themeColor="text1"/>
                <w:sz w:val="20"/>
                <w:szCs w:val="20"/>
              </w:rPr>
              <w:t>Nxënësi/sja:</w:t>
            </w:r>
            <w:r w:rsidRPr="006F582B">
              <w:rPr>
                <w:rFonts w:ascii="Times New Roman" w:hAnsi="Times New Roman"/>
                <w:color w:val="000000" w:themeColor="text1"/>
                <w:sz w:val="20"/>
                <w:szCs w:val="20"/>
              </w:rPr>
              <w:t xml:space="preserve">  </w:t>
            </w:r>
            <w:r w:rsidRPr="006F582B">
              <w:rPr>
                <w:color w:val="000000" w:themeColor="text1"/>
              </w:rPr>
              <w:t xml:space="preserve"> </w:t>
            </w:r>
          </w:p>
          <w:p w14:paraId="216CDAA2" w14:textId="7D8ACA52" w:rsidR="000847E7" w:rsidRPr="006F582B" w:rsidRDefault="000847E7" w:rsidP="008750FC">
            <w:pPr>
              <w:numPr>
                <w:ilvl w:val="0"/>
                <w:numId w:val="2"/>
              </w:num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Identifikon elementet e lëvizjes (hapësirë, gjerësi, formë, forcë,</w:t>
            </w:r>
            <w:r w:rsidR="008750FC"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shpejtësi, kohë dhe ritëm).</w:t>
            </w:r>
          </w:p>
          <w:p w14:paraId="680C41D4" w14:textId="052A2741" w:rsidR="000847E7" w:rsidRPr="006F582B" w:rsidRDefault="000847E7" w:rsidP="008750FC">
            <w:pPr>
              <w:numPr>
                <w:ilvl w:val="0"/>
                <w:numId w:val="2"/>
              </w:num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Përshtat skema të ndryshme lëvizore sipas situatave të paraqitura në ushtrimet lëvizore, me aplikimin e elementëve të lëvizjes (hapësirë, gjerësi, formë, forcë,</w:t>
            </w:r>
            <w:r w:rsidR="008750FC" w:rsidRPr="006F582B">
              <w:rPr>
                <w:rFonts w:ascii="Times New Roman" w:hAnsi="Times New Roman"/>
                <w:color w:val="000000" w:themeColor="text1"/>
                <w:sz w:val="20"/>
                <w:szCs w:val="20"/>
              </w:rPr>
              <w:t xml:space="preserve"> </w:t>
            </w:r>
            <w:r w:rsidRPr="006F582B">
              <w:rPr>
                <w:rFonts w:ascii="Times New Roman" w:hAnsi="Times New Roman"/>
                <w:color w:val="000000" w:themeColor="text1"/>
                <w:sz w:val="20"/>
                <w:szCs w:val="20"/>
              </w:rPr>
              <w:t>shpejtësi, kohë dhe ritëm).</w:t>
            </w:r>
          </w:p>
          <w:p w14:paraId="39465F12" w14:textId="77777777" w:rsidR="000847E7" w:rsidRPr="006F582B" w:rsidRDefault="000847E7" w:rsidP="000847E7">
            <w:pPr>
              <w:spacing w:after="0" w:line="240" w:lineRule="auto"/>
              <w:contextualSpacing/>
              <w:jc w:val="both"/>
              <w:rPr>
                <w:rFonts w:ascii="Times New Roman" w:eastAsiaTheme="minorHAnsi" w:hAnsi="Times New Roman"/>
                <w:b/>
                <w:color w:val="000000" w:themeColor="text1"/>
                <w:sz w:val="20"/>
                <w:szCs w:val="20"/>
              </w:rPr>
            </w:pPr>
            <w:r w:rsidRPr="006F582B">
              <w:rPr>
                <w:rFonts w:ascii="Times New Roman" w:eastAsiaTheme="minorHAnsi" w:hAnsi="Times New Roman"/>
                <w:b/>
                <w:color w:val="000000" w:themeColor="text1"/>
                <w:sz w:val="20"/>
                <w:szCs w:val="20"/>
              </w:rPr>
              <w:t>Ora e dytë:</w:t>
            </w:r>
            <w:r w:rsidRPr="006F582B">
              <w:rPr>
                <w:rFonts w:ascii="Times New Roman" w:eastAsia="+mn-ea" w:hAnsi="Times New Roman"/>
                <w:color w:val="000000" w:themeColor="text1"/>
                <w:kern w:val="24"/>
                <w:sz w:val="20"/>
                <w:szCs w:val="20"/>
                <w:u w:val="single"/>
              </w:rPr>
              <w:t xml:space="preserve"> </w:t>
            </w:r>
          </w:p>
          <w:p w14:paraId="5BBA1572" w14:textId="5030E95B" w:rsidR="000847E7" w:rsidRPr="006F582B" w:rsidRDefault="000847E7" w:rsidP="008750FC">
            <w:pPr>
              <w:numPr>
                <w:ilvl w:val="0"/>
                <w:numId w:val="3"/>
              </w:numPr>
              <w:spacing w:after="0" w:line="240" w:lineRule="auto"/>
              <w:contextualSpacing/>
              <w:rPr>
                <w:rFonts w:ascii="Times New Roman" w:eastAsiaTheme="minorHAnsi" w:hAnsi="Times New Roman"/>
                <w:b/>
                <w:color w:val="000000" w:themeColor="text1"/>
                <w:sz w:val="20"/>
                <w:szCs w:val="20"/>
              </w:rPr>
            </w:pPr>
            <w:r w:rsidRPr="006F582B">
              <w:rPr>
                <w:rFonts w:ascii="Times New Roman" w:eastAsiaTheme="minorHAnsi" w:hAnsi="Times New Roman"/>
                <w:color w:val="000000" w:themeColor="text1"/>
                <w:sz w:val="20"/>
                <w:szCs w:val="20"/>
              </w:rPr>
              <w:t>Demonstron koordinim lëvizor në kryerjen e kombinimeve lëvizore në respek</w:t>
            </w:r>
            <w:r w:rsidR="008750FC" w:rsidRPr="006F582B">
              <w:rPr>
                <w:rFonts w:ascii="Times New Roman" w:eastAsiaTheme="minorHAnsi" w:hAnsi="Times New Roman"/>
                <w:color w:val="000000" w:themeColor="text1"/>
                <w:sz w:val="20"/>
                <w:szCs w:val="20"/>
              </w:rPr>
              <w:t>tim të elementëve të lëvizjes (</w:t>
            </w:r>
            <w:r w:rsidRPr="006F582B">
              <w:rPr>
                <w:rFonts w:ascii="Times New Roman" w:eastAsiaTheme="minorHAnsi" w:hAnsi="Times New Roman"/>
                <w:color w:val="000000" w:themeColor="text1"/>
                <w:sz w:val="20"/>
                <w:szCs w:val="20"/>
              </w:rPr>
              <w:t>h</w:t>
            </w:r>
            <w:r w:rsidR="008750FC" w:rsidRPr="006F582B">
              <w:rPr>
                <w:rFonts w:ascii="Times New Roman" w:eastAsiaTheme="minorHAnsi" w:hAnsi="Times New Roman"/>
                <w:color w:val="000000" w:themeColor="text1"/>
                <w:sz w:val="20"/>
                <w:szCs w:val="20"/>
              </w:rPr>
              <w:t>apësirë, gjerësi, formë, forcë,</w:t>
            </w:r>
            <w:r w:rsidRPr="006F582B">
              <w:rPr>
                <w:rFonts w:ascii="Times New Roman" w:eastAsiaTheme="minorHAnsi" w:hAnsi="Times New Roman"/>
                <w:color w:val="000000" w:themeColor="text1"/>
                <w:sz w:val="20"/>
                <w:szCs w:val="20"/>
              </w:rPr>
              <w:t xml:space="preserve"> shpejtësi, kohë dhe ritëm).</w:t>
            </w:r>
          </w:p>
        </w:tc>
        <w:tc>
          <w:tcPr>
            <w:tcW w:w="3970"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0CD5A370" w14:textId="77777777" w:rsidR="000847E7" w:rsidRPr="006F582B" w:rsidRDefault="000847E7" w:rsidP="000847E7">
            <w:pPr>
              <w:spacing w:line="240" w:lineRule="auto"/>
              <w:rPr>
                <w:rFonts w:ascii="Times New Roman" w:eastAsiaTheme="minorHAnsi" w:hAnsi="Times New Roman"/>
                <w:b/>
                <w:color w:val="000000" w:themeColor="text1"/>
                <w:sz w:val="20"/>
                <w:szCs w:val="20"/>
              </w:rPr>
            </w:pPr>
            <w:r w:rsidRPr="006F582B">
              <w:rPr>
                <w:rFonts w:ascii="Times New Roman" w:eastAsiaTheme="minorHAnsi" w:hAnsi="Times New Roman"/>
                <w:b/>
                <w:color w:val="000000" w:themeColor="text1"/>
                <w:sz w:val="20"/>
                <w:szCs w:val="20"/>
              </w:rPr>
              <w:t>Fjalët kyçe</w:t>
            </w:r>
          </w:p>
          <w:p w14:paraId="7AEBBE2D" w14:textId="67CCA48E" w:rsidR="000847E7" w:rsidRPr="006F582B" w:rsidRDefault="000847E7" w:rsidP="008750FC">
            <w:pPr>
              <w:spacing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Ushtrime lëvizorë, kombinim lëvizor, elementët e lëvizjes, hapësirë, gjerësi, formë, forcë,</w:t>
            </w:r>
            <w:r w:rsidR="008750FC"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shpejtësi, kohë dhe ritëm.</w:t>
            </w:r>
          </w:p>
        </w:tc>
      </w:tr>
      <w:tr w:rsidR="000847E7" w:rsidRPr="006F582B" w14:paraId="47B46656" w14:textId="77777777" w:rsidTr="008750FC">
        <w:trPr>
          <w:trHeight w:val="736"/>
        </w:trPr>
        <w:tc>
          <w:tcPr>
            <w:tcW w:w="486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EF08DB" w14:textId="7F753B5F" w:rsidR="000847E7" w:rsidRPr="006F582B" w:rsidRDefault="000847E7" w:rsidP="000847E7">
            <w:pPr>
              <w:spacing w:after="0" w:line="240" w:lineRule="auto"/>
              <w:rPr>
                <w:rFonts w:ascii="Times New Roman" w:eastAsiaTheme="minorHAnsi" w:hAnsi="Times New Roman"/>
                <w:b/>
                <w:color w:val="000000" w:themeColor="text1"/>
                <w:sz w:val="20"/>
                <w:szCs w:val="20"/>
              </w:rPr>
            </w:pPr>
            <w:r w:rsidRPr="006F582B">
              <w:rPr>
                <w:rFonts w:ascii="Times New Roman" w:eastAsiaTheme="minorHAnsi" w:hAnsi="Times New Roman"/>
                <w:b/>
                <w:color w:val="000000" w:themeColor="text1"/>
                <w:sz w:val="20"/>
                <w:szCs w:val="20"/>
              </w:rPr>
              <w:t>Burimet/mjetet/materialet</w:t>
            </w:r>
          </w:p>
          <w:p w14:paraId="6933791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heme="minorHAnsi" w:hAnsi="Times New Roman"/>
                <w:color w:val="000000" w:themeColor="text1"/>
                <w:sz w:val="20"/>
                <w:szCs w:val="20"/>
              </w:rPr>
              <w:t>Materiali ndihmës për nxënësit (tekst mësimor), p</w:t>
            </w:r>
            <w:r w:rsidRPr="006F582B">
              <w:rPr>
                <w:rFonts w:ascii="Times New Roman" w:eastAsiaTheme="minorHAnsi" w:hAnsi="Times New Roman"/>
                <w:color w:val="000000" w:themeColor="text1"/>
                <w:sz w:val="20"/>
                <w:szCs w:val="20"/>
                <w:lang w:eastAsia="sq-AL"/>
              </w:rPr>
              <w:t>rogrami</w:t>
            </w:r>
            <w:r w:rsidRPr="006F582B">
              <w:rPr>
                <w:rFonts w:ascii="Times New Roman" w:eastAsiaTheme="minorHAnsi" w:hAnsi="Times New Roman"/>
                <w:color w:val="000000" w:themeColor="text1"/>
                <w:sz w:val="20"/>
                <w:szCs w:val="20"/>
              </w:rPr>
              <w:t>, u</w:t>
            </w:r>
            <w:r w:rsidRPr="006F582B">
              <w:rPr>
                <w:rFonts w:ascii="Times New Roman" w:eastAsiaTheme="minorHAnsi" w:hAnsi="Times New Roman"/>
                <w:color w:val="000000" w:themeColor="text1"/>
                <w:sz w:val="20"/>
                <w:szCs w:val="20"/>
                <w:lang w:eastAsia="sq-AL"/>
              </w:rPr>
              <w:t>dhëzuesi</w:t>
            </w:r>
            <w:r w:rsidRPr="006F582B">
              <w:rPr>
                <w:rFonts w:ascii="Times New Roman" w:eastAsiaTheme="minorHAnsi" w:hAnsi="Times New Roman"/>
                <w:color w:val="000000" w:themeColor="text1"/>
                <w:sz w:val="20"/>
                <w:szCs w:val="20"/>
              </w:rPr>
              <w:t xml:space="preserve"> i mësuesit dhe magnetofon për shoqërim muzikor.  </w:t>
            </w:r>
          </w:p>
        </w:tc>
        <w:tc>
          <w:tcPr>
            <w:tcW w:w="5915" w:type="dxa"/>
            <w:gridSpan w:val="5"/>
            <w:tcBorders>
              <w:top w:val="nil"/>
              <w:left w:val="nil"/>
              <w:bottom w:val="single" w:sz="8" w:space="0" w:color="auto"/>
              <w:right w:val="single" w:sz="8" w:space="0" w:color="auto"/>
            </w:tcBorders>
            <w:tcMar>
              <w:top w:w="0" w:type="dxa"/>
              <w:left w:w="108" w:type="dxa"/>
              <w:bottom w:w="0" w:type="dxa"/>
              <w:right w:w="108" w:type="dxa"/>
            </w:tcMar>
            <w:hideMark/>
          </w:tcPr>
          <w:p w14:paraId="4F739A41" w14:textId="77777777" w:rsidR="008750FC"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p>
          <w:p w14:paraId="76B98F1E" w14:textId="398362B6" w:rsidR="000847E7" w:rsidRPr="006F582B" w:rsidRDefault="008750FC"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Cs/>
                <w:color w:val="000000" w:themeColor="text1"/>
                <w:sz w:val="20"/>
                <w:szCs w:val="20"/>
              </w:rPr>
              <w:t xml:space="preserve">Shkencat shoqërore, </w:t>
            </w:r>
            <w:r w:rsidR="000847E7" w:rsidRPr="006F582B">
              <w:rPr>
                <w:rFonts w:ascii="Times New Roman" w:eastAsia="Times New Roman" w:hAnsi="Times New Roman"/>
                <w:bCs/>
                <w:color w:val="000000" w:themeColor="text1"/>
                <w:sz w:val="20"/>
                <w:szCs w:val="20"/>
              </w:rPr>
              <w:t>Gjuhën dhe komunikimin dhe Shkencat natyrore</w:t>
            </w:r>
          </w:p>
        </w:tc>
      </w:tr>
      <w:tr w:rsidR="000847E7" w:rsidRPr="006F582B" w14:paraId="5CFC2432" w14:textId="77777777" w:rsidTr="000847E7">
        <w:trPr>
          <w:trHeight w:val="298"/>
        </w:trPr>
        <w:tc>
          <w:tcPr>
            <w:tcW w:w="10775"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6D592"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40AB49E8" w14:textId="77777777" w:rsidTr="000847E7">
        <w:trPr>
          <w:trHeight w:val="399"/>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056A34" w14:textId="77777777" w:rsidR="000847E7" w:rsidRPr="006F582B" w:rsidRDefault="000847E7" w:rsidP="000847E7">
            <w:pPr>
              <w:spacing w:after="0"/>
              <w:rPr>
                <w:rFonts w:ascii="Times New Roman" w:eastAsia="Times New Roman" w:hAnsi="Times New Roman"/>
                <w:b/>
                <w:color w:val="000000" w:themeColor="text1"/>
                <w:sz w:val="14"/>
                <w:szCs w:val="14"/>
              </w:rPr>
            </w:pPr>
            <w:r w:rsidRPr="006F582B">
              <w:rPr>
                <w:rFonts w:ascii="Times New Roman" w:eastAsia="Times New Roman" w:hAnsi="Times New Roman"/>
                <w:b/>
                <w:color w:val="000000" w:themeColor="text1"/>
                <w:sz w:val="14"/>
                <w:szCs w:val="14"/>
              </w:rPr>
              <w:t>Pjesët</w:t>
            </w:r>
          </w:p>
        </w:tc>
        <w:tc>
          <w:tcPr>
            <w:tcW w:w="4008" w:type="dxa"/>
            <w:tcBorders>
              <w:top w:val="single" w:sz="4" w:space="0" w:color="auto"/>
              <w:left w:val="single" w:sz="4" w:space="0" w:color="auto"/>
              <w:bottom w:val="single" w:sz="4" w:space="0" w:color="auto"/>
              <w:right w:val="single" w:sz="4" w:space="0" w:color="auto"/>
            </w:tcBorders>
            <w:vAlign w:val="center"/>
          </w:tcPr>
          <w:p w14:paraId="7AC83723" w14:textId="77777777" w:rsidR="000847E7" w:rsidRPr="006F582B" w:rsidRDefault="000847E7" w:rsidP="000847E7">
            <w:pPr>
              <w:spacing w:after="0" w:line="240" w:lineRule="auto"/>
              <w:ind w:firstLine="18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Zhvillimi i orës</w:t>
            </w:r>
          </w:p>
        </w:tc>
        <w:tc>
          <w:tcPr>
            <w:tcW w:w="762" w:type="dxa"/>
            <w:gridSpan w:val="2"/>
            <w:tcBorders>
              <w:top w:val="single" w:sz="4" w:space="0" w:color="auto"/>
              <w:left w:val="single" w:sz="4" w:space="0" w:color="auto"/>
              <w:bottom w:val="single" w:sz="4" w:space="0" w:color="auto"/>
              <w:right w:val="single" w:sz="4" w:space="0" w:color="auto"/>
            </w:tcBorders>
            <w:vAlign w:val="center"/>
          </w:tcPr>
          <w:p w14:paraId="6DF82948" w14:textId="77777777" w:rsidR="000847E7" w:rsidRPr="006F582B" w:rsidRDefault="000847E7" w:rsidP="000847E7">
            <w:pPr>
              <w:spacing w:after="0" w:line="240" w:lineRule="auto"/>
              <w:ind w:firstLine="42"/>
              <w:rPr>
                <w:rFonts w:ascii="Times New Roman" w:eastAsia="Times New Roman" w:hAnsi="Times New Roman"/>
                <w:b/>
                <w:color w:val="000000" w:themeColor="text1"/>
                <w:sz w:val="16"/>
                <w:szCs w:val="16"/>
              </w:rPr>
            </w:pPr>
            <w:r w:rsidRPr="006F582B">
              <w:rPr>
                <w:rFonts w:ascii="Times New Roman" w:eastAsia="Times New Roman" w:hAnsi="Times New Roman"/>
                <w:b/>
                <w:color w:val="000000" w:themeColor="text1"/>
                <w:sz w:val="16"/>
                <w:szCs w:val="16"/>
              </w:rPr>
              <w:t>Koha/</w:t>
            </w:r>
          </w:p>
          <w:p w14:paraId="64549AD4" w14:textId="77777777" w:rsidR="000847E7" w:rsidRPr="006F582B" w:rsidRDefault="000847E7" w:rsidP="000847E7">
            <w:pPr>
              <w:spacing w:after="0" w:line="240" w:lineRule="auto"/>
              <w:ind w:firstLine="42"/>
              <w:rPr>
                <w:rFonts w:ascii="Times New Roman" w:eastAsia="Times New Roman" w:hAnsi="Times New Roman"/>
                <w:b/>
                <w:color w:val="000000" w:themeColor="text1"/>
                <w:sz w:val="16"/>
                <w:szCs w:val="16"/>
              </w:rPr>
            </w:pPr>
            <w:r w:rsidRPr="006F582B">
              <w:rPr>
                <w:rFonts w:ascii="Times New Roman" w:eastAsia="Times New Roman" w:hAnsi="Times New Roman"/>
                <w:b/>
                <w:color w:val="000000" w:themeColor="text1"/>
                <w:sz w:val="16"/>
                <w:szCs w:val="16"/>
              </w:rPr>
              <w:t>ushtrim</w:t>
            </w:r>
          </w:p>
        </w:tc>
        <w:tc>
          <w:tcPr>
            <w:tcW w:w="810" w:type="dxa"/>
            <w:tcBorders>
              <w:top w:val="single" w:sz="4" w:space="0" w:color="auto"/>
              <w:left w:val="single" w:sz="4" w:space="0" w:color="auto"/>
              <w:bottom w:val="single" w:sz="4" w:space="0" w:color="auto"/>
              <w:right w:val="single" w:sz="4" w:space="0" w:color="auto"/>
            </w:tcBorders>
            <w:vAlign w:val="center"/>
          </w:tcPr>
          <w:p w14:paraId="1CC4919B" w14:textId="77777777" w:rsidR="000847E7" w:rsidRPr="006F582B" w:rsidRDefault="000847E7" w:rsidP="000847E7">
            <w:pPr>
              <w:spacing w:after="0" w:line="240" w:lineRule="auto"/>
              <w:ind w:firstLine="47"/>
              <w:rPr>
                <w:rFonts w:ascii="Times New Roman" w:eastAsia="Times New Roman" w:hAnsi="Times New Roman"/>
                <w:b/>
                <w:color w:val="000000" w:themeColor="text1"/>
                <w:sz w:val="16"/>
                <w:szCs w:val="16"/>
              </w:rPr>
            </w:pPr>
            <w:r w:rsidRPr="006F582B">
              <w:rPr>
                <w:rFonts w:ascii="Times New Roman" w:eastAsia="Times New Roman" w:hAnsi="Times New Roman"/>
                <w:b/>
                <w:color w:val="000000" w:themeColor="text1"/>
                <w:sz w:val="16"/>
                <w:szCs w:val="16"/>
              </w:rPr>
              <w:t>Koha/</w:t>
            </w:r>
          </w:p>
          <w:p w14:paraId="3C12B1F0" w14:textId="77777777" w:rsidR="000847E7" w:rsidRPr="006F582B" w:rsidRDefault="000847E7" w:rsidP="000847E7">
            <w:pPr>
              <w:spacing w:after="0" w:line="240" w:lineRule="auto"/>
              <w:ind w:left="47"/>
              <w:rPr>
                <w:rFonts w:ascii="Times New Roman" w:eastAsia="Times New Roman" w:hAnsi="Times New Roman"/>
                <w:b/>
                <w:color w:val="000000" w:themeColor="text1"/>
                <w:sz w:val="16"/>
                <w:szCs w:val="16"/>
              </w:rPr>
            </w:pPr>
            <w:r w:rsidRPr="006F582B">
              <w:rPr>
                <w:rFonts w:ascii="Times New Roman" w:eastAsia="Times New Roman" w:hAnsi="Times New Roman"/>
                <w:b/>
                <w:color w:val="000000" w:themeColor="text1"/>
                <w:sz w:val="16"/>
                <w:szCs w:val="16"/>
              </w:rPr>
              <w:t>total</w:t>
            </w:r>
          </w:p>
        </w:tc>
        <w:tc>
          <w:tcPr>
            <w:tcW w:w="4565" w:type="dxa"/>
            <w:gridSpan w:val="3"/>
            <w:tcBorders>
              <w:top w:val="single" w:sz="4" w:space="0" w:color="auto"/>
              <w:left w:val="single" w:sz="4" w:space="0" w:color="auto"/>
              <w:bottom w:val="single" w:sz="4" w:space="0" w:color="auto"/>
              <w:right w:val="single" w:sz="4" w:space="0" w:color="auto"/>
            </w:tcBorders>
            <w:vAlign w:val="center"/>
          </w:tcPr>
          <w:p w14:paraId="34411ABB" w14:textId="77777777" w:rsidR="000847E7" w:rsidRPr="006F582B" w:rsidRDefault="000847E7" w:rsidP="000847E7">
            <w:pPr>
              <w:spacing w:after="0" w:line="240" w:lineRule="auto"/>
              <w:ind w:firstLine="229"/>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Udhëzime metodike</w:t>
            </w:r>
          </w:p>
        </w:tc>
      </w:tr>
      <w:tr w:rsidR="000847E7" w:rsidRPr="006F582B" w14:paraId="7CAD55AE" w14:textId="77777777" w:rsidTr="000847E7">
        <w:trPr>
          <w:trHeight w:val="1795"/>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14:paraId="063F182F" w14:textId="77777777" w:rsidR="000847E7" w:rsidRPr="006F582B" w:rsidRDefault="000847E7" w:rsidP="000847E7">
            <w:pPr>
              <w:spacing w:after="0"/>
              <w:ind w:left="113" w:right="113"/>
              <w:jc w:val="center"/>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PËRGATITORE</w:t>
            </w:r>
          </w:p>
        </w:tc>
        <w:tc>
          <w:tcPr>
            <w:tcW w:w="4008" w:type="dxa"/>
            <w:tcBorders>
              <w:top w:val="single" w:sz="4" w:space="0" w:color="auto"/>
              <w:left w:val="single" w:sz="4" w:space="0" w:color="auto"/>
              <w:bottom w:val="single" w:sz="4" w:space="0" w:color="auto"/>
              <w:right w:val="single" w:sz="4" w:space="0" w:color="auto"/>
            </w:tcBorders>
          </w:tcPr>
          <w:p w14:paraId="3D8F80D1" w14:textId="77777777" w:rsidR="000847E7" w:rsidRPr="006F582B" w:rsidRDefault="000847E7" w:rsidP="000847E7">
            <w:pPr>
              <w:numPr>
                <w:ilvl w:val="0"/>
                <w:numId w:val="4"/>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Organizimi i klasës për mësim</w:t>
            </w:r>
          </w:p>
          <w:p w14:paraId="454D9F2D" w14:textId="77777777" w:rsidR="000847E7" w:rsidRPr="006F582B" w:rsidRDefault="000847E7" w:rsidP="000847E7">
            <w:pPr>
              <w:numPr>
                <w:ilvl w:val="0"/>
                <w:numId w:val="4"/>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Prezantimi i temës, njohja me situatën e të nxënit</w:t>
            </w:r>
          </w:p>
          <w:p w14:paraId="4DE0659A" w14:textId="77777777" w:rsidR="000847E7" w:rsidRPr="006F582B" w:rsidRDefault="000847E7" w:rsidP="000847E7">
            <w:pPr>
              <w:numPr>
                <w:ilvl w:val="0"/>
                <w:numId w:val="4"/>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Ushtrime përgatitore të përgjithshme</w:t>
            </w:r>
          </w:p>
          <w:p w14:paraId="34A6A022" w14:textId="77777777" w:rsidR="000847E7" w:rsidRPr="006F582B" w:rsidRDefault="000847E7" w:rsidP="000847E7">
            <w:pPr>
              <w:numPr>
                <w:ilvl w:val="0"/>
                <w:numId w:val="4"/>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Lojë lëvizore </w:t>
            </w:r>
          </w:p>
        </w:tc>
        <w:tc>
          <w:tcPr>
            <w:tcW w:w="762" w:type="dxa"/>
            <w:gridSpan w:val="2"/>
            <w:tcBorders>
              <w:top w:val="single" w:sz="4" w:space="0" w:color="auto"/>
              <w:left w:val="single" w:sz="4" w:space="0" w:color="auto"/>
              <w:bottom w:val="single" w:sz="4" w:space="0" w:color="auto"/>
              <w:right w:val="single" w:sz="4" w:space="0" w:color="auto"/>
            </w:tcBorders>
          </w:tcPr>
          <w:p w14:paraId="775A145C"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26"/>
                <w:szCs w:val="26"/>
              </w:rPr>
              <w:t xml:space="preserve"> }</w:t>
            </w:r>
            <w:r w:rsidRPr="006F582B">
              <w:rPr>
                <w:rFonts w:ascii="Times New Roman" w:hAnsi="Times New Roman"/>
                <w:color w:val="000000" w:themeColor="text1"/>
                <w:sz w:val="18"/>
                <w:szCs w:val="18"/>
              </w:rPr>
              <w:t>3’</w:t>
            </w:r>
          </w:p>
          <w:p w14:paraId="55CC0FB9"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26"/>
                <w:szCs w:val="26"/>
              </w:rPr>
              <w:t xml:space="preserve"> }</w:t>
            </w:r>
            <w:r w:rsidRPr="006F582B">
              <w:rPr>
                <w:rFonts w:ascii="Times New Roman" w:hAnsi="Times New Roman"/>
                <w:color w:val="000000" w:themeColor="text1"/>
                <w:sz w:val="18"/>
                <w:szCs w:val="18"/>
              </w:rPr>
              <w:t xml:space="preserve"> 2’</w:t>
            </w:r>
          </w:p>
          <w:p w14:paraId="10840141"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26"/>
                <w:szCs w:val="26"/>
              </w:rPr>
              <w:t xml:space="preserve"> }</w:t>
            </w:r>
            <w:r w:rsidRPr="006F582B">
              <w:rPr>
                <w:rFonts w:ascii="Times New Roman" w:hAnsi="Times New Roman"/>
                <w:color w:val="000000" w:themeColor="text1"/>
                <w:sz w:val="18"/>
                <w:szCs w:val="18"/>
              </w:rPr>
              <w:t xml:space="preserve"> 5’</w:t>
            </w:r>
          </w:p>
          <w:p w14:paraId="3330D44F"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26"/>
                <w:szCs w:val="26"/>
              </w:rPr>
              <w:t xml:space="preserve"> }</w:t>
            </w:r>
            <w:r w:rsidRPr="006F582B">
              <w:rPr>
                <w:rFonts w:ascii="Times New Roman" w:hAnsi="Times New Roman"/>
                <w:color w:val="000000" w:themeColor="text1"/>
                <w:sz w:val="18"/>
                <w:szCs w:val="18"/>
              </w:rPr>
              <w:t xml:space="preserve"> 5’</w:t>
            </w:r>
          </w:p>
        </w:tc>
        <w:tc>
          <w:tcPr>
            <w:tcW w:w="810" w:type="dxa"/>
            <w:tcBorders>
              <w:top w:val="single" w:sz="4" w:space="0" w:color="auto"/>
              <w:left w:val="single" w:sz="4" w:space="0" w:color="auto"/>
              <w:bottom w:val="single" w:sz="4" w:space="0" w:color="auto"/>
              <w:right w:val="single" w:sz="4" w:space="0" w:color="auto"/>
            </w:tcBorders>
          </w:tcPr>
          <w:p w14:paraId="734DAF4A" w14:textId="77777777" w:rsidR="000847E7" w:rsidRPr="006F582B" w:rsidRDefault="000847E7" w:rsidP="000847E7">
            <w:pPr>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80"/>
                <w:szCs w:val="80"/>
              </w:rPr>
              <w:t>}</w:t>
            </w:r>
            <w:r w:rsidRPr="006F582B">
              <w:rPr>
                <w:rFonts w:ascii="Times New Roman" w:eastAsia="Times New Roman" w:hAnsi="Times New Roman"/>
                <w:color w:val="000000" w:themeColor="text1"/>
                <w:sz w:val="20"/>
                <w:szCs w:val="20"/>
              </w:rPr>
              <w:t>15</w:t>
            </w:r>
          </w:p>
        </w:tc>
        <w:tc>
          <w:tcPr>
            <w:tcW w:w="4565" w:type="dxa"/>
            <w:gridSpan w:val="3"/>
            <w:tcBorders>
              <w:top w:val="single" w:sz="4" w:space="0" w:color="auto"/>
              <w:left w:val="single" w:sz="4" w:space="0" w:color="auto"/>
              <w:bottom w:val="single" w:sz="4" w:space="0" w:color="auto"/>
              <w:right w:val="single" w:sz="4" w:space="0" w:color="auto"/>
            </w:tcBorders>
          </w:tcPr>
          <w:p w14:paraId="064AACDC" w14:textId="77777777" w:rsidR="000847E7" w:rsidRPr="006F582B" w:rsidRDefault="000847E7" w:rsidP="000847E7">
            <w:pPr>
              <w:numPr>
                <w:ilvl w:val="0"/>
                <w:numId w:val="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Rreshtimi i klasës dhe njohja me pjesëmarrjen, dhe gjendjen shëndetësore të nxënësve. </w:t>
            </w:r>
          </w:p>
          <w:p w14:paraId="79D63AE0" w14:textId="77777777" w:rsidR="000847E7" w:rsidRPr="006F582B" w:rsidRDefault="000847E7" w:rsidP="000847E7">
            <w:pPr>
              <w:numPr>
                <w:ilvl w:val="0"/>
                <w:numId w:val="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Organizohet parapërgatitja e organizmit (nxehjen) në funksion të strukturave lëvizore dhe përmbajtjes së temës mësimore. </w:t>
            </w:r>
          </w:p>
          <w:p w14:paraId="2A9DA41A" w14:textId="77777777" w:rsidR="000847E7" w:rsidRPr="006F582B" w:rsidRDefault="000847E7" w:rsidP="000847E7">
            <w:pPr>
              <w:numPr>
                <w:ilvl w:val="0"/>
                <w:numId w:val="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Zhvillohet një lojë e thjeshtë lëvizore për rritjen e gjendjes emocionale të nxënësve.</w:t>
            </w:r>
          </w:p>
        </w:tc>
      </w:tr>
      <w:tr w:rsidR="000847E7" w:rsidRPr="006F582B" w14:paraId="6993AF94" w14:textId="77777777" w:rsidTr="000847E7">
        <w:trPr>
          <w:trHeight w:val="5602"/>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14:paraId="20BCE50E" w14:textId="77777777" w:rsidR="000847E7" w:rsidRPr="006F582B" w:rsidRDefault="000847E7" w:rsidP="000847E7">
            <w:pPr>
              <w:ind w:left="113" w:right="113"/>
              <w:jc w:val="center"/>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lastRenderedPageBreak/>
              <w:t>THEMELORE</w:t>
            </w:r>
          </w:p>
        </w:tc>
        <w:tc>
          <w:tcPr>
            <w:tcW w:w="4008" w:type="dxa"/>
            <w:tcBorders>
              <w:top w:val="single" w:sz="4" w:space="0" w:color="auto"/>
              <w:left w:val="single" w:sz="4" w:space="0" w:color="auto"/>
              <w:bottom w:val="single" w:sz="4" w:space="0" w:color="auto"/>
              <w:right w:val="single" w:sz="4" w:space="0" w:color="auto"/>
            </w:tcBorders>
          </w:tcPr>
          <w:p w14:paraId="09AC12D8"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Demonstrim i pjesshëm i elementëve të lëvizjes:</w:t>
            </w:r>
            <w:r w:rsidRPr="006F582B">
              <w:rPr>
                <w:color w:val="000000" w:themeColor="text1"/>
              </w:rPr>
              <w:t xml:space="preserve"> </w:t>
            </w:r>
            <w:r w:rsidRPr="006F582B">
              <w:rPr>
                <w:rFonts w:ascii="Times New Roman" w:eastAsia="Times New Roman" w:hAnsi="Times New Roman"/>
                <w:color w:val="000000" w:themeColor="text1"/>
                <w:sz w:val="20"/>
                <w:szCs w:val="20"/>
              </w:rPr>
              <w:t xml:space="preserve">hapësirë, gjerësi, formë, forcë,  shpejtësi, kohë dhe ritëm </w:t>
            </w:r>
          </w:p>
          <w:p w14:paraId="295BAA42"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Ndjekja e mësuesit në kryerjen e lëvizjeve të ndryshme të shkëputura duke aplikuar në to elementë të ndryshëm të lëvizjes.</w:t>
            </w:r>
          </w:p>
          <w:p w14:paraId="3C9F6BE3"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Kryerja në mënyrë të pavarur të lëvizjeve të ndryshme duke treguar elementin që e ndryshon atë (p.sh. ndryshim të forcës apo ritmit në kryerje, etj).</w:t>
            </w:r>
          </w:p>
          <w:p w14:paraId="4AFAA8FF"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Lojë lëvizore (fakultative)</w:t>
            </w:r>
          </w:p>
          <w:p w14:paraId="0D322E0F"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Ndjekja e mësuesit në kryerjen e një kombinimi të thjeshtë lëvizor.</w:t>
            </w:r>
          </w:p>
          <w:p w14:paraId="591DACBF"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Memorizimi i kombinimit lëvizor me ndihmën e mësuesit shoqëruar me numërim (ose bilbil).</w:t>
            </w:r>
          </w:p>
          <w:p w14:paraId="6278F72C" w14:textId="77777777" w:rsidR="000847E7" w:rsidRPr="006F582B" w:rsidRDefault="000847E7" w:rsidP="000847E7">
            <w:pPr>
              <w:numPr>
                <w:ilvl w:val="0"/>
                <w:numId w:val="8"/>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Kryerja e kombinimit lëvizor shoqëruar me muzikë.</w:t>
            </w:r>
          </w:p>
          <w:p w14:paraId="55AF4061" w14:textId="77777777" w:rsidR="000847E7" w:rsidRPr="006F582B" w:rsidRDefault="000847E7" w:rsidP="000847E7">
            <w:pPr>
              <w:rPr>
                <w:rFonts w:ascii="Times New Roman" w:eastAsia="Times New Roman" w:hAnsi="Times New Roman"/>
                <w:color w:val="000000" w:themeColor="text1"/>
                <w:sz w:val="20"/>
                <w:szCs w:val="20"/>
              </w:rPr>
            </w:pPr>
          </w:p>
        </w:tc>
        <w:tc>
          <w:tcPr>
            <w:tcW w:w="762" w:type="dxa"/>
            <w:gridSpan w:val="2"/>
            <w:tcBorders>
              <w:top w:val="single" w:sz="4" w:space="0" w:color="auto"/>
              <w:left w:val="single" w:sz="4" w:space="0" w:color="auto"/>
              <w:bottom w:val="single" w:sz="4" w:space="0" w:color="auto"/>
              <w:right w:val="single" w:sz="4" w:space="0" w:color="auto"/>
            </w:tcBorders>
          </w:tcPr>
          <w:p w14:paraId="3F45AA92"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26"/>
                <w:szCs w:val="26"/>
              </w:rPr>
              <w:t xml:space="preserve"> }</w:t>
            </w:r>
            <w:r w:rsidRPr="006F582B">
              <w:rPr>
                <w:rFonts w:ascii="Times New Roman" w:hAnsi="Times New Roman"/>
                <w:color w:val="000000" w:themeColor="text1"/>
                <w:sz w:val="18"/>
                <w:szCs w:val="18"/>
              </w:rPr>
              <w:t xml:space="preserve"> 5’</w:t>
            </w:r>
          </w:p>
          <w:p w14:paraId="6EAD7B01" w14:textId="77777777" w:rsidR="000847E7" w:rsidRPr="006F582B" w:rsidRDefault="000847E7" w:rsidP="000847E7">
            <w:pPr>
              <w:jc w:val="both"/>
              <w:rPr>
                <w:rFonts w:ascii="Times New Roman" w:hAnsi="Times New Roman"/>
                <w:color w:val="000000" w:themeColor="text1"/>
                <w:sz w:val="4"/>
                <w:szCs w:val="4"/>
              </w:rPr>
            </w:pPr>
          </w:p>
          <w:p w14:paraId="1054B8A6"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 xml:space="preserve"> 10’</w:t>
            </w:r>
          </w:p>
          <w:p w14:paraId="1D3C5F58" w14:textId="77777777" w:rsidR="000847E7" w:rsidRPr="006F582B" w:rsidRDefault="000847E7" w:rsidP="000847E7">
            <w:pPr>
              <w:jc w:val="both"/>
              <w:rPr>
                <w:rFonts w:ascii="Times New Roman" w:hAnsi="Times New Roman"/>
                <w:color w:val="000000" w:themeColor="text1"/>
                <w:sz w:val="18"/>
                <w:szCs w:val="18"/>
              </w:rPr>
            </w:pPr>
          </w:p>
          <w:p w14:paraId="30227ECC"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 xml:space="preserve"> 10’</w:t>
            </w:r>
          </w:p>
          <w:p w14:paraId="36672B0E" w14:textId="77777777" w:rsidR="000847E7" w:rsidRPr="006F582B" w:rsidRDefault="000847E7" w:rsidP="000847E7">
            <w:pPr>
              <w:spacing w:after="0"/>
              <w:jc w:val="both"/>
              <w:rPr>
                <w:rFonts w:ascii="Times New Roman" w:hAnsi="Times New Roman"/>
                <w:color w:val="000000" w:themeColor="text1"/>
                <w:sz w:val="18"/>
                <w:szCs w:val="18"/>
              </w:rPr>
            </w:pPr>
          </w:p>
          <w:p w14:paraId="2EEB94D9" w14:textId="77777777" w:rsidR="000847E7" w:rsidRPr="006F582B" w:rsidRDefault="000847E7" w:rsidP="000847E7">
            <w:pPr>
              <w:jc w:val="both"/>
              <w:rPr>
                <w:rFonts w:ascii="Times New Roman" w:hAnsi="Times New Roman"/>
                <w:color w:val="000000" w:themeColor="text1"/>
                <w:sz w:val="4"/>
                <w:szCs w:val="4"/>
              </w:rPr>
            </w:pPr>
          </w:p>
          <w:p w14:paraId="1EBA1DBA"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5’</w:t>
            </w:r>
          </w:p>
          <w:p w14:paraId="65133AB1"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5’</w:t>
            </w:r>
          </w:p>
          <w:p w14:paraId="2DBF7523"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 xml:space="preserve"> 15’</w:t>
            </w:r>
          </w:p>
          <w:p w14:paraId="24FD9B94" w14:textId="77777777" w:rsidR="000847E7" w:rsidRPr="006F582B" w:rsidRDefault="000847E7" w:rsidP="000847E7">
            <w:pPr>
              <w:spacing w:after="0"/>
              <w:jc w:val="both"/>
              <w:rPr>
                <w:rFonts w:ascii="Times New Roman" w:hAnsi="Times New Roman"/>
                <w:color w:val="000000" w:themeColor="text1"/>
                <w:sz w:val="18"/>
                <w:szCs w:val="18"/>
              </w:rPr>
            </w:pPr>
          </w:p>
          <w:p w14:paraId="30464AC4" w14:textId="77777777" w:rsidR="000847E7" w:rsidRPr="006F582B" w:rsidRDefault="000847E7" w:rsidP="000847E7">
            <w:pPr>
              <w:spacing w:after="0"/>
              <w:jc w:val="both"/>
              <w:rPr>
                <w:rFonts w:ascii="Times New Roman" w:hAnsi="Times New Roman"/>
                <w:color w:val="000000" w:themeColor="text1"/>
                <w:sz w:val="18"/>
                <w:szCs w:val="18"/>
              </w:rPr>
            </w:pPr>
          </w:p>
          <w:p w14:paraId="13AF1E6B"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 xml:space="preserve"> 15’</w:t>
            </w:r>
          </w:p>
        </w:tc>
        <w:tc>
          <w:tcPr>
            <w:tcW w:w="810" w:type="dxa"/>
            <w:tcBorders>
              <w:top w:val="single" w:sz="4" w:space="0" w:color="auto"/>
              <w:left w:val="single" w:sz="4" w:space="0" w:color="auto"/>
              <w:bottom w:val="single" w:sz="4" w:space="0" w:color="auto"/>
              <w:right w:val="single" w:sz="4" w:space="0" w:color="auto"/>
            </w:tcBorders>
          </w:tcPr>
          <w:p w14:paraId="402EA0D9" w14:textId="77777777" w:rsidR="000847E7" w:rsidRPr="006F582B" w:rsidRDefault="000847E7" w:rsidP="000847E7">
            <w:pPr>
              <w:rPr>
                <w:rFonts w:ascii="Times New Roman" w:eastAsia="Times New Roman" w:hAnsi="Times New Roman"/>
                <w:color w:val="000000" w:themeColor="text1"/>
                <w:sz w:val="20"/>
                <w:szCs w:val="20"/>
              </w:rPr>
            </w:pPr>
          </w:p>
          <w:p w14:paraId="57DD8497" w14:textId="77777777" w:rsidR="000847E7" w:rsidRPr="006F582B" w:rsidRDefault="000847E7" w:rsidP="000847E7">
            <w:pPr>
              <w:rPr>
                <w:rFonts w:ascii="Times New Roman" w:eastAsia="Times New Roman" w:hAnsi="Times New Roman"/>
                <w:color w:val="000000" w:themeColor="text1"/>
                <w:sz w:val="20"/>
                <w:szCs w:val="20"/>
              </w:rPr>
            </w:pPr>
          </w:p>
          <w:p w14:paraId="683473F0" w14:textId="77777777" w:rsidR="000847E7" w:rsidRPr="006F582B" w:rsidRDefault="000847E7" w:rsidP="000847E7">
            <w:pPr>
              <w:rPr>
                <w:rFonts w:ascii="Times New Roman" w:eastAsia="Times New Roman" w:hAnsi="Times New Roman"/>
                <w:color w:val="000000" w:themeColor="text1"/>
                <w:sz w:val="20"/>
                <w:szCs w:val="20"/>
              </w:rPr>
            </w:pPr>
          </w:p>
          <w:p w14:paraId="3F50AB49" w14:textId="77777777" w:rsidR="000847E7" w:rsidRPr="006F582B" w:rsidRDefault="000847E7" w:rsidP="000847E7">
            <w:pPr>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80"/>
                <w:szCs w:val="80"/>
              </w:rPr>
              <w:t>}</w:t>
            </w:r>
            <w:r w:rsidRPr="006F582B">
              <w:rPr>
                <w:rFonts w:ascii="Times New Roman" w:eastAsia="Times New Roman" w:hAnsi="Times New Roman"/>
                <w:color w:val="000000" w:themeColor="text1"/>
                <w:sz w:val="20"/>
                <w:szCs w:val="20"/>
              </w:rPr>
              <w:t>65</w:t>
            </w:r>
          </w:p>
        </w:tc>
        <w:tc>
          <w:tcPr>
            <w:tcW w:w="4565" w:type="dxa"/>
            <w:gridSpan w:val="3"/>
            <w:tcBorders>
              <w:top w:val="single" w:sz="4" w:space="0" w:color="auto"/>
              <w:left w:val="single" w:sz="4" w:space="0" w:color="auto"/>
              <w:bottom w:val="single" w:sz="4" w:space="0" w:color="auto"/>
              <w:right w:val="single" w:sz="4" w:space="0" w:color="auto"/>
            </w:tcBorders>
          </w:tcPr>
          <w:p w14:paraId="14C7D4FB"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Demonstrim i pjesshëm i elementëve të lëvizjes duke u përqendruar tek shpjegimi i elementëve të lëvizjes dhe ndryshimit të sjellin ato  tek lëvizja p.sh. ecje → shpejtë ose ngadalë (elementi “kohë” i lëvizjes).</w:t>
            </w:r>
          </w:p>
          <w:p w14:paraId="51426345"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Kryerja prej nxënësve të lëvizjeve të diktuara nga mësuesi duke u kërkuar të shpjegojnë se cilin element po aplikojnë mbi lëvizjen që po kryejnë.</w:t>
            </w:r>
          </w:p>
          <w:p w14:paraId="7AE72FD8"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Kryerja prej nxënësve në mënyrë të pavarur të lëvizjeve të ndryshme duke u kërkuar të shpjegojnë se cilin element po aplikojnë mbi lëvizjen që po kryejnë.</w:t>
            </w:r>
          </w:p>
          <w:p w14:paraId="1223733F"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Kryeja e një loje të thjeshtë lëvizore (sugjerohet në rast se gjendja emocionale e nxënësve nuk është në nivelet e duhura)</w:t>
            </w:r>
          </w:p>
          <w:p w14:paraId="75090270"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Përzgjidhen dhe vendosen në një kombinim lëvizor</w:t>
            </w:r>
          </w:p>
          <w:p w14:paraId="75AF789F"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8-10 lëvizje, të cilat demonstrohen përpara nxënësve.</w:t>
            </w:r>
          </w:p>
          <w:p w14:paraId="67B3685E"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Tregohet kujdes në demonstrimin e tyre, për të mundësuar kryerjen e saktë prej të gjithë nxënësve.</w:t>
            </w:r>
          </w:p>
          <w:p w14:paraId="68B7BAAF" w14:textId="77777777" w:rsidR="000847E7" w:rsidRPr="006F582B" w:rsidRDefault="000847E7" w:rsidP="000847E7">
            <w:pPr>
              <w:numPr>
                <w:ilvl w:val="0"/>
                <w:numId w:val="6"/>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Përsëritja disa herë e kombinimit, me qëllim memorizimin e tij prej nxënësve (në varësi të kohës në dispozicion)</w:t>
            </w:r>
          </w:p>
          <w:p w14:paraId="6B81B1ED" w14:textId="77777777" w:rsidR="000847E7" w:rsidRPr="006F582B" w:rsidRDefault="000847E7" w:rsidP="000847E7">
            <w:pPr>
              <w:numPr>
                <w:ilvl w:val="0"/>
                <w:numId w:val="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Sugjerohet shoqërimi i kombinimit lëvizor me muzikë. </w:t>
            </w:r>
          </w:p>
        </w:tc>
      </w:tr>
      <w:tr w:rsidR="000847E7" w:rsidRPr="006F582B" w14:paraId="1C8FE2B8" w14:textId="77777777" w:rsidTr="000847E7">
        <w:trPr>
          <w:trHeight w:val="153"/>
        </w:trPr>
        <w:tc>
          <w:tcPr>
            <w:tcW w:w="6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hideMark/>
          </w:tcPr>
          <w:p w14:paraId="61C3C2EA" w14:textId="77777777" w:rsidR="000847E7" w:rsidRPr="006F582B" w:rsidRDefault="000847E7" w:rsidP="000847E7">
            <w:pPr>
              <w:ind w:left="113" w:right="113"/>
              <w:jc w:val="center"/>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MBYLLËSE</w:t>
            </w:r>
          </w:p>
        </w:tc>
        <w:tc>
          <w:tcPr>
            <w:tcW w:w="4008" w:type="dxa"/>
            <w:tcBorders>
              <w:top w:val="single" w:sz="4" w:space="0" w:color="auto"/>
              <w:left w:val="single" w:sz="4" w:space="0" w:color="auto"/>
              <w:bottom w:val="single" w:sz="4" w:space="0" w:color="auto"/>
              <w:right w:val="single" w:sz="4" w:space="0" w:color="auto"/>
            </w:tcBorders>
          </w:tcPr>
          <w:p w14:paraId="2E197868" w14:textId="77777777" w:rsidR="000847E7" w:rsidRPr="006F582B" w:rsidRDefault="000847E7" w:rsidP="000847E7">
            <w:pPr>
              <w:numPr>
                <w:ilvl w:val="0"/>
                <w:numId w:val="9"/>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Ushtrime të thjeshta të tendosjes.</w:t>
            </w:r>
          </w:p>
          <w:p w14:paraId="222CE8C1" w14:textId="77777777" w:rsidR="000847E7" w:rsidRPr="006F582B" w:rsidRDefault="000847E7" w:rsidP="000847E7">
            <w:pPr>
              <w:ind w:left="360"/>
              <w:contextualSpacing/>
              <w:rPr>
                <w:rFonts w:ascii="Times New Roman" w:eastAsia="Times New Roman" w:hAnsi="Times New Roman"/>
                <w:color w:val="000000" w:themeColor="text1"/>
                <w:sz w:val="8"/>
                <w:szCs w:val="8"/>
              </w:rPr>
            </w:pPr>
          </w:p>
          <w:p w14:paraId="2FE9E5B8" w14:textId="77777777" w:rsidR="000847E7" w:rsidRPr="006F582B" w:rsidRDefault="000847E7" w:rsidP="000847E7">
            <w:pPr>
              <w:numPr>
                <w:ilvl w:val="0"/>
                <w:numId w:val="9"/>
              </w:numPr>
              <w:ind w:hanging="27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Përfundime e këshillime</w:t>
            </w:r>
          </w:p>
        </w:tc>
        <w:tc>
          <w:tcPr>
            <w:tcW w:w="762" w:type="dxa"/>
            <w:gridSpan w:val="2"/>
            <w:tcBorders>
              <w:top w:val="single" w:sz="4" w:space="0" w:color="auto"/>
              <w:left w:val="single" w:sz="4" w:space="0" w:color="auto"/>
              <w:bottom w:val="single" w:sz="4" w:space="0" w:color="auto"/>
              <w:right w:val="single" w:sz="4" w:space="0" w:color="auto"/>
            </w:tcBorders>
          </w:tcPr>
          <w:p w14:paraId="3B1E80C3" w14:textId="77777777" w:rsidR="000847E7" w:rsidRPr="006F582B" w:rsidRDefault="000847E7" w:rsidP="000847E7">
            <w:pPr>
              <w:spacing w:after="0"/>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5’</w:t>
            </w:r>
          </w:p>
          <w:p w14:paraId="1C3E862B" w14:textId="77777777" w:rsidR="000847E7" w:rsidRPr="006F582B" w:rsidRDefault="000847E7" w:rsidP="000847E7">
            <w:pPr>
              <w:jc w:val="both"/>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 </w:t>
            </w:r>
            <w:r w:rsidRPr="006F582B">
              <w:rPr>
                <w:rFonts w:ascii="Times New Roman" w:hAnsi="Times New Roman"/>
                <w:color w:val="000000" w:themeColor="text1"/>
                <w:sz w:val="26"/>
                <w:szCs w:val="26"/>
              </w:rPr>
              <w:t>}</w:t>
            </w:r>
            <w:r w:rsidRPr="006F582B">
              <w:rPr>
                <w:rFonts w:ascii="Times New Roman" w:hAnsi="Times New Roman"/>
                <w:color w:val="000000" w:themeColor="text1"/>
                <w:sz w:val="18"/>
                <w:szCs w:val="18"/>
              </w:rPr>
              <w:t>5’</w:t>
            </w:r>
          </w:p>
        </w:tc>
        <w:tc>
          <w:tcPr>
            <w:tcW w:w="810" w:type="dxa"/>
            <w:tcBorders>
              <w:top w:val="single" w:sz="4" w:space="0" w:color="auto"/>
              <w:left w:val="single" w:sz="4" w:space="0" w:color="auto"/>
              <w:bottom w:val="single" w:sz="4" w:space="0" w:color="auto"/>
              <w:right w:val="single" w:sz="4" w:space="0" w:color="auto"/>
            </w:tcBorders>
          </w:tcPr>
          <w:p w14:paraId="25ADE47B" w14:textId="77777777" w:rsidR="000847E7" w:rsidRPr="006F582B" w:rsidRDefault="000847E7" w:rsidP="000847E7">
            <w:pPr>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80"/>
                <w:szCs w:val="80"/>
              </w:rPr>
              <w:t>}</w:t>
            </w:r>
            <w:r w:rsidRPr="006F582B">
              <w:rPr>
                <w:rFonts w:ascii="Times New Roman" w:eastAsia="Times New Roman" w:hAnsi="Times New Roman"/>
                <w:color w:val="000000" w:themeColor="text1"/>
                <w:sz w:val="20"/>
                <w:szCs w:val="20"/>
              </w:rPr>
              <w:t>10</w:t>
            </w:r>
          </w:p>
        </w:tc>
        <w:tc>
          <w:tcPr>
            <w:tcW w:w="4565" w:type="dxa"/>
            <w:gridSpan w:val="3"/>
            <w:tcBorders>
              <w:top w:val="single" w:sz="4" w:space="0" w:color="auto"/>
              <w:left w:val="single" w:sz="4" w:space="0" w:color="auto"/>
              <w:bottom w:val="single" w:sz="4" w:space="0" w:color="auto"/>
              <w:right w:val="single" w:sz="4" w:space="0" w:color="auto"/>
            </w:tcBorders>
          </w:tcPr>
          <w:p w14:paraId="1B2319C1" w14:textId="77777777" w:rsidR="000847E7" w:rsidRPr="006F582B" w:rsidRDefault="000847E7" w:rsidP="000847E7">
            <w:pPr>
              <w:numPr>
                <w:ilvl w:val="0"/>
                <w:numId w:val="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Është i rëndësishëm kthimi i organizmit në gjendje qetësie.</w:t>
            </w:r>
          </w:p>
          <w:p w14:paraId="2C9FB723" w14:textId="77777777" w:rsidR="000847E7" w:rsidRPr="006F582B" w:rsidRDefault="000847E7" w:rsidP="000847E7">
            <w:pPr>
              <w:numPr>
                <w:ilvl w:val="0"/>
                <w:numId w:val="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Ushtrimet e tendosjes ndihmojnë në parandalimin e dhimbjeve muskulore që mund të shfaqen tek nxënësit.</w:t>
            </w:r>
          </w:p>
          <w:p w14:paraId="06419222" w14:textId="77777777" w:rsidR="000847E7" w:rsidRPr="006F582B" w:rsidRDefault="000847E7" w:rsidP="000847E7">
            <w:pPr>
              <w:numPr>
                <w:ilvl w:val="0"/>
                <w:numId w:val="7"/>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Rreshtohen nxënësit për të nxjerrë përfundimet mbi orën e mësimit, si dhe për të dhënë ndonjë këshillë të mundshme.</w:t>
            </w:r>
          </w:p>
        </w:tc>
      </w:tr>
      <w:tr w:rsidR="000847E7" w:rsidRPr="006F582B" w14:paraId="61415292" w14:textId="77777777" w:rsidTr="000847E7">
        <w:trPr>
          <w:trHeight w:val="805"/>
        </w:trPr>
        <w:tc>
          <w:tcPr>
            <w:tcW w:w="10775" w:type="dxa"/>
            <w:gridSpan w:val="8"/>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F96171" w14:textId="6CE688D5"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2AE78501" w14:textId="77777777" w:rsidR="006E331F"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6E331F"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 xml:space="preserve">tjetrin dhe mësuesin/en për njohuritë që kanë rreth temës mësimore. </w:t>
            </w:r>
          </w:p>
          <w:p w14:paraId="381C1986" w14:textId="3092F9EE"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eastAsiaTheme="minorHAnsi" w:hAnsi="Times New Roman"/>
                <w:color w:val="000000" w:themeColor="text1"/>
                <w:sz w:val="20"/>
                <w:szCs w:val="20"/>
              </w:rPr>
              <w:t>dukuritë pozitive të shfaqura gjatë diskutimit (respektimi mendimit të shokëve, radhës së diskutimit, pjesëmarrja aktive në diskutim, et</w:t>
            </w:r>
            <w:r w:rsidR="006E331F" w:rsidRPr="006F582B">
              <w:rPr>
                <w:rFonts w:ascii="Times New Roman" w:eastAsiaTheme="minorHAnsi" w:hAnsi="Times New Roman"/>
                <w:color w:val="000000" w:themeColor="text1"/>
                <w:sz w:val="20"/>
                <w:szCs w:val="20"/>
              </w:rPr>
              <w:t>j.</w:t>
            </w:r>
            <w:r w:rsidRPr="006F582B">
              <w:rPr>
                <w:rFonts w:ascii="Times New Roman" w:eastAsiaTheme="minorHAnsi" w:hAnsi="Times New Roman"/>
                <w:color w:val="000000" w:themeColor="text1"/>
                <w:sz w:val="20"/>
                <w:szCs w:val="20"/>
              </w:rPr>
              <w:t>).</w:t>
            </w:r>
          </w:p>
          <w:p w14:paraId="290BEB9E" w14:textId="77777777"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N 2: Kupton ndryshimet në kryerjen e lëvizjes nën ndikimin e elementeve të ndryshme të saj (p.sh. kur e njëjta lëvizje kryhet shpejtë ose ngadalë, etj.)</w:t>
            </w:r>
          </w:p>
          <w:p w14:paraId="495AE03E" w14:textId="118AFF99"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N 3:</w:t>
            </w:r>
            <w:r w:rsidR="006E331F"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Kryen kombinacion lëvizor duke ndjekur mësuesin (me ndihmën e tij) duke shfaqur koordinim lëvizor</w:t>
            </w:r>
          </w:p>
          <w:p w14:paraId="3E598E2E" w14:textId="1C7C45C9"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N</w:t>
            </w:r>
            <w:r w:rsidR="006E331F" w:rsidRPr="006F582B">
              <w:rPr>
                <w:rFonts w:ascii="Times New Roman" w:eastAsiaTheme="minorHAnsi" w:hAnsi="Times New Roman"/>
                <w:color w:val="000000" w:themeColor="text1"/>
                <w:sz w:val="20"/>
                <w:szCs w:val="20"/>
              </w:rPr>
              <w:t xml:space="preserve"> </w:t>
            </w:r>
            <w:r w:rsidRPr="006F582B">
              <w:rPr>
                <w:rFonts w:ascii="Times New Roman" w:eastAsiaTheme="minorHAnsi" w:hAnsi="Times New Roman"/>
                <w:color w:val="000000" w:themeColor="text1"/>
                <w:sz w:val="20"/>
                <w:szCs w:val="20"/>
              </w:rPr>
              <w:t>4: Kryen kombinacionin lëvizor me pak gabime, pa ndihmën e mësuesit, duke demonstruar koordinim lëvizor.</w:t>
            </w:r>
          </w:p>
          <w:p w14:paraId="0CB0448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heme="minorHAnsi" w:hAnsi="Times New Roman"/>
                <w:color w:val="000000" w:themeColor="text1"/>
                <w:sz w:val="20"/>
                <w:szCs w:val="20"/>
              </w:rPr>
              <w:t>N 5: Kryen kombinacion lëvizor pa gabime, pa ndihmën e mësuesit duke demonstruar koordinim lëvizor</w:t>
            </w:r>
            <w:r w:rsidRPr="006F582B">
              <w:rPr>
                <w:rFonts w:ascii="Bookman Old Style" w:hAnsi="Bookman Old Style"/>
                <w:color w:val="000000" w:themeColor="text1"/>
                <w:sz w:val="20"/>
                <w:szCs w:val="20"/>
                <w:vertAlign w:val="superscript"/>
              </w:rPr>
              <w:footnoteReference w:id="1"/>
            </w:r>
            <w:r w:rsidRPr="006F582B">
              <w:rPr>
                <w:rFonts w:ascii="Times New Roman" w:eastAsiaTheme="minorHAnsi" w:hAnsi="Times New Roman"/>
                <w:color w:val="000000" w:themeColor="text1"/>
                <w:sz w:val="20"/>
                <w:szCs w:val="20"/>
              </w:rPr>
              <w:t>.</w:t>
            </w:r>
          </w:p>
        </w:tc>
      </w:tr>
    </w:tbl>
    <w:p w14:paraId="220983FB" w14:textId="77777777" w:rsidR="000847E7" w:rsidRPr="006F582B" w:rsidRDefault="000847E7" w:rsidP="000847E7">
      <w:pPr>
        <w:shd w:val="clear" w:color="auto" w:fill="FFFFFF" w:themeFill="background1"/>
        <w:spacing w:after="0"/>
        <w:ind w:left="360"/>
        <w:contextualSpacing/>
        <w:jc w:val="both"/>
        <w:rPr>
          <w:rFonts w:ascii="Times New Roman" w:hAnsi="Times New Roman"/>
          <w:b/>
          <w:color w:val="000000" w:themeColor="text1"/>
          <w:sz w:val="24"/>
          <w:szCs w:val="24"/>
        </w:rPr>
      </w:pPr>
    </w:p>
    <w:p w14:paraId="6218FEF6" w14:textId="77777777" w:rsidR="000847E7" w:rsidRPr="006F582B" w:rsidRDefault="000847E7" w:rsidP="000847E7">
      <w:pPr>
        <w:spacing w:after="0"/>
        <w:jc w:val="both"/>
        <w:rPr>
          <w:rFonts w:ascii="Times New Roman" w:hAnsi="Times New Roman"/>
          <w:color w:val="000000" w:themeColor="text1"/>
          <w:sz w:val="24"/>
          <w:szCs w:val="24"/>
        </w:rPr>
      </w:pPr>
    </w:p>
    <w:p w14:paraId="73FA07D8" w14:textId="77777777" w:rsidR="000847E7" w:rsidRPr="006F582B" w:rsidRDefault="000847E7" w:rsidP="000847E7">
      <w:pPr>
        <w:spacing w:after="0"/>
        <w:jc w:val="both"/>
        <w:rPr>
          <w:rFonts w:ascii="Times New Roman" w:hAnsi="Times New Roman"/>
          <w:color w:val="000000" w:themeColor="text1"/>
          <w:sz w:val="24"/>
          <w:szCs w:val="24"/>
        </w:rPr>
      </w:pPr>
    </w:p>
    <w:p w14:paraId="5A0BD98F" w14:textId="77777777" w:rsidR="000847E7" w:rsidRPr="006F582B" w:rsidRDefault="000847E7" w:rsidP="000847E7">
      <w:pPr>
        <w:spacing w:after="0"/>
        <w:jc w:val="both"/>
        <w:rPr>
          <w:rFonts w:ascii="Times New Roman" w:hAnsi="Times New Roman"/>
          <w:color w:val="000000" w:themeColor="text1"/>
          <w:sz w:val="24"/>
          <w:szCs w:val="24"/>
        </w:rPr>
      </w:pPr>
    </w:p>
    <w:p w14:paraId="13A638F7" w14:textId="77777777" w:rsidR="000847E7" w:rsidRPr="006F582B" w:rsidRDefault="000847E7" w:rsidP="000847E7">
      <w:pPr>
        <w:spacing w:after="0"/>
        <w:jc w:val="both"/>
        <w:rPr>
          <w:rFonts w:ascii="Times New Roman" w:hAnsi="Times New Roman"/>
          <w:color w:val="000000" w:themeColor="text1"/>
          <w:sz w:val="24"/>
          <w:szCs w:val="24"/>
        </w:rPr>
      </w:pPr>
      <w:r w:rsidRPr="006F582B">
        <w:rPr>
          <w:rFonts w:ascii="Times New Roman" w:hAnsi="Times New Roman"/>
          <w:color w:val="000000" w:themeColor="text1"/>
          <w:sz w:val="24"/>
          <w:szCs w:val="24"/>
        </w:rPr>
        <w:lastRenderedPageBreak/>
        <w:t xml:space="preserve">Shembuj të trajtimit të përmbajtjes së nën tematikës </w:t>
      </w:r>
      <w:r w:rsidRPr="006F582B">
        <w:rPr>
          <w:rFonts w:ascii="Times New Roman" w:hAnsi="Times New Roman"/>
          <w:b/>
          <w:color w:val="000000" w:themeColor="text1"/>
          <w:sz w:val="24"/>
          <w:szCs w:val="24"/>
        </w:rPr>
        <w:t>“Edukim në shërbim të shëndetit, mirëqenies dhe komunitetit”</w:t>
      </w:r>
      <w:r w:rsidRPr="006F582B">
        <w:rPr>
          <w:rFonts w:ascii="Times New Roman" w:hAnsi="Times New Roman"/>
          <w:color w:val="000000" w:themeColor="text1"/>
          <w:sz w:val="24"/>
          <w:szCs w:val="24"/>
        </w:rPr>
        <w:t>, në orë mësimore (planifikim ditor).</w:t>
      </w:r>
    </w:p>
    <w:p w14:paraId="6AE4126D" w14:textId="77777777" w:rsidR="000847E7" w:rsidRPr="006F582B" w:rsidRDefault="000847E7" w:rsidP="000847E7">
      <w:pPr>
        <w:spacing w:after="0"/>
        <w:jc w:val="both"/>
        <w:rPr>
          <w:rFonts w:ascii="Times New Roman" w:hAnsi="Times New Roman"/>
          <w:b/>
          <w:color w:val="000000" w:themeColor="text1"/>
          <w:sz w:val="24"/>
          <w:szCs w:val="24"/>
        </w:rPr>
      </w:pPr>
    </w:p>
    <w:p w14:paraId="4AA3D05D" w14:textId="10C6DD9D" w:rsidR="000847E7" w:rsidRPr="006F582B" w:rsidRDefault="006E331F" w:rsidP="000847E7">
      <w:pPr>
        <w:spacing w:after="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t>NËN</w:t>
      </w:r>
      <w:r w:rsidR="000847E7" w:rsidRPr="006F582B">
        <w:rPr>
          <w:rFonts w:ascii="Times New Roman" w:hAnsi="Times New Roman"/>
          <w:b/>
          <w:color w:val="000000" w:themeColor="text1"/>
          <w:sz w:val="24"/>
          <w:szCs w:val="24"/>
        </w:rPr>
        <w:t>TEMATIKA:</w:t>
      </w:r>
      <w:r w:rsidRPr="006F582B">
        <w:rPr>
          <w:rFonts w:ascii="Times New Roman" w:hAnsi="Times New Roman"/>
          <w:color w:val="000000" w:themeColor="text1"/>
          <w:sz w:val="24"/>
          <w:szCs w:val="24"/>
        </w:rPr>
        <w:t xml:space="preserve"> </w:t>
      </w:r>
      <w:r w:rsidR="000847E7" w:rsidRPr="006F582B">
        <w:rPr>
          <w:rFonts w:ascii="Times New Roman" w:hAnsi="Times New Roman"/>
          <w:color w:val="000000" w:themeColor="text1"/>
          <w:sz w:val="24"/>
          <w:szCs w:val="24"/>
        </w:rPr>
        <w:t>Mirëqenia fizike, mendore, emocionale dhe sociale</w:t>
      </w:r>
    </w:p>
    <w:p w14:paraId="097D67DD" w14:textId="77777777" w:rsidR="000847E7" w:rsidRPr="006F582B" w:rsidRDefault="000847E7" w:rsidP="000847E7">
      <w:pPr>
        <w:spacing w:after="0"/>
        <w:jc w:val="both"/>
        <w:rPr>
          <w:rFonts w:ascii="Times New Roman" w:hAnsi="Times New Roman"/>
          <w:b/>
          <w:color w:val="000000" w:themeColor="text1"/>
          <w:sz w:val="24"/>
          <w:szCs w:val="24"/>
        </w:rPr>
      </w:pPr>
    </w:p>
    <w:p w14:paraId="2B06483A" w14:textId="77777777" w:rsidR="000847E7" w:rsidRPr="006F582B" w:rsidRDefault="000847E7" w:rsidP="000847E7">
      <w:pPr>
        <w:spacing w:after="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t>Mësimi 1:</w:t>
      </w:r>
      <w:r w:rsidRPr="006F582B">
        <w:rPr>
          <w:rFonts w:ascii="Times New Roman" w:hAnsi="Times New Roman"/>
          <w:color w:val="000000" w:themeColor="text1"/>
          <w:sz w:val="24"/>
          <w:szCs w:val="24"/>
        </w:rPr>
        <w:t xml:space="preserve"> Trashëgimia gjenetike</w:t>
      </w:r>
    </w:p>
    <w:p w14:paraId="2B0DA2BA" w14:textId="77777777" w:rsidR="000847E7" w:rsidRPr="006F582B" w:rsidRDefault="000847E7" w:rsidP="000847E7">
      <w:pPr>
        <w:spacing w:after="0"/>
        <w:jc w:val="both"/>
        <w:rPr>
          <w:rFonts w:ascii="Times New Roman" w:hAnsi="Times New Roman"/>
          <w:color w:val="000000" w:themeColor="text1"/>
          <w:sz w:val="24"/>
          <w:szCs w:val="24"/>
        </w:rPr>
      </w:pPr>
    </w:p>
    <w:tbl>
      <w:tblPr>
        <w:tblW w:w="10490" w:type="dxa"/>
        <w:tblInd w:w="-147" w:type="dxa"/>
        <w:tblCellMar>
          <w:left w:w="0" w:type="dxa"/>
          <w:right w:w="0" w:type="dxa"/>
        </w:tblCellMar>
        <w:tblLook w:val="04A0" w:firstRow="1" w:lastRow="0" w:firstColumn="1" w:lastColumn="0" w:noHBand="0" w:noVBand="1"/>
      </w:tblPr>
      <w:tblGrid>
        <w:gridCol w:w="4923"/>
        <w:gridCol w:w="322"/>
        <w:gridCol w:w="1418"/>
        <w:gridCol w:w="887"/>
        <w:gridCol w:w="2940"/>
      </w:tblGrid>
      <w:tr w:rsidR="000847E7" w:rsidRPr="006F582B" w14:paraId="3E19B26F" w14:textId="77777777" w:rsidTr="00A7574B">
        <w:trPr>
          <w:trHeight w:val="324"/>
        </w:trPr>
        <w:tc>
          <w:tcPr>
            <w:tcW w:w="10490"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528824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7AD2442B"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ADF165A"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5B696637"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5833EFE"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940" w:type="dxa"/>
            <w:tcBorders>
              <w:top w:val="single" w:sz="4" w:space="0" w:color="auto"/>
              <w:left w:val="nil"/>
              <w:bottom w:val="single" w:sz="4" w:space="0" w:color="auto"/>
              <w:right w:val="single" w:sz="4" w:space="0" w:color="auto"/>
            </w:tcBorders>
            <w:shd w:val="clear" w:color="auto" w:fill="E5E5E5"/>
          </w:tcPr>
          <w:p w14:paraId="47148F82"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2783F00B"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F8E0C92"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37852D0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B1E613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Mirëqenia fizike, mendore, emocionale dhe sociale</w:t>
            </w:r>
          </w:p>
        </w:tc>
      </w:tr>
      <w:tr w:rsidR="000847E7" w:rsidRPr="006F582B" w14:paraId="6B2B92FB"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B9C9BE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r w:rsidRPr="006F582B">
              <w:rPr>
                <w:rFonts w:ascii="Times New Roman" w:eastAsia="Times New Roman" w:hAnsi="Times New Roman"/>
                <w:bCs/>
                <w:color w:val="000000" w:themeColor="text1"/>
                <w:sz w:val="20"/>
                <w:szCs w:val="20"/>
              </w:rPr>
              <w:t xml:space="preserve"> </w:t>
            </w:r>
            <w:r w:rsidRPr="006F582B">
              <w:rPr>
                <w:rFonts w:ascii="Times New Roman" w:eastAsiaTheme="minorHAnsi" w:hAnsi="Times New Roman"/>
                <w:color w:val="000000" w:themeColor="text1"/>
                <w:sz w:val="20"/>
                <w:szCs w:val="20"/>
              </w:rPr>
              <w:t xml:space="preserve">   </w:t>
            </w: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1215D8D1" w14:textId="5454931E"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39AA5DA4" w14:textId="77777777" w:rsidTr="00A7574B">
        <w:trPr>
          <w:trHeight w:val="961"/>
        </w:trPr>
        <w:tc>
          <w:tcPr>
            <w:tcW w:w="6663"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1B284D9"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389F2E68"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4DC420C0"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Njeh se çfarë është trashëgimia gjenetike dhe mënyrën e thjeshtuar të përcjelljes së tipareve.  </w:t>
            </w:r>
          </w:p>
        </w:tc>
        <w:tc>
          <w:tcPr>
            <w:tcW w:w="3827"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82955D7"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64CF0F1E" w14:textId="77777777" w:rsidR="000847E7" w:rsidRPr="006F582B" w:rsidRDefault="000847E7" w:rsidP="000847E7">
            <w:pPr>
              <w:spacing w:after="0" w:line="240" w:lineRule="auto"/>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 xml:space="preserve">Tipare, trashëgimi gjenetike </w:t>
            </w:r>
          </w:p>
          <w:p w14:paraId="7683CF0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w:t>
            </w:r>
          </w:p>
        </w:tc>
      </w:tr>
      <w:tr w:rsidR="000847E7" w:rsidRPr="006F582B" w14:paraId="4EA07F57" w14:textId="77777777" w:rsidTr="00A7574B">
        <w:trPr>
          <w:trHeight w:val="736"/>
        </w:trPr>
        <w:tc>
          <w:tcPr>
            <w:tcW w:w="49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D7409B" w14:textId="38308B4E"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77D666F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56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738870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47E6BF1A" w14:textId="77777777" w:rsidTr="00A7574B">
        <w:trPr>
          <w:trHeight w:val="298"/>
        </w:trPr>
        <w:tc>
          <w:tcPr>
            <w:tcW w:w="1049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E42132E"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48F414B7" w14:textId="77777777" w:rsidTr="00A7574B">
        <w:trPr>
          <w:trHeight w:val="548"/>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3E17CB" w14:textId="5646B4E9"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3B23AE4C" w14:textId="77777777" w:rsidR="000847E7" w:rsidRPr="006F582B" w:rsidRDefault="000847E7" w:rsidP="000847E7">
            <w:pPr>
              <w:numPr>
                <w:ilvl w:val="0"/>
                <w:numId w:val="13"/>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ju bën të ngjashëm me të afërmit tuaj?</w:t>
            </w:r>
          </w:p>
          <w:p w14:paraId="62E274A5" w14:textId="77777777" w:rsidR="000847E7" w:rsidRPr="006F582B" w:rsidRDefault="000847E7" w:rsidP="000847E7">
            <w:pPr>
              <w:numPr>
                <w:ilvl w:val="0"/>
                <w:numId w:val="13"/>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Përse mendoni se ju keni tipare të përbashkëta me të afërmit tuaj? </w:t>
            </w:r>
          </w:p>
          <w:p w14:paraId="24A1D262" w14:textId="395CFCD0"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w:t>
            </w:r>
            <w:r w:rsidR="003A6800"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Mësuesi fillon të shpjegojë me shembuj rreth: </w:t>
            </w:r>
            <w:r w:rsidRPr="006F582B">
              <w:rPr>
                <w:rFonts w:ascii="Times New Roman" w:eastAsia="Times New Roman" w:hAnsi="Times New Roman"/>
                <w:b/>
                <w:color w:val="000000" w:themeColor="text1"/>
                <w:sz w:val="20"/>
                <w:szCs w:val="20"/>
              </w:rPr>
              <w:t>(20 minuta)</w:t>
            </w:r>
          </w:p>
          <w:p w14:paraId="6F10B76A" w14:textId="77777777" w:rsidR="000847E7" w:rsidRPr="006F582B" w:rsidRDefault="000847E7" w:rsidP="000847E7">
            <w:pPr>
              <w:numPr>
                <w:ilvl w:val="0"/>
                <w:numId w:val="1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janë tiparet?</w:t>
            </w:r>
          </w:p>
          <w:p w14:paraId="6F595817" w14:textId="77777777" w:rsidR="000847E7" w:rsidRPr="006F582B" w:rsidRDefault="000847E7" w:rsidP="000847E7">
            <w:pPr>
              <w:numPr>
                <w:ilvl w:val="0"/>
                <w:numId w:val="1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trashëgohen (përcillen) ato nga prindërit tek fëmijët e tyre.</w:t>
            </w:r>
          </w:p>
          <w:p w14:paraId="51954A7D" w14:textId="77777777" w:rsidR="000847E7" w:rsidRPr="006F582B" w:rsidRDefault="000847E7" w:rsidP="000847E7">
            <w:pPr>
              <w:numPr>
                <w:ilvl w:val="0"/>
                <w:numId w:val="1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është trashëgimia gjenetike.</w:t>
            </w:r>
          </w:p>
          <w:p w14:paraId="6757790C"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pyetjen: </w:t>
            </w:r>
            <w:r w:rsidRPr="006F582B">
              <w:rPr>
                <w:rFonts w:ascii="Times New Roman" w:eastAsia="Times New Roman" w:hAnsi="Times New Roman"/>
                <w:b/>
                <w:color w:val="000000" w:themeColor="text1"/>
                <w:sz w:val="20"/>
                <w:szCs w:val="20"/>
              </w:rPr>
              <w:t>(15 minuta)</w:t>
            </w:r>
          </w:p>
          <w:p w14:paraId="21CBA0D2" w14:textId="77777777" w:rsidR="000847E7" w:rsidRPr="006F582B" w:rsidRDefault="000847E7" w:rsidP="000847E7">
            <w:pPr>
              <w:numPr>
                <w:ilvl w:val="0"/>
                <w:numId w:val="12"/>
              </w:numPr>
              <w:spacing w:after="0" w:line="240" w:lineRule="auto"/>
              <w:contextualSpacing/>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 xml:space="preserve"> </w:t>
            </w:r>
            <w:r w:rsidRPr="006F582B">
              <w:rPr>
                <w:color w:val="000000" w:themeColor="text1"/>
              </w:rPr>
              <w:t xml:space="preserve"> </w:t>
            </w:r>
            <w:r w:rsidRPr="006F582B">
              <w:rPr>
                <w:rFonts w:ascii="Times New Roman" w:eastAsiaTheme="minorHAnsi" w:hAnsi="Times New Roman"/>
                <w:color w:val="000000" w:themeColor="text1"/>
                <w:sz w:val="20"/>
                <w:szCs w:val="20"/>
              </w:rPr>
              <w:t>Me cilët prej njerëzve tuaj të afërt (prindër, motra/vëllezër, gjyshër, etj.) ju ngjani më shumë?</w:t>
            </w:r>
          </w:p>
          <w:p w14:paraId="1BE55B8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p>
        </w:tc>
      </w:tr>
      <w:tr w:rsidR="000847E7" w:rsidRPr="006F582B" w14:paraId="00854C3D" w14:textId="77777777" w:rsidTr="00A7574B">
        <w:trPr>
          <w:trHeight w:val="1125"/>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B9ACD" w14:textId="2ECC5CC9"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5BFEA102" w14:textId="295EA428"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5B35D7"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 xml:space="preserve">–tjetrin dhe mësuesin/en për njohuritë që kanë rreth temës mësimore. Do të vlerësohen për </w:t>
            </w:r>
            <w:r w:rsidRPr="006F582B">
              <w:rPr>
                <w:rFonts w:ascii="Times New Roman" w:eastAsiaTheme="minorHAnsi" w:hAnsi="Times New Roman"/>
                <w:color w:val="000000" w:themeColor="text1"/>
                <w:sz w:val="20"/>
                <w:szCs w:val="20"/>
              </w:rPr>
              <w:t>dukuritë pozitive të shfaqura  gjatë diskutimit (respektimi mendimit të shokëve, radhës së diskutimit, pjesëmarrja aktive në diskutim, et</w:t>
            </w:r>
            <w:r w:rsidR="005B35D7" w:rsidRPr="006F582B">
              <w:rPr>
                <w:rFonts w:ascii="Times New Roman" w:eastAsiaTheme="minorHAnsi" w:hAnsi="Times New Roman"/>
                <w:color w:val="000000" w:themeColor="text1"/>
                <w:sz w:val="20"/>
                <w:szCs w:val="20"/>
              </w:rPr>
              <w:t>j.</w:t>
            </w:r>
            <w:r w:rsidRPr="006F582B">
              <w:rPr>
                <w:rFonts w:ascii="Times New Roman" w:eastAsiaTheme="minorHAnsi" w:hAnsi="Times New Roman"/>
                <w:color w:val="000000" w:themeColor="text1"/>
                <w:sz w:val="20"/>
                <w:szCs w:val="20"/>
              </w:rPr>
              <w:t>).</w:t>
            </w:r>
          </w:p>
          <w:p w14:paraId="5273B134" w14:textId="77777777"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N 2: Kupton se çfarë janë tiparet</w:t>
            </w:r>
          </w:p>
          <w:p w14:paraId="3B61EBD0" w14:textId="77777777"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 xml:space="preserve">N 3: Diskuton rreth ngjashmërisë në tipare me të afërmit. </w:t>
            </w:r>
          </w:p>
          <w:p w14:paraId="36A04ED3" w14:textId="77777777" w:rsidR="000847E7" w:rsidRPr="006F582B" w:rsidRDefault="000847E7" w:rsidP="000847E7">
            <w:pPr>
              <w:spacing w:after="0" w:line="240" w:lineRule="auto"/>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N 4: Argumenton mbi përcjelljen e tipareve nga prindërit tek fëmijët.</w:t>
            </w:r>
          </w:p>
          <w:p w14:paraId="3EFCBA5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heme="minorHAnsi" w:hAnsi="Times New Roman"/>
                <w:color w:val="000000" w:themeColor="text1"/>
                <w:sz w:val="20"/>
                <w:szCs w:val="20"/>
              </w:rPr>
              <w:t>N 5  Zotëron të gjitha kërkesat e mësipërme</w:t>
            </w:r>
            <w:r w:rsidRPr="006F582B">
              <w:rPr>
                <w:rFonts w:ascii="Bookman Old Style" w:hAnsi="Bookman Old Style"/>
                <w:color w:val="000000" w:themeColor="text1"/>
                <w:sz w:val="20"/>
                <w:szCs w:val="20"/>
                <w:vertAlign w:val="superscript"/>
              </w:rPr>
              <w:footnoteReference w:id="2"/>
            </w:r>
            <w:r w:rsidRPr="006F582B">
              <w:rPr>
                <w:rFonts w:ascii="Times New Roman" w:eastAsiaTheme="minorHAnsi" w:hAnsi="Times New Roman"/>
                <w:color w:val="000000" w:themeColor="text1"/>
                <w:sz w:val="20"/>
                <w:szCs w:val="20"/>
              </w:rPr>
              <w:t>.</w:t>
            </w:r>
          </w:p>
        </w:tc>
      </w:tr>
    </w:tbl>
    <w:p w14:paraId="14CA6F38" w14:textId="77777777" w:rsidR="000847E7" w:rsidRPr="006F582B" w:rsidRDefault="000847E7" w:rsidP="000847E7">
      <w:pPr>
        <w:spacing w:after="0"/>
        <w:jc w:val="both"/>
        <w:rPr>
          <w:rFonts w:ascii="Times New Roman" w:hAnsi="Times New Roman"/>
          <w:color w:val="000000" w:themeColor="text1"/>
          <w:sz w:val="24"/>
          <w:szCs w:val="24"/>
        </w:rPr>
      </w:pPr>
    </w:p>
    <w:p w14:paraId="35196D85" w14:textId="77777777" w:rsidR="000847E7" w:rsidRPr="006F582B" w:rsidRDefault="000847E7" w:rsidP="000847E7">
      <w:pPr>
        <w:autoSpaceDE w:val="0"/>
        <w:autoSpaceDN w:val="0"/>
        <w:adjustRightInd w:val="0"/>
        <w:spacing w:after="0"/>
        <w:rPr>
          <w:rFonts w:ascii="Times New Roman" w:eastAsiaTheme="minorHAnsi" w:hAnsi="Times New Roman"/>
          <w:b/>
          <w:color w:val="000000" w:themeColor="text1"/>
          <w:sz w:val="24"/>
          <w:szCs w:val="24"/>
        </w:rPr>
      </w:pPr>
    </w:p>
    <w:p w14:paraId="2B8B52CF" w14:textId="77777777" w:rsidR="000847E7" w:rsidRPr="006F582B" w:rsidRDefault="000847E7" w:rsidP="000847E7">
      <w:pPr>
        <w:autoSpaceDE w:val="0"/>
        <w:autoSpaceDN w:val="0"/>
        <w:adjustRightInd w:val="0"/>
        <w:spacing w:after="0"/>
        <w:rPr>
          <w:rFonts w:ascii="Times New Roman" w:eastAsiaTheme="minorHAnsi" w:hAnsi="Times New Roman"/>
          <w:b/>
          <w:color w:val="000000" w:themeColor="text1"/>
          <w:sz w:val="24"/>
          <w:szCs w:val="24"/>
        </w:rPr>
      </w:pPr>
    </w:p>
    <w:p w14:paraId="1AF495F9" w14:textId="77777777" w:rsidR="000847E7" w:rsidRPr="006F582B" w:rsidRDefault="000847E7" w:rsidP="000847E7">
      <w:pPr>
        <w:autoSpaceDE w:val="0"/>
        <w:autoSpaceDN w:val="0"/>
        <w:adjustRightInd w:val="0"/>
        <w:spacing w:after="0"/>
        <w:rPr>
          <w:rFonts w:ascii="Times New Roman" w:eastAsiaTheme="minorHAnsi" w:hAnsi="Times New Roman"/>
          <w:b/>
          <w:color w:val="000000" w:themeColor="text1"/>
          <w:sz w:val="24"/>
          <w:szCs w:val="24"/>
        </w:rPr>
      </w:pPr>
    </w:p>
    <w:p w14:paraId="342A2738" w14:textId="77777777" w:rsidR="000847E7" w:rsidRPr="006F582B" w:rsidRDefault="000847E7" w:rsidP="000847E7">
      <w:pPr>
        <w:autoSpaceDE w:val="0"/>
        <w:autoSpaceDN w:val="0"/>
        <w:adjustRightInd w:val="0"/>
        <w:spacing w:after="0"/>
        <w:rPr>
          <w:rFonts w:ascii="Times New Roman" w:eastAsiaTheme="minorHAnsi" w:hAnsi="Times New Roman"/>
          <w:color w:val="000000" w:themeColor="text1"/>
          <w:sz w:val="24"/>
          <w:szCs w:val="24"/>
        </w:rPr>
      </w:pPr>
      <w:r w:rsidRPr="006F582B">
        <w:rPr>
          <w:rFonts w:ascii="Times New Roman" w:eastAsiaTheme="minorHAnsi" w:hAnsi="Times New Roman"/>
          <w:b/>
          <w:color w:val="000000" w:themeColor="text1"/>
          <w:sz w:val="24"/>
          <w:szCs w:val="24"/>
        </w:rPr>
        <w:lastRenderedPageBreak/>
        <w:t>Mësimi 2</w:t>
      </w:r>
      <w:r w:rsidRPr="006F582B">
        <w:rPr>
          <w:rFonts w:ascii="Times New Roman" w:eastAsiaTheme="minorHAnsi" w:hAnsi="Times New Roman"/>
          <w:color w:val="000000" w:themeColor="text1"/>
          <w:sz w:val="24"/>
          <w:szCs w:val="24"/>
        </w:rPr>
        <w:t>: Ndikimi i mjedisit në formimin e tipareve</w:t>
      </w:r>
    </w:p>
    <w:p w14:paraId="502F628D" w14:textId="77777777" w:rsidR="000847E7" w:rsidRPr="006F582B" w:rsidRDefault="000847E7" w:rsidP="000847E7">
      <w:pPr>
        <w:autoSpaceDE w:val="0"/>
        <w:autoSpaceDN w:val="0"/>
        <w:adjustRightInd w:val="0"/>
        <w:spacing w:after="0"/>
        <w:rPr>
          <w:rFonts w:ascii="Times New Roman" w:eastAsiaTheme="minorHAnsi" w:hAnsi="Times New Roman"/>
          <w:color w:val="000000" w:themeColor="text1"/>
          <w:sz w:val="24"/>
          <w:szCs w:val="24"/>
        </w:rPr>
      </w:pPr>
    </w:p>
    <w:tbl>
      <w:tblPr>
        <w:tblW w:w="10490" w:type="dxa"/>
        <w:tblInd w:w="-147" w:type="dxa"/>
        <w:tblCellMar>
          <w:left w:w="0" w:type="dxa"/>
          <w:right w:w="0" w:type="dxa"/>
        </w:tblCellMar>
        <w:tblLook w:val="04A0" w:firstRow="1" w:lastRow="0" w:firstColumn="1" w:lastColumn="0" w:noHBand="0" w:noVBand="1"/>
      </w:tblPr>
      <w:tblGrid>
        <w:gridCol w:w="4923"/>
        <w:gridCol w:w="322"/>
        <w:gridCol w:w="590"/>
        <w:gridCol w:w="1715"/>
        <w:gridCol w:w="2940"/>
      </w:tblGrid>
      <w:tr w:rsidR="000847E7" w:rsidRPr="006F582B" w14:paraId="116F3A6B" w14:textId="77777777" w:rsidTr="00A7574B">
        <w:trPr>
          <w:trHeight w:val="324"/>
        </w:trPr>
        <w:tc>
          <w:tcPr>
            <w:tcW w:w="10490"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4E49D31"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3337B9E5"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320D7A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4DFD6DF8"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E709059"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940" w:type="dxa"/>
            <w:tcBorders>
              <w:top w:val="single" w:sz="4" w:space="0" w:color="auto"/>
              <w:left w:val="nil"/>
              <w:bottom w:val="single" w:sz="4" w:space="0" w:color="auto"/>
              <w:right w:val="single" w:sz="4" w:space="0" w:color="auto"/>
            </w:tcBorders>
            <w:shd w:val="clear" w:color="auto" w:fill="E5E5E5"/>
          </w:tcPr>
          <w:p w14:paraId="0F5E643A"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4AE45182"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BE36233"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5D3B40D4"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532DA0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Mirëqenia fizike, mendore, emocionale dhe sociale</w:t>
            </w:r>
          </w:p>
        </w:tc>
      </w:tr>
      <w:tr w:rsidR="000847E7" w:rsidRPr="006F582B" w14:paraId="3F3084E0"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3417BCD2" w14:textId="17CFB1AD"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eastAsiaTheme="minorHAnsi" w:hAnsi="Times New Roman"/>
                <w:color w:val="000000" w:themeColor="text1"/>
                <w:sz w:val="20"/>
                <w:szCs w:val="20"/>
              </w:rPr>
              <w:t xml:space="preserve">Ndikimi i mjedisit në formimin e tipareve  </w:t>
            </w: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0DB3A0E7" w14:textId="4A559E30"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0599AF98" w14:textId="77777777" w:rsidTr="003A6800">
        <w:trPr>
          <w:trHeight w:val="961"/>
        </w:trPr>
        <w:tc>
          <w:tcPr>
            <w:tcW w:w="583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3665FBD"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4973B1BF"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676CF4A"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Kupton ndikimin e mjedisit në formimin e tipareve   </w:t>
            </w:r>
          </w:p>
        </w:tc>
        <w:tc>
          <w:tcPr>
            <w:tcW w:w="4655"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6FB4118"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2FFD0F42" w14:textId="51A268E2" w:rsidR="000847E7" w:rsidRPr="006F582B" w:rsidRDefault="000847E7" w:rsidP="000847E7">
            <w:pPr>
              <w:spacing w:after="0" w:line="240" w:lineRule="auto"/>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Tipare, trashëgimi gjenetike. mjedis</w:t>
            </w:r>
          </w:p>
          <w:p w14:paraId="1A3F332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w:t>
            </w:r>
          </w:p>
        </w:tc>
      </w:tr>
      <w:tr w:rsidR="000847E7" w:rsidRPr="006F582B" w14:paraId="15289C77" w14:textId="77777777" w:rsidTr="00A7574B">
        <w:trPr>
          <w:trHeight w:val="736"/>
        </w:trPr>
        <w:tc>
          <w:tcPr>
            <w:tcW w:w="49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F20094" w14:textId="5E9E90F3"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260D2DF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56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2A954D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7CE1EE5E" w14:textId="77777777" w:rsidTr="00A7574B">
        <w:trPr>
          <w:trHeight w:val="298"/>
        </w:trPr>
        <w:tc>
          <w:tcPr>
            <w:tcW w:w="1049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074B55"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3023D10" w14:textId="77777777" w:rsidTr="00A7574B">
        <w:trPr>
          <w:trHeight w:val="548"/>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827AF9" w14:textId="71106515"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 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62B44872" w14:textId="77777777" w:rsidR="000847E7" w:rsidRPr="006F582B" w:rsidRDefault="000847E7" w:rsidP="000847E7">
            <w:pPr>
              <w:numPr>
                <w:ilvl w:val="0"/>
                <w:numId w:val="13"/>
              </w:numPr>
              <w:spacing w:after="0" w:line="240" w:lineRule="auto"/>
              <w:contextualSpacing/>
              <w:rPr>
                <w:rFonts w:ascii="Times New Roman" w:eastAsia="Times New Roman" w:hAnsi="Times New Roman"/>
                <w:b/>
                <w:color w:val="000000" w:themeColor="text1"/>
                <w:sz w:val="20"/>
                <w:szCs w:val="20"/>
              </w:rPr>
            </w:pPr>
            <w:r w:rsidRPr="006F582B">
              <w:rPr>
                <w:rFonts w:ascii="Times New Roman" w:eastAsia="Times New Roman" w:hAnsi="Times New Roman"/>
                <w:color w:val="000000" w:themeColor="text1"/>
                <w:sz w:val="20"/>
                <w:szCs w:val="20"/>
              </w:rPr>
              <w:t>Cilët janë ato tipare që nuk kanë ndryshuar tek ju, që nga lindja?</w:t>
            </w:r>
          </w:p>
          <w:p w14:paraId="394C1AC7" w14:textId="77777777" w:rsidR="000847E7" w:rsidRPr="006F582B" w:rsidRDefault="000847E7" w:rsidP="000847E7">
            <w:pPr>
              <w:numPr>
                <w:ilvl w:val="0"/>
                <w:numId w:val="13"/>
              </w:numPr>
              <w:spacing w:after="0" w:line="240" w:lineRule="auto"/>
              <w:contextualSpacing/>
              <w:rPr>
                <w:rFonts w:ascii="Times New Roman" w:eastAsia="Times New Roman" w:hAnsi="Times New Roman"/>
                <w:b/>
                <w:color w:val="000000" w:themeColor="text1"/>
                <w:sz w:val="20"/>
                <w:szCs w:val="20"/>
              </w:rPr>
            </w:pPr>
            <w:r w:rsidRPr="006F582B">
              <w:rPr>
                <w:rFonts w:ascii="Times New Roman" w:eastAsia="Times New Roman" w:hAnsi="Times New Roman"/>
                <w:color w:val="000000" w:themeColor="text1"/>
                <w:sz w:val="20"/>
                <w:szCs w:val="20"/>
              </w:rPr>
              <w:t>Cilët janë ato tipare që kanë ndryshuar tek ju që nga lindja?</w:t>
            </w:r>
          </w:p>
          <w:p w14:paraId="37AC1B36" w14:textId="77777777" w:rsidR="000847E7" w:rsidRPr="006F582B" w:rsidRDefault="000847E7" w:rsidP="000847E7">
            <w:pPr>
              <w:numPr>
                <w:ilvl w:val="0"/>
                <w:numId w:val="13"/>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mendoni, kanë ndryshuar ato? Çfarë ka ndikuar?</w:t>
            </w:r>
          </w:p>
          <w:p w14:paraId="609CB511" w14:textId="1D02BD35"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76DB2DD5" w14:textId="77777777" w:rsidR="000847E7" w:rsidRPr="006F582B" w:rsidRDefault="000847E7" w:rsidP="000847E7">
            <w:pPr>
              <w:numPr>
                <w:ilvl w:val="0"/>
                <w:numId w:val="11"/>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Tipareve që nuk ndryshojnë dhe atyre që mund të ndryshojnë që nga lindja.</w:t>
            </w:r>
          </w:p>
          <w:p w14:paraId="517A2A5B" w14:textId="77777777" w:rsidR="000847E7" w:rsidRPr="006F582B" w:rsidRDefault="000847E7" w:rsidP="000847E7">
            <w:pPr>
              <w:numPr>
                <w:ilvl w:val="0"/>
                <w:numId w:val="11"/>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ndikon në tiparet, duke i ndryshuar ato.</w:t>
            </w:r>
          </w:p>
          <w:p w14:paraId="56B7C723" w14:textId="77777777" w:rsidR="000847E7" w:rsidRPr="006F582B" w:rsidRDefault="000847E7" w:rsidP="000847E7">
            <w:pPr>
              <w:numPr>
                <w:ilvl w:val="0"/>
                <w:numId w:val="11"/>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Ndikimin e mjedisit fizik dhe social (faktorët mjedisor dhe edukimi) në ndryshimin e tipareve.  </w:t>
            </w:r>
          </w:p>
          <w:p w14:paraId="635F8100"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pyetjen: </w:t>
            </w:r>
            <w:r w:rsidRPr="006F582B">
              <w:rPr>
                <w:rFonts w:ascii="Times New Roman" w:eastAsia="Times New Roman" w:hAnsi="Times New Roman"/>
                <w:b/>
                <w:color w:val="000000" w:themeColor="text1"/>
                <w:sz w:val="20"/>
                <w:szCs w:val="20"/>
              </w:rPr>
              <w:t>(15 minuta)</w:t>
            </w:r>
          </w:p>
          <w:p w14:paraId="61E4BD6E" w14:textId="77777777" w:rsidR="000847E7" w:rsidRPr="006F582B" w:rsidRDefault="000847E7" w:rsidP="000847E7">
            <w:pPr>
              <w:numPr>
                <w:ilvl w:val="0"/>
                <w:numId w:val="12"/>
              </w:numPr>
              <w:spacing w:after="0" w:line="240" w:lineRule="auto"/>
              <w:contextualSpacing/>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A është puna (edukimi, stërvitja, etj.) faktor për ndryshimin e tipareve?</w:t>
            </w:r>
          </w:p>
          <w:p w14:paraId="1F441C6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p>
        </w:tc>
      </w:tr>
      <w:tr w:rsidR="000847E7" w:rsidRPr="006F582B" w14:paraId="76668D7D" w14:textId="77777777" w:rsidTr="00A7574B">
        <w:trPr>
          <w:trHeight w:val="1125"/>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D57A4" w14:textId="0D21675C"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Vlerësimi:</w:t>
            </w:r>
          </w:p>
          <w:p w14:paraId="47481DB2" w14:textId="368AB990"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Cs/>
                <w:color w:val="000000" w:themeColor="text1"/>
                <w:sz w:val="20"/>
                <w:szCs w:val="20"/>
              </w:rPr>
              <w:t>Nxënësit/et do të vëzhgohen gjatë bashkëveprimit me njëri –tjetrin dhe mësuesin/en për njohuritë që kanë rreth temës mësimore. Do të vlerësohen për dukuritë pozitive të shfaqura  gjatë diskutimit (respektimi mendimit të shokëve, radhës së diskutimit, pjesëmarrja aktive në diskutim, et</w:t>
            </w:r>
            <w:r w:rsidR="005B35D7" w:rsidRPr="006F582B">
              <w:rPr>
                <w:rFonts w:ascii="Times New Roman" w:eastAsia="Times New Roman" w:hAnsi="Times New Roman"/>
                <w:bCs/>
                <w:color w:val="000000" w:themeColor="text1"/>
                <w:sz w:val="20"/>
                <w:szCs w:val="20"/>
              </w:rPr>
              <w:t>j.</w:t>
            </w:r>
            <w:r w:rsidRPr="006F582B">
              <w:rPr>
                <w:rFonts w:ascii="Times New Roman" w:eastAsia="Times New Roman" w:hAnsi="Times New Roman"/>
                <w:bCs/>
                <w:color w:val="000000" w:themeColor="text1"/>
                <w:sz w:val="20"/>
                <w:szCs w:val="20"/>
              </w:rPr>
              <w:t>).</w:t>
            </w:r>
          </w:p>
          <w:p w14:paraId="34A81DD1"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Cs/>
                <w:color w:val="000000" w:themeColor="text1"/>
                <w:sz w:val="20"/>
                <w:szCs w:val="20"/>
              </w:rPr>
              <w:t>N 2: Identifikon tipare të ndryshueshme dhe të pandryshueshme</w:t>
            </w:r>
          </w:p>
          <w:p w14:paraId="308CA0D6"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Cs/>
                <w:color w:val="000000" w:themeColor="text1"/>
                <w:sz w:val="20"/>
                <w:szCs w:val="20"/>
              </w:rPr>
              <w:t xml:space="preserve">N 3: Diskuton rreth ndikimit të mjedisit mbi ndryshimin e tipareve. </w:t>
            </w:r>
          </w:p>
          <w:p w14:paraId="1E02F747"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Cs/>
                <w:color w:val="000000" w:themeColor="text1"/>
                <w:sz w:val="20"/>
                <w:szCs w:val="20"/>
              </w:rPr>
              <w:t>N 4: Argumenton mbi format e ndikimit të mjedisit në ndryshimin e tipareve.</w:t>
            </w:r>
          </w:p>
          <w:p w14:paraId="72D527D8" w14:textId="32F41A4E" w:rsidR="000847E7" w:rsidRPr="006F582B" w:rsidRDefault="000847E7" w:rsidP="005B35D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Cs/>
                <w:color w:val="000000" w:themeColor="text1"/>
                <w:sz w:val="20"/>
                <w:szCs w:val="20"/>
              </w:rPr>
              <w:t>N 5</w:t>
            </w:r>
            <w:r w:rsidR="005B35D7" w:rsidRPr="006F582B">
              <w:rPr>
                <w:rFonts w:ascii="Times New Roman" w:eastAsia="Times New Roman" w:hAnsi="Times New Roman"/>
                <w:bCs/>
                <w:color w:val="000000" w:themeColor="text1"/>
                <w:sz w:val="20"/>
                <w:szCs w:val="20"/>
              </w:rPr>
              <w:t>:</w:t>
            </w:r>
            <w:r w:rsidRPr="006F582B">
              <w:rPr>
                <w:rFonts w:ascii="Times New Roman" w:eastAsia="Times New Roman" w:hAnsi="Times New Roman"/>
                <w:bCs/>
                <w:color w:val="000000" w:themeColor="text1"/>
                <w:sz w:val="20"/>
                <w:szCs w:val="20"/>
              </w:rPr>
              <w:t xml:space="preserve"> Zotëron të gjitha kërkesat e mësipërme.</w:t>
            </w:r>
          </w:p>
        </w:tc>
      </w:tr>
    </w:tbl>
    <w:p w14:paraId="574EF6B6" w14:textId="77777777" w:rsidR="000847E7" w:rsidRPr="006F582B" w:rsidRDefault="000847E7" w:rsidP="000847E7">
      <w:pPr>
        <w:spacing w:after="0"/>
        <w:jc w:val="both"/>
        <w:rPr>
          <w:rFonts w:ascii="Times New Roman" w:hAnsi="Times New Roman"/>
          <w:b/>
          <w:color w:val="000000" w:themeColor="text1"/>
          <w:sz w:val="24"/>
          <w:szCs w:val="24"/>
        </w:rPr>
      </w:pPr>
    </w:p>
    <w:p w14:paraId="246AFFC1" w14:textId="77777777" w:rsidR="00C1665C" w:rsidRPr="006F582B" w:rsidRDefault="00C1665C" w:rsidP="000847E7">
      <w:pPr>
        <w:spacing w:after="0"/>
        <w:jc w:val="both"/>
        <w:rPr>
          <w:rFonts w:ascii="Times New Roman" w:hAnsi="Times New Roman"/>
          <w:b/>
          <w:color w:val="000000" w:themeColor="text1"/>
          <w:sz w:val="24"/>
          <w:szCs w:val="24"/>
        </w:rPr>
      </w:pPr>
    </w:p>
    <w:p w14:paraId="37E249DC" w14:textId="77777777" w:rsidR="00C1665C" w:rsidRPr="006F582B" w:rsidRDefault="00C1665C" w:rsidP="000847E7">
      <w:pPr>
        <w:spacing w:after="0"/>
        <w:jc w:val="both"/>
        <w:rPr>
          <w:rFonts w:ascii="Times New Roman" w:hAnsi="Times New Roman"/>
          <w:b/>
          <w:color w:val="000000" w:themeColor="text1"/>
          <w:sz w:val="24"/>
          <w:szCs w:val="24"/>
        </w:rPr>
      </w:pPr>
    </w:p>
    <w:p w14:paraId="7F383FFB" w14:textId="77777777" w:rsidR="00C1665C" w:rsidRPr="006F582B" w:rsidRDefault="00C1665C" w:rsidP="000847E7">
      <w:pPr>
        <w:spacing w:after="0"/>
        <w:jc w:val="both"/>
        <w:rPr>
          <w:rFonts w:ascii="Times New Roman" w:hAnsi="Times New Roman"/>
          <w:b/>
          <w:color w:val="000000" w:themeColor="text1"/>
          <w:sz w:val="24"/>
          <w:szCs w:val="24"/>
        </w:rPr>
      </w:pPr>
    </w:p>
    <w:p w14:paraId="2BFB6FD4" w14:textId="77777777" w:rsidR="00C1665C" w:rsidRPr="006F582B" w:rsidRDefault="00C1665C" w:rsidP="000847E7">
      <w:pPr>
        <w:spacing w:after="0"/>
        <w:jc w:val="both"/>
        <w:rPr>
          <w:rFonts w:ascii="Times New Roman" w:hAnsi="Times New Roman"/>
          <w:b/>
          <w:color w:val="000000" w:themeColor="text1"/>
          <w:sz w:val="24"/>
          <w:szCs w:val="24"/>
        </w:rPr>
      </w:pPr>
    </w:p>
    <w:p w14:paraId="67FDE45E" w14:textId="77777777" w:rsidR="00C1665C" w:rsidRPr="006F582B" w:rsidRDefault="00C1665C" w:rsidP="000847E7">
      <w:pPr>
        <w:spacing w:after="0"/>
        <w:jc w:val="both"/>
        <w:rPr>
          <w:rFonts w:ascii="Times New Roman" w:hAnsi="Times New Roman"/>
          <w:b/>
          <w:color w:val="000000" w:themeColor="text1"/>
          <w:sz w:val="24"/>
          <w:szCs w:val="24"/>
        </w:rPr>
      </w:pPr>
    </w:p>
    <w:p w14:paraId="122EC783" w14:textId="77777777" w:rsidR="00C1665C" w:rsidRPr="006F582B" w:rsidRDefault="00C1665C" w:rsidP="000847E7">
      <w:pPr>
        <w:spacing w:after="0"/>
        <w:jc w:val="both"/>
        <w:rPr>
          <w:rFonts w:ascii="Times New Roman" w:hAnsi="Times New Roman"/>
          <w:b/>
          <w:color w:val="000000" w:themeColor="text1"/>
          <w:sz w:val="24"/>
          <w:szCs w:val="24"/>
        </w:rPr>
      </w:pPr>
    </w:p>
    <w:p w14:paraId="27A8AC81" w14:textId="77777777" w:rsidR="00C1665C" w:rsidRPr="006F582B" w:rsidRDefault="00C1665C" w:rsidP="000847E7">
      <w:pPr>
        <w:spacing w:after="0"/>
        <w:jc w:val="both"/>
        <w:rPr>
          <w:rFonts w:ascii="Times New Roman" w:hAnsi="Times New Roman"/>
          <w:b/>
          <w:color w:val="000000" w:themeColor="text1"/>
          <w:sz w:val="24"/>
          <w:szCs w:val="24"/>
        </w:rPr>
      </w:pPr>
    </w:p>
    <w:p w14:paraId="0CEEA862" w14:textId="77777777" w:rsidR="00C1665C" w:rsidRPr="006F582B" w:rsidRDefault="00C1665C" w:rsidP="000847E7">
      <w:pPr>
        <w:spacing w:after="0"/>
        <w:jc w:val="both"/>
        <w:rPr>
          <w:rFonts w:ascii="Times New Roman" w:hAnsi="Times New Roman"/>
          <w:b/>
          <w:color w:val="000000" w:themeColor="text1"/>
          <w:sz w:val="24"/>
          <w:szCs w:val="24"/>
        </w:rPr>
      </w:pPr>
    </w:p>
    <w:p w14:paraId="3ABE7112" w14:textId="77777777" w:rsidR="00C1665C" w:rsidRPr="006F582B" w:rsidRDefault="00C1665C" w:rsidP="000847E7">
      <w:pPr>
        <w:spacing w:after="0"/>
        <w:jc w:val="both"/>
        <w:rPr>
          <w:rFonts w:ascii="Times New Roman" w:hAnsi="Times New Roman"/>
          <w:b/>
          <w:color w:val="000000" w:themeColor="text1"/>
          <w:sz w:val="24"/>
          <w:szCs w:val="24"/>
        </w:rPr>
      </w:pPr>
    </w:p>
    <w:p w14:paraId="3704A598" w14:textId="77777777" w:rsidR="00C1665C" w:rsidRPr="006F582B" w:rsidRDefault="00C1665C" w:rsidP="000847E7">
      <w:pPr>
        <w:spacing w:after="0"/>
        <w:jc w:val="both"/>
        <w:rPr>
          <w:rFonts w:ascii="Times New Roman" w:hAnsi="Times New Roman"/>
          <w:b/>
          <w:color w:val="000000" w:themeColor="text1"/>
          <w:sz w:val="24"/>
          <w:szCs w:val="24"/>
        </w:rPr>
      </w:pPr>
    </w:p>
    <w:p w14:paraId="48517AD4" w14:textId="77777777" w:rsidR="00C1665C" w:rsidRPr="006F582B" w:rsidRDefault="00C1665C" w:rsidP="000847E7">
      <w:pPr>
        <w:spacing w:after="0"/>
        <w:jc w:val="both"/>
        <w:rPr>
          <w:rFonts w:ascii="Times New Roman" w:hAnsi="Times New Roman"/>
          <w:b/>
          <w:color w:val="000000" w:themeColor="text1"/>
          <w:sz w:val="24"/>
          <w:szCs w:val="24"/>
        </w:rPr>
      </w:pPr>
    </w:p>
    <w:p w14:paraId="0B5B792A" w14:textId="77777777" w:rsidR="000847E7" w:rsidRPr="006F582B" w:rsidRDefault="000847E7" w:rsidP="000847E7">
      <w:pPr>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3:</w:t>
      </w:r>
      <w:r w:rsidRPr="006F582B">
        <w:rPr>
          <w:rFonts w:ascii="Times New Roman" w:hAnsi="Times New Roman"/>
          <w:color w:val="000000" w:themeColor="text1"/>
          <w:sz w:val="24"/>
          <w:szCs w:val="24"/>
        </w:rPr>
        <w:t xml:space="preserve"> Diferencat gjinore në cilësitë fizike</w:t>
      </w:r>
    </w:p>
    <w:tbl>
      <w:tblPr>
        <w:tblW w:w="10490" w:type="dxa"/>
        <w:tblInd w:w="-147" w:type="dxa"/>
        <w:tblCellMar>
          <w:left w:w="0" w:type="dxa"/>
          <w:right w:w="0" w:type="dxa"/>
        </w:tblCellMar>
        <w:tblLook w:val="04A0" w:firstRow="1" w:lastRow="0" w:firstColumn="1" w:lastColumn="0" w:noHBand="0" w:noVBand="1"/>
      </w:tblPr>
      <w:tblGrid>
        <w:gridCol w:w="4923"/>
        <w:gridCol w:w="322"/>
        <w:gridCol w:w="1418"/>
        <w:gridCol w:w="887"/>
        <w:gridCol w:w="2940"/>
      </w:tblGrid>
      <w:tr w:rsidR="000847E7" w:rsidRPr="006F582B" w14:paraId="7DD8DA3B" w14:textId="77777777" w:rsidTr="00A7574B">
        <w:trPr>
          <w:trHeight w:val="324"/>
        </w:trPr>
        <w:tc>
          <w:tcPr>
            <w:tcW w:w="10490"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F43F9F4"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7B575AB8"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3390C6A"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3E9DDF1A"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984C2D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940" w:type="dxa"/>
            <w:tcBorders>
              <w:top w:val="single" w:sz="4" w:space="0" w:color="auto"/>
              <w:left w:val="nil"/>
              <w:bottom w:val="single" w:sz="4" w:space="0" w:color="auto"/>
              <w:right w:val="single" w:sz="4" w:space="0" w:color="auto"/>
            </w:tcBorders>
            <w:shd w:val="clear" w:color="auto" w:fill="E5E5E5"/>
          </w:tcPr>
          <w:p w14:paraId="0532724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6052A2AA"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1403CE1"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786C5D46"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04348F4"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Mirëqenia fizike, mendore, emocionale dhe sociale</w:t>
            </w:r>
          </w:p>
        </w:tc>
      </w:tr>
      <w:tr w:rsidR="000847E7" w:rsidRPr="006F582B" w14:paraId="704545B0" w14:textId="77777777" w:rsidTr="00A7574B">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D372E7F" w14:textId="16FAD348"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eastAsiaTheme="minorHAnsi" w:hAnsi="Times New Roman"/>
                <w:color w:val="000000" w:themeColor="text1"/>
                <w:sz w:val="20"/>
                <w:szCs w:val="20"/>
              </w:rPr>
              <w:t>Diferencat gjinore në cilësitë fizike</w:t>
            </w: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28FF96B4" w14:textId="1473B237"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40CD65AA" w14:textId="77777777" w:rsidTr="00A7574B">
        <w:trPr>
          <w:trHeight w:val="961"/>
        </w:trPr>
        <w:tc>
          <w:tcPr>
            <w:tcW w:w="6663"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C8F6A06"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4E3300A"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6AB6AA86"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Kupton se çfarë janë diferencat gjinore në cilësitë fizike</w:t>
            </w:r>
          </w:p>
          <w:p w14:paraId="7CB8CE09"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Identifikon diferenca gjinore në cilësitë fizike </w:t>
            </w:r>
          </w:p>
        </w:tc>
        <w:tc>
          <w:tcPr>
            <w:tcW w:w="3827"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8C53D08"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21C34F39" w14:textId="77777777" w:rsidR="000847E7" w:rsidRPr="006F582B" w:rsidRDefault="000847E7" w:rsidP="000847E7">
            <w:pPr>
              <w:spacing w:after="0" w:line="240" w:lineRule="auto"/>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Gjini, diferencë gjinore, cilësi fizike</w:t>
            </w:r>
          </w:p>
          <w:p w14:paraId="5CC3061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w:t>
            </w:r>
          </w:p>
        </w:tc>
      </w:tr>
      <w:tr w:rsidR="000847E7" w:rsidRPr="006F582B" w14:paraId="2B58AC6A" w14:textId="77777777" w:rsidTr="00A7574B">
        <w:trPr>
          <w:trHeight w:val="736"/>
        </w:trPr>
        <w:tc>
          <w:tcPr>
            <w:tcW w:w="49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C20546" w14:textId="3588B6E2"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0851121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56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92FD70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0AF0ECD0" w14:textId="77777777" w:rsidTr="00A7574B">
        <w:trPr>
          <w:trHeight w:val="298"/>
        </w:trPr>
        <w:tc>
          <w:tcPr>
            <w:tcW w:w="1049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DB30EF"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015FED8E" w14:textId="77777777" w:rsidTr="00A7574B">
        <w:trPr>
          <w:trHeight w:val="548"/>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B98C93" w14:textId="02FDA122"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0452D945" w14:textId="77777777" w:rsidR="000847E7" w:rsidRPr="006F582B" w:rsidRDefault="000847E7" w:rsidP="000847E7">
            <w:pPr>
              <w:numPr>
                <w:ilvl w:val="0"/>
                <w:numId w:val="14"/>
              </w:numPr>
              <w:spacing w:after="0" w:line="240" w:lineRule="auto"/>
              <w:contextualSpacing/>
              <w:rPr>
                <w:rFonts w:ascii="Times New Roman" w:eastAsia="Times New Roman" w:hAnsi="Times New Roman"/>
                <w:b/>
                <w:color w:val="000000" w:themeColor="text1"/>
                <w:sz w:val="20"/>
                <w:szCs w:val="20"/>
              </w:rPr>
            </w:pPr>
            <w:r w:rsidRPr="006F582B">
              <w:rPr>
                <w:rFonts w:ascii="Times New Roman" w:eastAsia="Times New Roman" w:hAnsi="Times New Roman"/>
                <w:color w:val="000000" w:themeColor="text1"/>
                <w:sz w:val="20"/>
                <w:szCs w:val="20"/>
              </w:rPr>
              <w:t>Çfarë i bën të ngjashëm djemtë me vajzat?</w:t>
            </w:r>
          </w:p>
          <w:p w14:paraId="7965D4D3" w14:textId="77777777" w:rsidR="000847E7" w:rsidRPr="006F582B" w:rsidRDefault="000847E7" w:rsidP="000847E7">
            <w:pPr>
              <w:numPr>
                <w:ilvl w:val="0"/>
                <w:numId w:val="14"/>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i bën të ndryshëm djemtë nga vajzat dhe anasjelltas?</w:t>
            </w:r>
          </w:p>
          <w:p w14:paraId="52A29BA9" w14:textId="77777777" w:rsidR="000847E7" w:rsidRPr="006F582B" w:rsidRDefault="000847E7" w:rsidP="000847E7">
            <w:pPr>
              <w:numPr>
                <w:ilvl w:val="0"/>
                <w:numId w:val="14"/>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Cilat janë disa nga veprimtaritë që ju mendoni se janë vetëm për djem dhe vetëm për vajza, dhe përse?</w:t>
            </w:r>
          </w:p>
          <w:p w14:paraId="433A89B9" w14:textId="571B4455"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37C24431" w14:textId="77777777" w:rsidR="000847E7" w:rsidRPr="006F582B" w:rsidRDefault="000847E7" w:rsidP="000847E7">
            <w:pPr>
              <w:numPr>
                <w:ilvl w:val="0"/>
                <w:numId w:val="1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Diferencat që kanë vajzat nga djemtë për sa i përket cilësive fizike.</w:t>
            </w:r>
          </w:p>
          <w:p w14:paraId="32BED84E" w14:textId="77777777" w:rsidR="000847E7" w:rsidRPr="006F582B" w:rsidRDefault="000847E7" w:rsidP="000847E7">
            <w:pPr>
              <w:numPr>
                <w:ilvl w:val="0"/>
                <w:numId w:val="1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Përse diferencat fizike nuk duhet t’i pengojnë vajzat ose djemtë të praktikojnë ato veprimtari që kanë dëshirë dhe pëlqejmë më shumë.</w:t>
            </w:r>
          </w:p>
          <w:p w14:paraId="5E7CED45" w14:textId="77777777" w:rsidR="000847E7" w:rsidRPr="006F582B" w:rsidRDefault="000847E7" w:rsidP="000847E7">
            <w:pPr>
              <w:numPr>
                <w:ilvl w:val="0"/>
                <w:numId w:val="1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Si ndikon veprimtaria fizike e sportive në zhvillimin e fëmijës dhe në “zbutjen” e diferencave fizike gjinore.  </w:t>
            </w:r>
          </w:p>
          <w:p w14:paraId="79A74E19"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pyetjen: </w:t>
            </w:r>
            <w:r w:rsidRPr="006F582B">
              <w:rPr>
                <w:rFonts w:ascii="Times New Roman" w:eastAsia="Times New Roman" w:hAnsi="Times New Roman"/>
                <w:b/>
                <w:color w:val="000000" w:themeColor="text1"/>
                <w:sz w:val="20"/>
                <w:szCs w:val="20"/>
              </w:rPr>
              <w:t>(15 minuta)</w:t>
            </w:r>
          </w:p>
          <w:p w14:paraId="226C13B7" w14:textId="77777777" w:rsidR="000847E7" w:rsidRPr="006F582B" w:rsidRDefault="000847E7" w:rsidP="000847E7">
            <w:pPr>
              <w:numPr>
                <w:ilvl w:val="0"/>
                <w:numId w:val="16"/>
              </w:numPr>
              <w:contextualSpacing/>
              <w:rPr>
                <w:rFonts w:ascii="Times New Roman" w:eastAsiaTheme="minorHAnsi" w:hAnsi="Times New Roman"/>
                <w:color w:val="000000" w:themeColor="text1"/>
                <w:sz w:val="20"/>
                <w:szCs w:val="20"/>
              </w:rPr>
            </w:pPr>
            <w:r w:rsidRPr="006F582B">
              <w:rPr>
                <w:rFonts w:ascii="Times New Roman" w:eastAsiaTheme="minorHAnsi" w:hAnsi="Times New Roman"/>
                <w:color w:val="000000" w:themeColor="text1"/>
                <w:sz w:val="20"/>
                <w:szCs w:val="20"/>
              </w:rPr>
              <w:t>A mendoni se është e drejtë që vajzat të praktikojnë sporte vetëm për vajza dhe djemtë veprimtari vetëm për djem? Përse?</w:t>
            </w:r>
          </w:p>
          <w:p w14:paraId="273D060F" w14:textId="77777777" w:rsidR="000847E7" w:rsidRPr="006F582B" w:rsidRDefault="000847E7" w:rsidP="000847E7">
            <w:pPr>
              <w:numPr>
                <w:ilvl w:val="0"/>
                <w:numId w:val="16"/>
              </w:numPr>
              <w:contextualSpacing/>
              <w:rPr>
                <w:rFonts w:ascii="Times New Roman" w:eastAsiaTheme="minorHAnsi" w:hAnsi="Times New Roman"/>
                <w:color w:val="000000" w:themeColor="text1"/>
                <w:sz w:val="20"/>
                <w:szCs w:val="20"/>
              </w:rPr>
            </w:pPr>
            <w:r w:rsidRPr="006F582B">
              <w:rPr>
                <w:rFonts w:ascii="Times New Roman" w:hAnsi="Times New Roman"/>
                <w:color w:val="000000" w:themeColor="text1"/>
                <w:sz w:val="20"/>
                <w:szCs w:val="20"/>
              </w:rPr>
              <w:t>Nëse të pëlqen një sport, cili është ai dhe përse të pëlqen?</w:t>
            </w:r>
          </w:p>
          <w:p w14:paraId="6B1E383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63CF8210" w14:textId="77777777" w:rsidTr="00A7574B">
        <w:trPr>
          <w:trHeight w:val="1125"/>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29040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388C5729" w14:textId="26D260B9"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w:t>
            </w:r>
            <w:r w:rsidR="003A6800"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tjetrin dhe mësuesin/en për njohuritë që kanë rreth temës mësimore</w:t>
            </w:r>
          </w:p>
          <w:p w14:paraId="7AF8A44C" w14:textId="4C194673"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dukuritë pozitive të shfaqura</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2FC3E0B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Identifikon diferencat kryesore gjinore në cilësitë fizike</w:t>
            </w:r>
          </w:p>
          <w:p w14:paraId="0891602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3: Diskuton rreth veprimtarive të përshtatshme për vajza dhe atyre për djem. </w:t>
            </w:r>
          </w:p>
          <w:p w14:paraId="4C2228B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mbi mundësive për të ushtruar veprimtari fizike të përbashkëta midis vajzave dhe djemve.</w:t>
            </w:r>
          </w:p>
          <w:p w14:paraId="55817E1A" w14:textId="0EE6F3E0" w:rsidR="000847E7" w:rsidRPr="006F582B" w:rsidRDefault="000847E7" w:rsidP="005B35D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5B35D7"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2ABD78C1" w14:textId="77777777" w:rsidR="000847E7" w:rsidRPr="006F582B" w:rsidRDefault="000847E7" w:rsidP="000847E7">
      <w:pPr>
        <w:spacing w:after="0"/>
        <w:jc w:val="both"/>
        <w:rPr>
          <w:rFonts w:ascii="Times New Roman" w:hAnsi="Times New Roman"/>
          <w:color w:val="000000" w:themeColor="text1"/>
          <w:sz w:val="24"/>
          <w:szCs w:val="24"/>
        </w:rPr>
      </w:pPr>
    </w:p>
    <w:p w14:paraId="78E20335" w14:textId="77777777" w:rsidR="00C1665C" w:rsidRPr="006F582B" w:rsidRDefault="00C1665C" w:rsidP="000847E7">
      <w:pPr>
        <w:spacing w:after="0"/>
        <w:jc w:val="both"/>
        <w:rPr>
          <w:rFonts w:ascii="Times New Roman" w:hAnsi="Times New Roman"/>
          <w:color w:val="000000" w:themeColor="text1"/>
          <w:sz w:val="24"/>
          <w:szCs w:val="24"/>
        </w:rPr>
      </w:pPr>
    </w:p>
    <w:p w14:paraId="11A2138C" w14:textId="77777777" w:rsidR="00C1665C" w:rsidRPr="006F582B" w:rsidRDefault="00C1665C" w:rsidP="000847E7">
      <w:pPr>
        <w:spacing w:after="0"/>
        <w:jc w:val="both"/>
        <w:rPr>
          <w:rFonts w:ascii="Times New Roman" w:hAnsi="Times New Roman"/>
          <w:color w:val="000000" w:themeColor="text1"/>
          <w:sz w:val="24"/>
          <w:szCs w:val="24"/>
        </w:rPr>
      </w:pPr>
    </w:p>
    <w:p w14:paraId="11D4AF1D" w14:textId="77777777" w:rsidR="00C1665C" w:rsidRPr="006F582B" w:rsidRDefault="00C1665C" w:rsidP="000847E7">
      <w:pPr>
        <w:spacing w:after="0"/>
        <w:jc w:val="both"/>
        <w:rPr>
          <w:rFonts w:ascii="Times New Roman" w:hAnsi="Times New Roman"/>
          <w:color w:val="000000" w:themeColor="text1"/>
          <w:sz w:val="24"/>
          <w:szCs w:val="24"/>
        </w:rPr>
      </w:pPr>
    </w:p>
    <w:p w14:paraId="274EA96E" w14:textId="77777777" w:rsidR="00C1665C" w:rsidRPr="006F582B" w:rsidRDefault="00C1665C" w:rsidP="000847E7">
      <w:pPr>
        <w:spacing w:after="0"/>
        <w:jc w:val="both"/>
        <w:rPr>
          <w:rFonts w:ascii="Times New Roman" w:hAnsi="Times New Roman"/>
          <w:color w:val="000000" w:themeColor="text1"/>
          <w:sz w:val="24"/>
          <w:szCs w:val="24"/>
        </w:rPr>
      </w:pPr>
    </w:p>
    <w:p w14:paraId="0FC695CA" w14:textId="77777777" w:rsidR="00C1665C" w:rsidRPr="006F582B" w:rsidRDefault="00C1665C" w:rsidP="000847E7">
      <w:pPr>
        <w:spacing w:after="0"/>
        <w:jc w:val="both"/>
        <w:rPr>
          <w:rFonts w:ascii="Times New Roman" w:hAnsi="Times New Roman"/>
          <w:color w:val="000000" w:themeColor="text1"/>
          <w:sz w:val="24"/>
          <w:szCs w:val="24"/>
        </w:rPr>
      </w:pPr>
    </w:p>
    <w:p w14:paraId="506D1C08" w14:textId="77777777" w:rsidR="00C1665C" w:rsidRPr="006F582B" w:rsidRDefault="00C1665C" w:rsidP="000847E7">
      <w:pPr>
        <w:spacing w:after="0"/>
        <w:jc w:val="both"/>
        <w:rPr>
          <w:rFonts w:ascii="Times New Roman" w:hAnsi="Times New Roman"/>
          <w:color w:val="000000" w:themeColor="text1"/>
          <w:sz w:val="24"/>
          <w:szCs w:val="24"/>
        </w:rPr>
      </w:pPr>
    </w:p>
    <w:p w14:paraId="04D93AD9" w14:textId="77777777" w:rsidR="00C1665C" w:rsidRPr="006F582B" w:rsidRDefault="00C1665C" w:rsidP="000847E7">
      <w:pPr>
        <w:spacing w:after="0"/>
        <w:jc w:val="both"/>
        <w:rPr>
          <w:rFonts w:ascii="Times New Roman" w:hAnsi="Times New Roman"/>
          <w:color w:val="000000" w:themeColor="text1"/>
          <w:sz w:val="24"/>
          <w:szCs w:val="24"/>
        </w:rPr>
      </w:pPr>
    </w:p>
    <w:p w14:paraId="1CB34571" w14:textId="77777777" w:rsidR="00C1665C" w:rsidRPr="006F582B" w:rsidRDefault="00C1665C" w:rsidP="000847E7">
      <w:pPr>
        <w:spacing w:after="0"/>
        <w:jc w:val="both"/>
        <w:rPr>
          <w:rFonts w:ascii="Times New Roman" w:hAnsi="Times New Roman"/>
          <w:color w:val="000000" w:themeColor="text1"/>
          <w:sz w:val="24"/>
          <w:szCs w:val="24"/>
        </w:rPr>
      </w:pPr>
    </w:p>
    <w:p w14:paraId="247BB2C7" w14:textId="77777777" w:rsidR="00C1665C" w:rsidRPr="006F582B" w:rsidRDefault="00C1665C" w:rsidP="000847E7">
      <w:pPr>
        <w:spacing w:after="0"/>
        <w:jc w:val="both"/>
        <w:rPr>
          <w:rFonts w:ascii="Times New Roman" w:hAnsi="Times New Roman"/>
          <w:color w:val="000000" w:themeColor="text1"/>
          <w:sz w:val="24"/>
          <w:szCs w:val="24"/>
        </w:rPr>
      </w:pPr>
    </w:p>
    <w:p w14:paraId="41CE4EE4" w14:textId="77777777" w:rsidR="000847E7" w:rsidRPr="006F582B" w:rsidRDefault="000847E7" w:rsidP="000847E7">
      <w:pPr>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4:</w:t>
      </w:r>
      <w:r w:rsidRPr="006F582B">
        <w:rPr>
          <w:rFonts w:ascii="Times New Roman" w:hAnsi="Times New Roman"/>
          <w:color w:val="000000" w:themeColor="text1"/>
          <w:sz w:val="24"/>
          <w:szCs w:val="24"/>
        </w:rPr>
        <w:t xml:space="preserve"> Dallimet në mënyrat e të menduarit dhe të sjelljes</w:t>
      </w:r>
    </w:p>
    <w:tbl>
      <w:tblPr>
        <w:tblW w:w="10490" w:type="dxa"/>
        <w:tblInd w:w="-147" w:type="dxa"/>
        <w:tblCellMar>
          <w:left w:w="0" w:type="dxa"/>
          <w:right w:w="0" w:type="dxa"/>
        </w:tblCellMar>
        <w:tblLook w:val="04A0" w:firstRow="1" w:lastRow="0" w:firstColumn="1" w:lastColumn="0" w:noHBand="0" w:noVBand="1"/>
      </w:tblPr>
      <w:tblGrid>
        <w:gridCol w:w="4923"/>
        <w:gridCol w:w="322"/>
        <w:gridCol w:w="1220"/>
        <w:gridCol w:w="1085"/>
        <w:gridCol w:w="2940"/>
      </w:tblGrid>
      <w:tr w:rsidR="000847E7" w:rsidRPr="006F582B" w14:paraId="23FC516E" w14:textId="77777777" w:rsidTr="00A7574B">
        <w:trPr>
          <w:trHeight w:val="324"/>
        </w:trPr>
        <w:tc>
          <w:tcPr>
            <w:tcW w:w="10490"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22B5654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0D8D68E2" w14:textId="77777777" w:rsidTr="003A6800">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21CCB89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45D315BC"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DF597B3"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940" w:type="dxa"/>
            <w:tcBorders>
              <w:top w:val="single" w:sz="4" w:space="0" w:color="auto"/>
              <w:left w:val="nil"/>
              <w:bottom w:val="single" w:sz="4" w:space="0" w:color="auto"/>
              <w:right w:val="single" w:sz="4" w:space="0" w:color="auto"/>
            </w:tcBorders>
            <w:shd w:val="clear" w:color="auto" w:fill="E5E5E5"/>
          </w:tcPr>
          <w:p w14:paraId="61C99607"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0F192AD9" w14:textId="77777777" w:rsidTr="003A6800">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4FD4D85"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0493894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B058DA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Mirëqenia fizike, mendore, emocionale dhe sociale</w:t>
            </w:r>
          </w:p>
        </w:tc>
      </w:tr>
      <w:tr w:rsidR="000847E7" w:rsidRPr="006F582B" w14:paraId="13302ED6" w14:textId="77777777" w:rsidTr="003A6800">
        <w:trPr>
          <w:trHeight w:val="500"/>
        </w:trPr>
        <w:tc>
          <w:tcPr>
            <w:tcW w:w="524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38D8A1E" w14:textId="5BEFDF12"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Dallimet në mënyrat e të menduarit dhe të sjelljes</w:t>
            </w:r>
            <w:r w:rsidRPr="006F582B">
              <w:rPr>
                <w:rFonts w:ascii="Times New Roman" w:eastAsiaTheme="minorHAnsi" w:hAnsi="Times New Roman"/>
                <w:color w:val="000000" w:themeColor="text1"/>
                <w:sz w:val="20"/>
                <w:szCs w:val="20"/>
              </w:rPr>
              <w:t xml:space="preserve">   </w:t>
            </w:r>
          </w:p>
        </w:tc>
        <w:tc>
          <w:tcPr>
            <w:tcW w:w="5245"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77F87F15" w14:textId="667B3545"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53FDCE89" w14:textId="77777777" w:rsidTr="003A6800">
        <w:trPr>
          <w:trHeight w:val="961"/>
        </w:trPr>
        <w:tc>
          <w:tcPr>
            <w:tcW w:w="646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A8171ED"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2FC750E"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A235966"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Kupton se çfarë janë dallimet gjinore (në të menduar dhe në sjellje)</w:t>
            </w:r>
          </w:p>
          <w:p w14:paraId="39298A8D"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Identifikon dallime gjinore në mënyrat e të menduarit dhe të sjelljes </w:t>
            </w:r>
          </w:p>
        </w:tc>
        <w:tc>
          <w:tcPr>
            <w:tcW w:w="4025"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09B51DAA"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043FBF74" w14:textId="77777777" w:rsidR="000847E7" w:rsidRPr="006F582B" w:rsidRDefault="000847E7" w:rsidP="000847E7">
            <w:pPr>
              <w:spacing w:after="0" w:line="240" w:lineRule="auto"/>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Gjini, dallime gjinore, mënyra të të menduarit, mënyra të sjelljes.</w:t>
            </w:r>
          </w:p>
          <w:p w14:paraId="1CA07D90"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w:t>
            </w:r>
          </w:p>
        </w:tc>
      </w:tr>
      <w:tr w:rsidR="000847E7" w:rsidRPr="006F582B" w14:paraId="7A40E72D" w14:textId="77777777" w:rsidTr="00A7574B">
        <w:trPr>
          <w:trHeight w:val="736"/>
        </w:trPr>
        <w:tc>
          <w:tcPr>
            <w:tcW w:w="49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E933B6"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Burimet:</w:t>
            </w:r>
          </w:p>
          <w:p w14:paraId="6F71B41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56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7815E00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1DA6B321" w14:textId="77777777" w:rsidTr="00A7574B">
        <w:trPr>
          <w:trHeight w:val="298"/>
        </w:trPr>
        <w:tc>
          <w:tcPr>
            <w:tcW w:w="1049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F199D1"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5029015D" w14:textId="77777777" w:rsidTr="00A7574B">
        <w:trPr>
          <w:trHeight w:val="548"/>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32C86A" w14:textId="4D269212"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7A3F52A9" w14:textId="77777777" w:rsidR="000847E7" w:rsidRPr="006F582B" w:rsidRDefault="000847E7" w:rsidP="000847E7">
            <w:pPr>
              <w:numPr>
                <w:ilvl w:val="0"/>
                <w:numId w:val="17"/>
              </w:numPr>
              <w:spacing w:after="0" w:line="240" w:lineRule="auto"/>
              <w:contextualSpacing/>
              <w:rPr>
                <w:rFonts w:ascii="Times New Roman" w:eastAsia="Times New Roman" w:hAnsi="Times New Roman"/>
                <w:b/>
                <w:color w:val="000000" w:themeColor="text1"/>
                <w:sz w:val="20"/>
                <w:szCs w:val="20"/>
              </w:rPr>
            </w:pPr>
            <w:r w:rsidRPr="006F582B">
              <w:rPr>
                <w:rFonts w:ascii="Times New Roman" w:eastAsia="Times New Roman" w:hAnsi="Times New Roman"/>
                <w:color w:val="000000" w:themeColor="text1"/>
                <w:sz w:val="20"/>
                <w:szCs w:val="20"/>
              </w:rPr>
              <w:t>Çfarë i bën të ngjashëm djemtë me vajzat në mënyrën se si ata mendojnë e sillen?</w:t>
            </w:r>
          </w:p>
          <w:p w14:paraId="6A531A86" w14:textId="77777777" w:rsidR="000847E7" w:rsidRPr="006F582B" w:rsidRDefault="000847E7" w:rsidP="000847E7">
            <w:pPr>
              <w:numPr>
                <w:ilvl w:val="0"/>
                <w:numId w:val="17"/>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i bën të ndryshëm djemtë nga vajzat dhe anasjelltas në mënyrën se si ata mendojnë e sillen?</w:t>
            </w:r>
          </w:p>
          <w:p w14:paraId="112D6DB6" w14:textId="77777777" w:rsidR="000847E7" w:rsidRPr="006F582B" w:rsidRDefault="000847E7" w:rsidP="000847E7">
            <w:pPr>
              <w:numPr>
                <w:ilvl w:val="0"/>
                <w:numId w:val="17"/>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 cilat aspekte mendoni që vajzat kanë avantazh mbi djemtë dhe anasjelltas? Përse?</w:t>
            </w:r>
          </w:p>
          <w:p w14:paraId="16D6893B" w14:textId="5BBE9CA2"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3F5B530F" w14:textId="3A8BDE26" w:rsidR="000847E7" w:rsidRPr="006F582B" w:rsidRDefault="000847E7" w:rsidP="000847E7">
            <w:pPr>
              <w:numPr>
                <w:ilvl w:val="0"/>
                <w:numId w:val="18"/>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Të përbashkëtat kryesore midis vajzave dhe djemve, në mënyrën se ata mendojnë e sillen.</w:t>
            </w:r>
          </w:p>
          <w:p w14:paraId="2D8E29E3" w14:textId="77777777" w:rsidR="000847E7" w:rsidRPr="006F582B" w:rsidRDefault="000847E7" w:rsidP="000847E7">
            <w:pPr>
              <w:numPr>
                <w:ilvl w:val="0"/>
                <w:numId w:val="18"/>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Dallimit  kryesore midis vajzave dhe djemve, në mënyrën se ata mendojnë e sillen.</w:t>
            </w:r>
          </w:p>
          <w:p w14:paraId="41E9AF39" w14:textId="77777777" w:rsidR="000847E7" w:rsidRPr="006F582B" w:rsidRDefault="000847E7" w:rsidP="000847E7">
            <w:pPr>
              <w:numPr>
                <w:ilvl w:val="0"/>
                <w:numId w:val="18"/>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ndikojnë veprimtaritë e kryera së bashku (djem e vajza) në zhvillimin e fëmijës dhe në “zbutjen” e dallimeve midis tyre.</w:t>
            </w:r>
          </w:p>
          <w:p w14:paraId="3CF3FBAB"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770AA06A" w14:textId="77777777" w:rsidR="000847E7" w:rsidRPr="006F582B" w:rsidRDefault="000847E7" w:rsidP="000847E7">
            <w:pPr>
              <w:numPr>
                <w:ilvl w:val="0"/>
                <w:numId w:val="19"/>
              </w:numPr>
              <w:contextualSpacing/>
              <w:rPr>
                <w:rFonts w:ascii="Times New Roman" w:eastAsiaTheme="minorHAnsi" w:hAnsi="Times New Roman"/>
                <w:color w:val="000000" w:themeColor="text1"/>
                <w:sz w:val="20"/>
                <w:szCs w:val="20"/>
              </w:rPr>
            </w:pPr>
            <w:r w:rsidRPr="006F582B">
              <w:rPr>
                <w:rFonts w:ascii="Times New Roman" w:hAnsi="Times New Roman"/>
                <w:color w:val="000000" w:themeColor="text1"/>
                <w:sz w:val="20"/>
                <w:szCs w:val="20"/>
              </w:rPr>
              <w:t>Cilat janë disa nga cilësitë që të pëlqejnë më shumë tek vetja dhe përse?</w:t>
            </w:r>
          </w:p>
          <w:p w14:paraId="6DB905C8" w14:textId="77777777" w:rsidR="000847E7" w:rsidRPr="006F582B" w:rsidRDefault="000847E7" w:rsidP="000847E7">
            <w:pPr>
              <w:numPr>
                <w:ilvl w:val="0"/>
                <w:numId w:val="19"/>
              </w:numPr>
              <w:contextualSpacing/>
              <w:rPr>
                <w:rFonts w:ascii="Times New Roman" w:eastAsiaTheme="minorHAnsi" w:hAnsi="Times New Roman"/>
                <w:color w:val="000000" w:themeColor="text1"/>
                <w:sz w:val="20"/>
                <w:szCs w:val="20"/>
              </w:rPr>
            </w:pPr>
            <w:r w:rsidRPr="006F582B">
              <w:rPr>
                <w:rFonts w:ascii="Times New Roman" w:hAnsi="Times New Roman"/>
                <w:color w:val="000000" w:themeColor="text1"/>
                <w:sz w:val="20"/>
                <w:szCs w:val="20"/>
              </w:rPr>
              <w:t>Çfarë nuk të pëlqen tek vetja dhe përse? A mendon se do të ishte e drejtë ta ndryshoje atë?</w:t>
            </w:r>
            <w:r w:rsidRPr="006F582B">
              <w:rPr>
                <w:rFonts w:ascii="Times New Roman" w:eastAsiaTheme="minorHAnsi" w:hAnsi="Times New Roman"/>
                <w:color w:val="000000" w:themeColor="text1"/>
                <w:sz w:val="20"/>
                <w:szCs w:val="20"/>
              </w:rPr>
              <w:t xml:space="preserve"> </w:t>
            </w:r>
          </w:p>
          <w:p w14:paraId="6E1FAC7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5BCDFD75" w14:textId="77777777" w:rsidTr="00A7574B">
        <w:trPr>
          <w:trHeight w:val="1125"/>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26316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6442872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674890C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65E619E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Identifikon dallimet kryesore gjinore në mënyrën e të menduarit dhe të sjelljes.</w:t>
            </w:r>
          </w:p>
          <w:p w14:paraId="477D5C7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3: Diskuton rreth veprimtarive të ndryshme që i përkasin vetëm vajzave ose vetëm djemve (sipas mendimit të tij). </w:t>
            </w:r>
          </w:p>
          <w:p w14:paraId="2F50D9A9"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mbi ndikimin e dallimeve gjinore në mënyrën e të menduarit dhe sjelljes.</w:t>
            </w:r>
          </w:p>
          <w:p w14:paraId="4BBAE41D" w14:textId="0EDC5160" w:rsidR="000847E7" w:rsidRPr="006F582B" w:rsidRDefault="000847E7" w:rsidP="005B35D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5B35D7"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088151F1" w14:textId="77777777" w:rsidR="000847E7" w:rsidRPr="006F582B" w:rsidRDefault="000847E7" w:rsidP="000847E7">
      <w:pPr>
        <w:jc w:val="both"/>
        <w:rPr>
          <w:rFonts w:ascii="Times New Roman" w:hAnsi="Times New Roman"/>
          <w:color w:val="000000" w:themeColor="text1"/>
          <w:sz w:val="24"/>
          <w:szCs w:val="24"/>
        </w:rPr>
      </w:pPr>
    </w:p>
    <w:p w14:paraId="747BAFEB" w14:textId="77777777" w:rsidR="002248A4" w:rsidRPr="006F582B" w:rsidRDefault="002248A4" w:rsidP="000847E7">
      <w:pPr>
        <w:jc w:val="both"/>
        <w:rPr>
          <w:rFonts w:ascii="Times New Roman" w:hAnsi="Times New Roman"/>
          <w:color w:val="000000" w:themeColor="text1"/>
          <w:sz w:val="24"/>
          <w:szCs w:val="24"/>
        </w:rPr>
      </w:pPr>
    </w:p>
    <w:p w14:paraId="4818BEE2" w14:textId="77777777" w:rsidR="002248A4" w:rsidRPr="006F582B" w:rsidRDefault="002248A4" w:rsidP="000847E7">
      <w:pPr>
        <w:jc w:val="both"/>
        <w:rPr>
          <w:rFonts w:ascii="Times New Roman" w:hAnsi="Times New Roman"/>
          <w:color w:val="000000" w:themeColor="text1"/>
          <w:sz w:val="24"/>
          <w:szCs w:val="24"/>
        </w:rPr>
      </w:pPr>
    </w:p>
    <w:p w14:paraId="785FCF52" w14:textId="77777777" w:rsidR="002248A4" w:rsidRPr="006F582B" w:rsidRDefault="002248A4" w:rsidP="000847E7">
      <w:pPr>
        <w:jc w:val="both"/>
        <w:rPr>
          <w:rFonts w:ascii="Times New Roman" w:hAnsi="Times New Roman"/>
          <w:color w:val="000000" w:themeColor="text1"/>
          <w:sz w:val="24"/>
          <w:szCs w:val="24"/>
        </w:rPr>
      </w:pPr>
    </w:p>
    <w:p w14:paraId="0EA17A39" w14:textId="77777777" w:rsidR="002248A4" w:rsidRPr="006F582B" w:rsidRDefault="002248A4" w:rsidP="000847E7">
      <w:pPr>
        <w:jc w:val="both"/>
        <w:rPr>
          <w:rFonts w:ascii="Times New Roman" w:hAnsi="Times New Roman"/>
          <w:color w:val="000000" w:themeColor="text1"/>
          <w:sz w:val="24"/>
          <w:szCs w:val="24"/>
        </w:rPr>
      </w:pPr>
    </w:p>
    <w:p w14:paraId="63DA92E1" w14:textId="77777777" w:rsidR="002248A4" w:rsidRPr="006F582B" w:rsidRDefault="002248A4" w:rsidP="000847E7">
      <w:pPr>
        <w:jc w:val="both"/>
        <w:rPr>
          <w:rFonts w:ascii="Times New Roman" w:hAnsi="Times New Roman"/>
          <w:color w:val="000000" w:themeColor="text1"/>
          <w:sz w:val="24"/>
          <w:szCs w:val="24"/>
        </w:rPr>
      </w:pPr>
    </w:p>
    <w:p w14:paraId="5341A817" w14:textId="77777777" w:rsidR="002248A4" w:rsidRPr="006F582B" w:rsidRDefault="002248A4" w:rsidP="000847E7">
      <w:pPr>
        <w:jc w:val="both"/>
        <w:rPr>
          <w:rFonts w:ascii="Times New Roman" w:hAnsi="Times New Roman"/>
          <w:color w:val="000000" w:themeColor="text1"/>
          <w:sz w:val="24"/>
          <w:szCs w:val="24"/>
        </w:rPr>
      </w:pPr>
    </w:p>
    <w:p w14:paraId="64313542" w14:textId="77777777" w:rsidR="000847E7" w:rsidRPr="006F582B" w:rsidRDefault="000847E7" w:rsidP="000847E7">
      <w:pPr>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5:</w:t>
      </w:r>
      <w:r w:rsidRPr="006F582B">
        <w:rPr>
          <w:rFonts w:ascii="Times New Roman" w:hAnsi="Times New Roman"/>
          <w:color w:val="000000" w:themeColor="text1"/>
          <w:sz w:val="24"/>
          <w:szCs w:val="24"/>
        </w:rPr>
        <w:t xml:space="preserve"> Veprimtari. Cilësitë personale të tuat dhe të të tjerëve</w:t>
      </w:r>
    </w:p>
    <w:p w14:paraId="4ED51358" w14:textId="77777777" w:rsidR="000847E7" w:rsidRPr="006F582B" w:rsidRDefault="000847E7" w:rsidP="000847E7">
      <w:pPr>
        <w:jc w:val="both"/>
        <w:rPr>
          <w:rFonts w:ascii="Times New Roman" w:hAnsi="Times New Roman"/>
          <w:color w:val="000000" w:themeColor="text1"/>
          <w:sz w:val="24"/>
          <w:szCs w:val="24"/>
        </w:rPr>
      </w:pPr>
      <w:r w:rsidRPr="006F582B">
        <w:rPr>
          <w:rFonts w:ascii="Times New Roman" w:hAnsi="Times New Roman"/>
          <w:color w:val="000000" w:themeColor="text1"/>
          <w:sz w:val="24"/>
          <w:szCs w:val="24"/>
        </w:rPr>
        <w:t>Si përmbledhëse e të gjitha njohurive të trajtuara në temat mësimore të mësipërme, do të zhvillohet një veprimtari, që ndihmon nxënësit të kuptojnë më mirë dhe të vlerësojnë më shumë cilësitë dhe karakteristikat personale (të tijat/sajat dhe të të tjerëve) që e bëjnë çdo kënd të jetë i veçantë.</w:t>
      </w:r>
    </w:p>
    <w:tbl>
      <w:tblPr>
        <w:tblW w:w="10490" w:type="dxa"/>
        <w:tblInd w:w="-147" w:type="dxa"/>
        <w:tblCellMar>
          <w:left w:w="0" w:type="dxa"/>
          <w:right w:w="0" w:type="dxa"/>
        </w:tblCellMar>
        <w:tblLook w:val="04A0" w:firstRow="1" w:lastRow="0" w:firstColumn="1" w:lastColumn="0" w:noHBand="0" w:noVBand="1"/>
      </w:tblPr>
      <w:tblGrid>
        <w:gridCol w:w="4820"/>
        <w:gridCol w:w="103"/>
        <w:gridCol w:w="1362"/>
        <w:gridCol w:w="1265"/>
        <w:gridCol w:w="2940"/>
      </w:tblGrid>
      <w:tr w:rsidR="000847E7" w:rsidRPr="006F582B" w14:paraId="357D4204" w14:textId="77777777" w:rsidTr="00A7574B">
        <w:trPr>
          <w:trHeight w:val="324"/>
        </w:trPr>
        <w:tc>
          <w:tcPr>
            <w:tcW w:w="10490"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5F540629"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4452A87B" w14:textId="77777777" w:rsidTr="00A7574B">
        <w:trPr>
          <w:trHeight w:val="500"/>
        </w:trPr>
        <w:tc>
          <w:tcPr>
            <w:tcW w:w="4820"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215A553E"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2184F16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730"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42EF4DD"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940" w:type="dxa"/>
            <w:tcBorders>
              <w:top w:val="single" w:sz="4" w:space="0" w:color="auto"/>
              <w:left w:val="nil"/>
              <w:bottom w:val="single" w:sz="4" w:space="0" w:color="auto"/>
              <w:right w:val="single" w:sz="4" w:space="0" w:color="auto"/>
            </w:tcBorders>
            <w:shd w:val="clear" w:color="auto" w:fill="E5E5E5"/>
          </w:tcPr>
          <w:p w14:paraId="187464F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3BB7A37D" w14:textId="77777777" w:rsidTr="00A7574B">
        <w:trPr>
          <w:trHeight w:val="500"/>
        </w:trPr>
        <w:tc>
          <w:tcPr>
            <w:tcW w:w="4820"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32165279"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1D66B2FE"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5670" w:type="dxa"/>
            <w:gridSpan w:val="4"/>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7ED753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Mirëqenia fizike, mendore, emocionale dhe sociale</w:t>
            </w:r>
          </w:p>
        </w:tc>
      </w:tr>
      <w:tr w:rsidR="000847E7" w:rsidRPr="006F582B" w14:paraId="2B008DF5" w14:textId="77777777" w:rsidTr="00A7574B">
        <w:trPr>
          <w:trHeight w:val="500"/>
        </w:trPr>
        <w:tc>
          <w:tcPr>
            <w:tcW w:w="4820"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F07D5B2" w14:textId="6AE91B36"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 xml:space="preserve">Veprimtari. Cilësitë personale të tuat dhe të të tjerëve </w:t>
            </w:r>
            <w:r w:rsidRPr="006F582B">
              <w:rPr>
                <w:rFonts w:ascii="Times New Roman" w:eastAsiaTheme="minorHAnsi" w:hAnsi="Times New Roman"/>
                <w:color w:val="000000" w:themeColor="text1"/>
                <w:sz w:val="20"/>
                <w:szCs w:val="20"/>
              </w:rPr>
              <w:t xml:space="preserve">   </w:t>
            </w:r>
          </w:p>
        </w:tc>
        <w:tc>
          <w:tcPr>
            <w:tcW w:w="5670" w:type="dxa"/>
            <w:gridSpan w:val="4"/>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3A9DB4A1"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Pr="006F582B">
              <w:rPr>
                <w:color w:val="000000" w:themeColor="text1"/>
              </w:rPr>
              <w:t xml:space="preserve"> </w:t>
            </w:r>
            <w:r w:rsidRPr="006F582B">
              <w:rPr>
                <w:rFonts w:ascii="Times New Roman" w:eastAsia="Times New Roman" w:hAnsi="Times New Roman"/>
                <w:bCs/>
                <w:color w:val="000000" w:themeColor="text1"/>
                <w:sz w:val="20"/>
                <w:szCs w:val="20"/>
              </w:rPr>
              <w:t>Ndarja në grupe dhe analizimi i personazheve të përzgjedhur. Prezantim të punimeve sipas grupeve</w:t>
            </w:r>
            <w:r w:rsidRPr="006F582B">
              <w:rPr>
                <w:rFonts w:ascii="Times New Roman" w:eastAsia="Times New Roman" w:hAnsi="Times New Roman"/>
                <w:b/>
                <w:bCs/>
                <w:color w:val="000000" w:themeColor="text1"/>
                <w:sz w:val="20"/>
                <w:szCs w:val="20"/>
              </w:rPr>
              <w:t>.</w:t>
            </w:r>
          </w:p>
          <w:p w14:paraId="4F274959" w14:textId="77777777" w:rsidR="000847E7" w:rsidRPr="006F582B" w:rsidRDefault="000847E7" w:rsidP="000847E7">
            <w:pPr>
              <w:spacing w:after="0" w:line="240" w:lineRule="auto"/>
              <w:rPr>
                <w:rFonts w:ascii="Times New Roman" w:hAnsi="Times New Roman"/>
                <w:color w:val="000000" w:themeColor="text1"/>
                <w:sz w:val="18"/>
                <w:szCs w:val="18"/>
              </w:rPr>
            </w:pPr>
            <w:r w:rsidRPr="006F582B">
              <w:rPr>
                <w:rFonts w:ascii="Times New Roman" w:hAnsi="Times New Roman"/>
                <w:color w:val="000000" w:themeColor="text1"/>
                <w:sz w:val="18"/>
                <w:szCs w:val="18"/>
              </w:rPr>
              <w:t xml:space="preserve">Pyetje -përgjigje </w:t>
            </w:r>
          </w:p>
          <w:p w14:paraId="3135B266" w14:textId="77777777" w:rsidR="000847E7" w:rsidRPr="006F582B" w:rsidRDefault="000847E7" w:rsidP="000847E7">
            <w:pPr>
              <w:spacing w:after="0" w:line="240" w:lineRule="auto"/>
              <w:rPr>
                <w:rFonts w:ascii="Times New Roman" w:hAnsi="Times New Roman"/>
                <w:color w:val="000000" w:themeColor="text1"/>
                <w:sz w:val="18"/>
                <w:szCs w:val="18"/>
              </w:rPr>
            </w:pPr>
            <w:r w:rsidRPr="006F582B">
              <w:rPr>
                <w:rFonts w:ascii="Times New Roman" w:hAnsi="Times New Roman"/>
                <w:color w:val="000000" w:themeColor="text1"/>
                <w:sz w:val="18"/>
                <w:szCs w:val="18"/>
              </w:rPr>
              <w:t>Bashkëbisedim</w:t>
            </w:r>
          </w:p>
          <w:p w14:paraId="7409CF70" w14:textId="77777777" w:rsidR="000847E7" w:rsidRPr="006F582B" w:rsidRDefault="000847E7" w:rsidP="000847E7">
            <w:pPr>
              <w:spacing w:after="0" w:line="240" w:lineRule="auto"/>
              <w:rPr>
                <w:rFonts w:ascii="Times New Roman" w:hAnsi="Times New Roman"/>
                <w:color w:val="000000" w:themeColor="text1"/>
                <w:sz w:val="18"/>
                <w:szCs w:val="18"/>
              </w:rPr>
            </w:pPr>
            <w:r w:rsidRPr="006F582B">
              <w:rPr>
                <w:rFonts w:ascii="Times New Roman" w:hAnsi="Times New Roman"/>
                <w:color w:val="000000" w:themeColor="text1"/>
                <w:sz w:val="18"/>
                <w:szCs w:val="18"/>
              </w:rPr>
              <w:t>Sjellja shembujve</w:t>
            </w:r>
          </w:p>
          <w:p w14:paraId="3767FA78" w14:textId="77777777" w:rsidR="000847E7" w:rsidRPr="006F582B" w:rsidRDefault="000847E7" w:rsidP="000847E7">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18"/>
                <w:szCs w:val="18"/>
              </w:rPr>
              <w:t>Reflektim i nxënësve</w:t>
            </w:r>
          </w:p>
        </w:tc>
      </w:tr>
      <w:tr w:rsidR="000847E7" w:rsidRPr="006F582B" w14:paraId="10608268" w14:textId="77777777" w:rsidTr="003A6800">
        <w:trPr>
          <w:trHeight w:val="961"/>
        </w:trPr>
        <w:tc>
          <w:tcPr>
            <w:tcW w:w="628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4F52CAF7"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36415334"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0321B3D5"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 Kupton dhe vlerëson cilësitë personale (të tijat/sajat dhe të të tjerëve)</w:t>
            </w:r>
          </w:p>
          <w:p w14:paraId="3EFC9FDC"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Argumenton mbi cilësitë që e bëjnë një individ të veçantë </w:t>
            </w:r>
          </w:p>
        </w:tc>
        <w:tc>
          <w:tcPr>
            <w:tcW w:w="4205"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C8D9E93"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60097492" w14:textId="77777777" w:rsidR="000847E7" w:rsidRPr="006F582B" w:rsidRDefault="000847E7" w:rsidP="000847E7">
            <w:pPr>
              <w:spacing w:after="0" w:line="240" w:lineRule="auto"/>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Cilësi personale, gjini, dallime gjinore, mënyra të të menduarit, mënyra të sjelljes.</w:t>
            </w:r>
          </w:p>
          <w:p w14:paraId="65C9F8F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w:t>
            </w:r>
          </w:p>
        </w:tc>
      </w:tr>
      <w:tr w:rsidR="000847E7" w:rsidRPr="006F582B" w14:paraId="61DD7ABF" w14:textId="77777777" w:rsidTr="00A7574B">
        <w:trPr>
          <w:trHeight w:val="736"/>
        </w:trPr>
        <w:tc>
          <w:tcPr>
            <w:tcW w:w="492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779A7C" w14:textId="0BC5E22D"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 dhe mjetet mësimore:</w:t>
            </w:r>
          </w:p>
          <w:p w14:paraId="446E648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 letër format A3, lapustila ose lapsa me ngjyra të ndryshme.</w:t>
            </w:r>
          </w:p>
        </w:tc>
        <w:tc>
          <w:tcPr>
            <w:tcW w:w="556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A148FC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 Artet.</w:t>
            </w:r>
          </w:p>
        </w:tc>
      </w:tr>
      <w:tr w:rsidR="000847E7" w:rsidRPr="006F582B" w14:paraId="0215F61B" w14:textId="77777777" w:rsidTr="00A7574B">
        <w:trPr>
          <w:trHeight w:val="298"/>
        </w:trPr>
        <w:tc>
          <w:tcPr>
            <w:tcW w:w="1049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BAD1F9"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7500B8A4" w14:textId="77777777" w:rsidTr="00A7574B">
        <w:trPr>
          <w:trHeight w:val="548"/>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8F2993"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 </w:t>
            </w:r>
            <w:r w:rsidRPr="006F582B">
              <w:rPr>
                <w:rFonts w:ascii="Times New Roman" w:hAnsi="Times New Roman"/>
                <w:color w:val="000000" w:themeColor="text1"/>
                <w:sz w:val="20"/>
                <w:szCs w:val="20"/>
              </w:rPr>
              <w:t xml:space="preserve">Veprimi 1: Me ndihmën e mësueses nxënësit ndahen në grupe me 4 ose pesë nxënës dhe zgjidhet një personash filmash, i cili duhet të njihet mirë nga të gjithë. </w:t>
            </w:r>
          </w:p>
          <w:p w14:paraId="523AB5FC"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w:t>
            </w:r>
            <w:r w:rsidRPr="006F582B">
              <w:rPr>
                <w:rFonts w:ascii="Times New Roman" w:hAnsi="Times New Roman"/>
                <w:color w:val="000000" w:themeColor="text1"/>
                <w:sz w:val="20"/>
                <w:szCs w:val="20"/>
                <w:u w:val="single"/>
              </w:rPr>
              <w:t>Për ta kuptuar më mirë personazhin e zgjedhur, cilësitë/karakteristikat e tij, fëmijët duhet të këshillohen që më parë që të shohin më parë filmin/filmat me këtë personazh)</w:t>
            </w:r>
          </w:p>
          <w:p w14:paraId="31645D43"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Veprimi 2: Ndihmohen nxënësit që të ndërtojnë dy lista në një fletë të format A3. Në njërën renditen cilësitë/karakteristikat e personazhit, për të cilat nxënësit (në grupet përkatëse) mendojnë e bien dakord se janë pozitive, në tjetrën renditen cilësitë/karakteristikat që mendohet (dakordësohet) se janë negative.</w:t>
            </w:r>
          </w:p>
          <w:p w14:paraId="725AAF93"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Veprimi 3: Pasi kanë renditur cilësitë/karakteristikat e tij, diskutojnë me njëri-tjetrin dhe argumentojnë  mbi  cilësitë/karakteristikat e tij.</w:t>
            </w:r>
          </w:p>
          <w:p w14:paraId="1C0E8B3F"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Veprimi 4: Diskutojnë me njëri-tjetrin se në cilat cilësi/karakteristika kanë më shumë ngjashmëri me personazhin. dhe përse. Veprimi 5: Zgjidhet një përfaqësues të grupit, që të prezantojë personazhin e përzgjedhur prej grupit, listën e cilësive/karakteristikave të tij, dhe përse kanë përzgjedhur ato, duke diskutuar edhe me grupet e tjera.</w:t>
            </w:r>
          </w:p>
        </w:tc>
      </w:tr>
      <w:tr w:rsidR="000847E7" w:rsidRPr="006F582B" w14:paraId="18D568CF" w14:textId="77777777" w:rsidTr="00A7574B">
        <w:trPr>
          <w:trHeight w:val="1125"/>
        </w:trPr>
        <w:tc>
          <w:tcPr>
            <w:tcW w:w="10490"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853B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3570F2FE" w14:textId="317B5612"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njëri–tjetrin dhe mësuesin/en për njohuritë që kanë rreth temës mësimore</w:t>
            </w:r>
          </w:p>
          <w:p w14:paraId="4926CDBE"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70AFD93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Kupton se çfarë janë cilësitë personale.</w:t>
            </w:r>
          </w:p>
          <w:p w14:paraId="252C57F0"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3: Diskuton rreth  cilësive/karakteristikave personale të vetët dhe të të tjerëve. </w:t>
            </w:r>
          </w:p>
          <w:p w14:paraId="313666E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mbi ndikimin e cilësive personale në mënyrat e të sjellit.</w:t>
            </w:r>
          </w:p>
          <w:p w14:paraId="0F17A303" w14:textId="3AD5A72E" w:rsidR="000847E7" w:rsidRPr="006F582B" w:rsidRDefault="000847E7" w:rsidP="005B35D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5B35D7"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4E2281F3" w14:textId="77777777" w:rsidR="000847E7" w:rsidRPr="006F582B" w:rsidRDefault="000847E7" w:rsidP="000847E7">
      <w:pPr>
        <w:jc w:val="both"/>
        <w:rPr>
          <w:rFonts w:ascii="Times New Roman" w:hAnsi="Times New Roman"/>
          <w:color w:val="000000" w:themeColor="text1"/>
          <w:sz w:val="24"/>
          <w:szCs w:val="24"/>
        </w:rPr>
      </w:pPr>
    </w:p>
    <w:p w14:paraId="2CA75266" w14:textId="77777777" w:rsidR="00C56DE8" w:rsidRPr="006F582B" w:rsidRDefault="00C56DE8" w:rsidP="000847E7">
      <w:pPr>
        <w:jc w:val="both"/>
        <w:rPr>
          <w:rFonts w:ascii="Times New Roman" w:hAnsi="Times New Roman"/>
          <w:color w:val="000000" w:themeColor="text1"/>
          <w:sz w:val="24"/>
          <w:szCs w:val="24"/>
        </w:rPr>
      </w:pPr>
    </w:p>
    <w:p w14:paraId="2A10D392" w14:textId="77777777" w:rsidR="00C56DE8" w:rsidRPr="006F582B" w:rsidRDefault="00C56DE8" w:rsidP="000847E7">
      <w:pPr>
        <w:jc w:val="both"/>
        <w:rPr>
          <w:rFonts w:ascii="Times New Roman" w:hAnsi="Times New Roman"/>
          <w:color w:val="000000" w:themeColor="text1"/>
          <w:sz w:val="24"/>
          <w:szCs w:val="24"/>
        </w:rPr>
      </w:pPr>
    </w:p>
    <w:p w14:paraId="62914A93" w14:textId="77777777" w:rsidR="00C56DE8" w:rsidRPr="006F582B" w:rsidRDefault="00C56DE8" w:rsidP="000847E7">
      <w:pPr>
        <w:jc w:val="both"/>
        <w:rPr>
          <w:rFonts w:ascii="Times New Roman" w:hAnsi="Times New Roman"/>
          <w:color w:val="000000" w:themeColor="text1"/>
          <w:sz w:val="24"/>
          <w:szCs w:val="24"/>
        </w:rPr>
      </w:pPr>
    </w:p>
    <w:p w14:paraId="1CE01C53" w14:textId="63A1B984" w:rsidR="000847E7" w:rsidRPr="006F582B" w:rsidRDefault="000847E7" w:rsidP="000847E7">
      <w:pPr>
        <w:spacing w:after="0" w:line="240" w:lineRule="auto"/>
        <w:rPr>
          <w:rFonts w:ascii="Times New Roman" w:hAnsi="Times New Roman"/>
          <w:b/>
          <w:color w:val="000000" w:themeColor="text1"/>
          <w:sz w:val="24"/>
          <w:szCs w:val="24"/>
        </w:rPr>
      </w:pPr>
      <w:r w:rsidRPr="006F582B">
        <w:rPr>
          <w:rFonts w:ascii="Times New Roman" w:hAnsi="Times New Roman"/>
          <w:b/>
          <w:color w:val="000000" w:themeColor="text1"/>
          <w:sz w:val="24"/>
          <w:szCs w:val="24"/>
        </w:rPr>
        <w:lastRenderedPageBreak/>
        <w:t>NËNTEMATIKA II. Sporti dhe shëndeti</w:t>
      </w:r>
      <w:r w:rsidRPr="006F582B">
        <w:rPr>
          <w:rFonts w:ascii="Times New Roman" w:hAnsi="Times New Roman"/>
          <w:b/>
          <w:color w:val="000000" w:themeColor="text1"/>
          <w:sz w:val="24"/>
          <w:szCs w:val="24"/>
        </w:rPr>
        <w:tab/>
      </w:r>
    </w:p>
    <w:p w14:paraId="5CAB55D9" w14:textId="77777777" w:rsidR="000847E7" w:rsidRPr="006F582B" w:rsidRDefault="000847E7" w:rsidP="000847E7">
      <w:pPr>
        <w:spacing w:after="0"/>
        <w:jc w:val="both"/>
        <w:rPr>
          <w:rFonts w:ascii="Times New Roman" w:hAnsi="Times New Roman"/>
          <w:b/>
          <w:color w:val="000000" w:themeColor="text1"/>
          <w:sz w:val="24"/>
          <w:szCs w:val="24"/>
        </w:rPr>
      </w:pPr>
    </w:p>
    <w:p w14:paraId="34093A6D" w14:textId="77777777" w:rsidR="000847E7" w:rsidRPr="006F582B" w:rsidRDefault="000847E7" w:rsidP="000847E7">
      <w:pPr>
        <w:spacing w:after="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t xml:space="preserve">Mësimi 6: </w:t>
      </w:r>
      <w:r w:rsidRPr="006F582B">
        <w:rPr>
          <w:rFonts w:ascii="Times New Roman" w:hAnsi="Times New Roman"/>
          <w:color w:val="000000" w:themeColor="text1"/>
          <w:sz w:val="24"/>
          <w:szCs w:val="24"/>
        </w:rPr>
        <w:t>Pse është e nevojshme të ushtrohesh rregullisht</w:t>
      </w:r>
      <w:r w:rsidRPr="006F582B">
        <w:rPr>
          <w:rFonts w:ascii="Times New Roman" w:hAnsi="Times New Roman"/>
          <w:color w:val="000000" w:themeColor="text1"/>
          <w:sz w:val="24"/>
          <w:szCs w:val="24"/>
        </w:rPr>
        <w:tab/>
      </w:r>
    </w:p>
    <w:tbl>
      <w:tblPr>
        <w:tblpPr w:leftFromText="180" w:rightFromText="180" w:vertAnchor="text" w:horzAnchor="margin" w:tblpX="-147" w:tblpY="263"/>
        <w:tblW w:w="10343" w:type="dxa"/>
        <w:tblCellMar>
          <w:left w:w="0" w:type="dxa"/>
          <w:right w:w="0" w:type="dxa"/>
        </w:tblCellMar>
        <w:tblLook w:val="04A0" w:firstRow="1" w:lastRow="0" w:firstColumn="1" w:lastColumn="0" w:noHBand="0" w:noVBand="1"/>
      </w:tblPr>
      <w:tblGrid>
        <w:gridCol w:w="5208"/>
        <w:gridCol w:w="322"/>
        <w:gridCol w:w="1418"/>
        <w:gridCol w:w="887"/>
        <w:gridCol w:w="2508"/>
      </w:tblGrid>
      <w:tr w:rsidR="000847E7" w:rsidRPr="006F582B" w14:paraId="3B2C9293" w14:textId="77777777" w:rsidTr="00A7574B">
        <w:trPr>
          <w:trHeight w:val="324"/>
        </w:trPr>
        <w:tc>
          <w:tcPr>
            <w:tcW w:w="10343"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6113443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550F31F9"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37FFEBC4"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70049A4A"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B9FEBC9"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508" w:type="dxa"/>
            <w:tcBorders>
              <w:top w:val="single" w:sz="4" w:space="0" w:color="auto"/>
              <w:left w:val="nil"/>
              <w:bottom w:val="single" w:sz="4" w:space="0" w:color="auto"/>
              <w:right w:val="single" w:sz="4" w:space="0" w:color="auto"/>
            </w:tcBorders>
            <w:shd w:val="clear" w:color="auto" w:fill="E5E5E5"/>
          </w:tcPr>
          <w:p w14:paraId="4125753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10332660"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42FCF99E"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7E010C4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81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940A629"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 xml:space="preserve">Sporti dhe shëndeti </w:t>
            </w:r>
          </w:p>
        </w:tc>
      </w:tr>
      <w:tr w:rsidR="000847E7" w:rsidRPr="006F582B" w14:paraId="31743375"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1553DC30" w14:textId="0391DF8B" w:rsidR="000847E7" w:rsidRPr="006F582B" w:rsidRDefault="000847E7" w:rsidP="00C56DE8">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C56DE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Pse është e nevojshme të ushtrohesh rregullisht</w:t>
            </w:r>
            <w:r w:rsidRPr="006F582B">
              <w:rPr>
                <w:rFonts w:ascii="Times New Roman" w:eastAsiaTheme="minorHAnsi" w:hAnsi="Times New Roman"/>
                <w:color w:val="000000" w:themeColor="text1"/>
                <w:sz w:val="20"/>
                <w:szCs w:val="20"/>
              </w:rPr>
              <w:t xml:space="preserve"> </w:t>
            </w:r>
          </w:p>
        </w:tc>
        <w:tc>
          <w:tcPr>
            <w:tcW w:w="481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4D32D077" w14:textId="4B430C68"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407234CD" w14:textId="77777777" w:rsidTr="00A7574B">
        <w:trPr>
          <w:trHeight w:val="961"/>
        </w:trPr>
        <w:tc>
          <w:tcPr>
            <w:tcW w:w="6948"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1E6DB41"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20763EF5"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359F785"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Mëson mbi përfitimet shëndetësore prej veprimtarisë fizike e sportive.</w:t>
            </w:r>
          </w:p>
          <w:p w14:paraId="5D79A433"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Identifikon lloje të veprimtarive fizike e sporte të ndryshme të përshtatshme për moshën e tij/saj.  </w:t>
            </w:r>
          </w:p>
        </w:tc>
        <w:tc>
          <w:tcPr>
            <w:tcW w:w="3395"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E9D0E2C"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0A35791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Veprimtari fizike, sporte, shëndet, ndikime pozitive  </w:t>
            </w:r>
          </w:p>
        </w:tc>
      </w:tr>
      <w:tr w:rsidR="000847E7" w:rsidRPr="006F582B" w14:paraId="4E650AA5" w14:textId="77777777" w:rsidTr="00A7574B">
        <w:trPr>
          <w:trHeight w:val="736"/>
        </w:trPr>
        <w:tc>
          <w:tcPr>
            <w:tcW w:w="5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607C14" w14:textId="4E56FA02"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288502C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13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1C85B5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29FAAD11" w14:textId="77777777" w:rsidTr="00A7574B">
        <w:trPr>
          <w:trHeight w:val="298"/>
        </w:trPr>
        <w:tc>
          <w:tcPr>
            <w:tcW w:w="103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64751"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5C99CDF" w14:textId="77777777" w:rsidTr="00A7574B">
        <w:trPr>
          <w:trHeight w:val="548"/>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CE3953" w14:textId="663FCB05"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5279D7F4" w14:textId="77777777" w:rsidR="000847E7" w:rsidRPr="006F582B" w:rsidRDefault="000847E7" w:rsidP="000847E7">
            <w:pPr>
              <w:numPr>
                <w:ilvl w:val="0"/>
                <w:numId w:val="20"/>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e kaloni kohën e lirë, pasi keni mbaruar detyrat dhe porositë që prindërit kanë lënë për ju?</w:t>
            </w:r>
          </w:p>
          <w:p w14:paraId="275E8B53" w14:textId="79C1FEA2"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7113C744" w14:textId="77777777" w:rsidR="000847E7" w:rsidRPr="006F582B" w:rsidRDefault="000847E7" w:rsidP="000847E7">
            <w:pPr>
              <w:numPr>
                <w:ilvl w:val="0"/>
                <w:numId w:val="2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Përfitimet shëndetësore që vijnë nga praktikimi i rregullt i veprimtarisë fizike e sportive në jetën e përditshme, si në aspektin fizik dhe në atë mendor.</w:t>
            </w:r>
          </w:p>
          <w:p w14:paraId="1ED06CEC" w14:textId="77777777" w:rsidR="000847E7" w:rsidRPr="006F582B" w:rsidRDefault="000847E7" w:rsidP="000847E7">
            <w:pPr>
              <w:numPr>
                <w:ilvl w:val="0"/>
                <w:numId w:val="2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Format e ndryshme të veprimtarisë fizike ditore, të cilat nuk cenojnë veprimtaritë e tjera ditore.</w:t>
            </w:r>
          </w:p>
          <w:p w14:paraId="3CEF5EE5" w14:textId="77777777"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461843C5" w14:textId="77777777" w:rsidR="000847E7" w:rsidRPr="006F582B" w:rsidRDefault="000847E7" w:rsidP="000847E7">
            <w:pPr>
              <w:numPr>
                <w:ilvl w:val="0"/>
                <w:numId w:val="2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janë sportet, loja jashtë apo veprimtari të tjera fizike, pjesë e kohës së lirë?</w:t>
            </w:r>
          </w:p>
          <w:p w14:paraId="2BECA878" w14:textId="77777777" w:rsidR="000847E7" w:rsidRPr="006F582B" w:rsidRDefault="000847E7" w:rsidP="000847E7">
            <w:pPr>
              <w:numPr>
                <w:ilvl w:val="0"/>
                <w:numId w:val="2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Nëse PO, cilën praktikoni më shpesh dhe sa kohë shpenzoni për të?</w:t>
            </w:r>
          </w:p>
          <w:p w14:paraId="3107DD82"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066E3779" w14:textId="77777777" w:rsidTr="00A7574B">
        <w:trPr>
          <w:trHeight w:val="1125"/>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93C5E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2A1C96F9" w14:textId="225279E0"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njëri–tjetrin dhe mësuesin/en për njohuritë që kanë rreth temës mësimore</w:t>
            </w:r>
          </w:p>
          <w:p w14:paraId="25D896C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011C9B8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Identifikon forma të ndryshme të veprimtarive fizike e sportive</w:t>
            </w:r>
          </w:p>
          <w:p w14:paraId="41880221"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veprimtarive fizike e sporte të ndryshme të përshtatshme për moshën e tij/saj. </w:t>
            </w:r>
          </w:p>
          <w:p w14:paraId="19C695A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rreth </w:t>
            </w:r>
            <w:r w:rsidRPr="006F582B">
              <w:rPr>
                <w:rFonts w:ascii="Times New Roman" w:eastAsiaTheme="minorEastAsia" w:hAnsi="Times New Roman" w:cstheme="minorBidi"/>
                <w:color w:val="000000" w:themeColor="text1"/>
                <w:sz w:val="20"/>
                <w:szCs w:val="20"/>
              </w:rPr>
              <w:t>përfitimeve shëndetësore prej veprimtarisë fizike e sportive</w:t>
            </w:r>
          </w:p>
          <w:p w14:paraId="726777DC" w14:textId="77D39EB9" w:rsidR="000847E7" w:rsidRPr="006F582B" w:rsidRDefault="000847E7" w:rsidP="005B35D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5B35D7"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4D52DCDF" w14:textId="77777777" w:rsidR="000847E7" w:rsidRPr="006F582B" w:rsidRDefault="000847E7" w:rsidP="000847E7">
      <w:pPr>
        <w:spacing w:after="0"/>
        <w:jc w:val="both"/>
        <w:rPr>
          <w:rFonts w:ascii="Times New Roman" w:hAnsi="Times New Roman"/>
          <w:color w:val="000000" w:themeColor="text1"/>
          <w:sz w:val="24"/>
          <w:szCs w:val="24"/>
        </w:rPr>
      </w:pPr>
    </w:p>
    <w:p w14:paraId="0E397E16" w14:textId="77777777" w:rsidR="00C56DE8" w:rsidRPr="006F582B" w:rsidRDefault="00C56DE8" w:rsidP="000847E7">
      <w:pPr>
        <w:spacing w:after="0"/>
        <w:jc w:val="both"/>
        <w:rPr>
          <w:rFonts w:ascii="Times New Roman" w:hAnsi="Times New Roman"/>
          <w:color w:val="000000" w:themeColor="text1"/>
          <w:sz w:val="24"/>
          <w:szCs w:val="24"/>
        </w:rPr>
      </w:pPr>
    </w:p>
    <w:p w14:paraId="4EA6DA5F" w14:textId="77777777" w:rsidR="00C56DE8" w:rsidRPr="006F582B" w:rsidRDefault="00C56DE8" w:rsidP="000847E7">
      <w:pPr>
        <w:spacing w:after="0"/>
        <w:jc w:val="both"/>
        <w:rPr>
          <w:rFonts w:ascii="Times New Roman" w:hAnsi="Times New Roman"/>
          <w:color w:val="000000" w:themeColor="text1"/>
          <w:sz w:val="24"/>
          <w:szCs w:val="24"/>
        </w:rPr>
      </w:pPr>
    </w:p>
    <w:p w14:paraId="72145A2E" w14:textId="77777777" w:rsidR="00C56DE8" w:rsidRPr="006F582B" w:rsidRDefault="00C56DE8" w:rsidP="000847E7">
      <w:pPr>
        <w:spacing w:after="0"/>
        <w:jc w:val="both"/>
        <w:rPr>
          <w:rFonts w:ascii="Times New Roman" w:hAnsi="Times New Roman"/>
          <w:color w:val="000000" w:themeColor="text1"/>
          <w:sz w:val="24"/>
          <w:szCs w:val="24"/>
        </w:rPr>
      </w:pPr>
    </w:p>
    <w:p w14:paraId="11D49797" w14:textId="77777777" w:rsidR="00C56DE8" w:rsidRPr="006F582B" w:rsidRDefault="00C56DE8" w:rsidP="000847E7">
      <w:pPr>
        <w:spacing w:after="0"/>
        <w:jc w:val="both"/>
        <w:rPr>
          <w:rFonts w:ascii="Times New Roman" w:hAnsi="Times New Roman"/>
          <w:color w:val="000000" w:themeColor="text1"/>
          <w:sz w:val="24"/>
          <w:szCs w:val="24"/>
        </w:rPr>
      </w:pPr>
    </w:p>
    <w:p w14:paraId="23C83F85" w14:textId="77777777" w:rsidR="00C56DE8" w:rsidRPr="006F582B" w:rsidRDefault="00C56DE8" w:rsidP="000847E7">
      <w:pPr>
        <w:spacing w:after="0"/>
        <w:jc w:val="both"/>
        <w:rPr>
          <w:rFonts w:ascii="Times New Roman" w:hAnsi="Times New Roman"/>
          <w:color w:val="000000" w:themeColor="text1"/>
          <w:sz w:val="24"/>
          <w:szCs w:val="24"/>
        </w:rPr>
      </w:pPr>
    </w:p>
    <w:p w14:paraId="5439859E" w14:textId="77777777" w:rsidR="00C56DE8" w:rsidRPr="006F582B" w:rsidRDefault="00C56DE8" w:rsidP="000847E7">
      <w:pPr>
        <w:spacing w:after="0"/>
        <w:jc w:val="both"/>
        <w:rPr>
          <w:rFonts w:ascii="Times New Roman" w:hAnsi="Times New Roman"/>
          <w:color w:val="000000" w:themeColor="text1"/>
          <w:sz w:val="24"/>
          <w:szCs w:val="24"/>
        </w:rPr>
      </w:pPr>
    </w:p>
    <w:p w14:paraId="3DC7CFFF" w14:textId="77777777" w:rsidR="00C56DE8" w:rsidRPr="006F582B" w:rsidRDefault="00C56DE8" w:rsidP="000847E7">
      <w:pPr>
        <w:spacing w:after="0"/>
        <w:jc w:val="both"/>
        <w:rPr>
          <w:rFonts w:ascii="Times New Roman" w:hAnsi="Times New Roman"/>
          <w:color w:val="000000" w:themeColor="text1"/>
          <w:sz w:val="24"/>
          <w:szCs w:val="24"/>
        </w:rPr>
      </w:pPr>
    </w:p>
    <w:p w14:paraId="7EF02E86" w14:textId="77777777" w:rsidR="000847E7" w:rsidRPr="006F582B" w:rsidRDefault="000847E7" w:rsidP="000847E7">
      <w:pPr>
        <w:spacing w:after="0"/>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7:</w:t>
      </w:r>
      <w:r w:rsidRPr="006F582B">
        <w:rPr>
          <w:rFonts w:ascii="Times New Roman" w:hAnsi="Times New Roman"/>
          <w:color w:val="000000" w:themeColor="text1"/>
          <w:sz w:val="24"/>
          <w:szCs w:val="24"/>
        </w:rPr>
        <w:t xml:space="preserve"> Higjiena gjatë të ushtruarit me veprimtari fizike e sportive</w:t>
      </w:r>
    </w:p>
    <w:tbl>
      <w:tblPr>
        <w:tblpPr w:leftFromText="180" w:rightFromText="180" w:vertAnchor="text" w:horzAnchor="margin" w:tblpX="-147" w:tblpY="194"/>
        <w:tblW w:w="10343" w:type="dxa"/>
        <w:tblCellMar>
          <w:left w:w="0" w:type="dxa"/>
          <w:right w:w="0" w:type="dxa"/>
        </w:tblCellMar>
        <w:tblLook w:val="04A0" w:firstRow="1" w:lastRow="0" w:firstColumn="1" w:lastColumn="0" w:noHBand="0" w:noVBand="1"/>
      </w:tblPr>
      <w:tblGrid>
        <w:gridCol w:w="5208"/>
        <w:gridCol w:w="322"/>
        <w:gridCol w:w="1418"/>
        <w:gridCol w:w="887"/>
        <w:gridCol w:w="2508"/>
      </w:tblGrid>
      <w:tr w:rsidR="000847E7" w:rsidRPr="006F582B" w14:paraId="2E9B0781" w14:textId="77777777" w:rsidTr="00A7574B">
        <w:trPr>
          <w:trHeight w:val="324"/>
        </w:trPr>
        <w:tc>
          <w:tcPr>
            <w:tcW w:w="10343"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5F35D0E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6B37C794"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C7BA972"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7F203C1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12AF7CEE"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508" w:type="dxa"/>
            <w:tcBorders>
              <w:top w:val="single" w:sz="4" w:space="0" w:color="auto"/>
              <w:left w:val="nil"/>
              <w:bottom w:val="single" w:sz="4" w:space="0" w:color="auto"/>
              <w:right w:val="single" w:sz="4" w:space="0" w:color="auto"/>
            </w:tcBorders>
            <w:shd w:val="clear" w:color="auto" w:fill="E5E5E5"/>
          </w:tcPr>
          <w:p w14:paraId="7158801D"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563EAECC"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5F05A19"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00BD4921"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81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8AB1482" w14:textId="4BAD8097" w:rsidR="000847E7" w:rsidRPr="006F582B" w:rsidRDefault="000847E7" w:rsidP="003A6800">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3A6800"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Sporti dhe shëndeti</w:t>
            </w:r>
          </w:p>
        </w:tc>
      </w:tr>
      <w:tr w:rsidR="000847E7" w:rsidRPr="006F582B" w14:paraId="631378C9" w14:textId="77777777" w:rsidTr="00A7574B">
        <w:trPr>
          <w:trHeight w:val="593"/>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3DC498F5" w14:textId="2274198A"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Higjiena gjatë të ushtruarit me veprimtari fizike e sportive</w:t>
            </w:r>
          </w:p>
        </w:tc>
        <w:tc>
          <w:tcPr>
            <w:tcW w:w="481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3A2CC878" w14:textId="3BAFC98E"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5593AEA6" w14:textId="77777777" w:rsidTr="00A7574B">
        <w:trPr>
          <w:trHeight w:val="961"/>
        </w:trPr>
        <w:tc>
          <w:tcPr>
            <w:tcW w:w="6948"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7D0DA503"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0F8056CF"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498EFA45"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rregulla të ruajtjes së higjienës gjatë veprimtarisë fizike e sportive.</w:t>
            </w:r>
          </w:p>
          <w:p w14:paraId="0D241651"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Argumenton mbi nevojën e respektimit të rregullave të ruajtjes së higjienës gjatë veprimtarisë fizike e sportive.  </w:t>
            </w:r>
          </w:p>
        </w:tc>
        <w:tc>
          <w:tcPr>
            <w:tcW w:w="3395"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3C78CE75"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01953EB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Veprimtari fizike, sporte, shëndet,  higjiena, rregulla të higjienës </w:t>
            </w:r>
          </w:p>
        </w:tc>
      </w:tr>
      <w:tr w:rsidR="000847E7" w:rsidRPr="006F582B" w14:paraId="7FBB3ECA" w14:textId="77777777" w:rsidTr="00A7574B">
        <w:trPr>
          <w:trHeight w:val="736"/>
        </w:trPr>
        <w:tc>
          <w:tcPr>
            <w:tcW w:w="5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9FEAA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Burimet:</w:t>
            </w:r>
          </w:p>
          <w:p w14:paraId="1AFAC20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13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0F2051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2DE6169F" w14:textId="77777777" w:rsidTr="00A7574B">
        <w:trPr>
          <w:trHeight w:val="298"/>
        </w:trPr>
        <w:tc>
          <w:tcPr>
            <w:tcW w:w="103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64C4FE"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5431ACDA" w14:textId="77777777" w:rsidTr="00A7574B">
        <w:trPr>
          <w:trHeight w:val="548"/>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FE9D23" w14:textId="5B048B10"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38DF3D94" w14:textId="77777777" w:rsidR="000847E7" w:rsidRPr="006F582B" w:rsidRDefault="000847E7" w:rsidP="000847E7">
            <w:pPr>
              <w:numPr>
                <w:ilvl w:val="0"/>
                <w:numId w:val="23"/>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Çfarë kuptojnë me fjalën higjienë?</w:t>
            </w:r>
          </w:p>
          <w:p w14:paraId="674A25F6" w14:textId="77777777" w:rsidR="000847E7" w:rsidRPr="006F582B" w:rsidRDefault="000847E7" w:rsidP="000847E7">
            <w:pPr>
              <w:numPr>
                <w:ilvl w:val="0"/>
                <w:numId w:val="23"/>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pasojash sjell në shëndetin e njeriut mos kujdesi për higjienën?</w:t>
            </w:r>
          </w:p>
          <w:p w14:paraId="229F4E59"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548D6919" w14:textId="77777777" w:rsidR="000847E7" w:rsidRPr="006F582B" w:rsidRDefault="000847E7" w:rsidP="000847E7">
            <w:pPr>
              <w:numPr>
                <w:ilvl w:val="0"/>
                <w:numId w:val="24"/>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Higjienën personale dhe kujdesin për të (rifreskim i njohurive të marra në klasat e mëparëshme).</w:t>
            </w:r>
          </w:p>
          <w:p w14:paraId="5005C9D6" w14:textId="77777777" w:rsidR="000847E7" w:rsidRPr="006F582B" w:rsidRDefault="000847E7" w:rsidP="000847E7">
            <w:pPr>
              <w:numPr>
                <w:ilvl w:val="0"/>
                <w:numId w:val="24"/>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Pasojat shëndetësore nga mos respektimi i higjienës personale.</w:t>
            </w:r>
          </w:p>
          <w:p w14:paraId="091CE3D9" w14:textId="77777777" w:rsidR="000847E7" w:rsidRPr="006F582B" w:rsidRDefault="000847E7" w:rsidP="000847E7">
            <w:pPr>
              <w:numPr>
                <w:ilvl w:val="0"/>
                <w:numId w:val="24"/>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Rregullat kryesore për tu kujdesur për higjienën gjatë kryerjes së veprimtarisë fizike e sportive.</w:t>
            </w:r>
          </w:p>
          <w:p w14:paraId="345DABCA" w14:textId="77777777"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08942174" w14:textId="77777777" w:rsidR="000847E7" w:rsidRPr="006F582B" w:rsidRDefault="000847E7" w:rsidP="000847E7">
            <w:pPr>
              <w:numPr>
                <w:ilvl w:val="0"/>
                <w:numId w:val="2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veproni për tu kujdesur për higjienën personale? Cilat janë disa prej zakoneve kryesore që respektoni gjatë ditës?</w:t>
            </w:r>
          </w:p>
          <w:p w14:paraId="35D4140A" w14:textId="079F7437" w:rsidR="000847E7" w:rsidRPr="006F582B" w:rsidRDefault="000847E7" w:rsidP="000847E7">
            <w:pPr>
              <w:numPr>
                <w:ilvl w:val="0"/>
                <w:numId w:val="2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Cilat janë disa nga veprimet kryesore që kryeni për të ruajtur higjienën (shëndetin) gjatë veprimtarisë fizike e sportive? </w:t>
            </w:r>
            <w:r w:rsidR="003A6800" w:rsidRPr="006F582B">
              <w:rPr>
                <w:rFonts w:ascii="Times New Roman" w:eastAsia="Times New Roman" w:hAnsi="Times New Roman"/>
                <w:color w:val="000000" w:themeColor="text1"/>
                <w:sz w:val="20"/>
                <w:szCs w:val="20"/>
              </w:rPr>
              <w:br/>
            </w:r>
            <w:r w:rsidRPr="006F582B">
              <w:rPr>
                <w:rFonts w:ascii="Times New Roman" w:eastAsia="Times New Roman" w:hAnsi="Times New Roman"/>
                <w:color w:val="000000" w:themeColor="text1"/>
                <w:sz w:val="20"/>
                <w:szCs w:val="20"/>
              </w:rPr>
              <w:t>A janë ato veprimet e duhura?</w:t>
            </w:r>
          </w:p>
          <w:p w14:paraId="2411A69D"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1530ECA7" w14:textId="77777777" w:rsidTr="00A7574B">
        <w:trPr>
          <w:trHeight w:val="1125"/>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C0FC8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56A50FB3" w14:textId="7A4AFAA2"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422AB0"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1558308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73497C9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Identifikon zakone të shëndetshme të kujdesit për higjienën personale </w:t>
            </w:r>
          </w:p>
          <w:p w14:paraId="653E4BE7"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zbatimit të rregullave të higjienës në shëndetin e tij/saj. </w:t>
            </w:r>
          </w:p>
          <w:p w14:paraId="21F2D80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rreth </w:t>
            </w:r>
            <w:r w:rsidRPr="006F582B">
              <w:rPr>
                <w:rFonts w:ascii="Times New Roman" w:eastAsiaTheme="minorEastAsia" w:hAnsi="Times New Roman" w:cstheme="minorBidi"/>
                <w:color w:val="000000" w:themeColor="text1"/>
                <w:sz w:val="20"/>
                <w:szCs w:val="20"/>
              </w:rPr>
              <w:t>pasojave negative që sjell moskujdesi për higjienën gjatë veprimtarisë fizike e sportive</w:t>
            </w:r>
          </w:p>
          <w:p w14:paraId="7C5648B9" w14:textId="5BA20247" w:rsidR="000847E7" w:rsidRPr="006F582B" w:rsidRDefault="000847E7" w:rsidP="00422AB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422AB0"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10F3777F" w14:textId="77777777" w:rsidR="000847E7" w:rsidRPr="006F582B" w:rsidRDefault="000847E7" w:rsidP="000847E7">
      <w:pPr>
        <w:spacing w:after="0"/>
        <w:rPr>
          <w:rFonts w:ascii="Times New Roman" w:hAnsi="Times New Roman"/>
          <w:color w:val="000000" w:themeColor="text1"/>
          <w:sz w:val="24"/>
          <w:szCs w:val="24"/>
        </w:rPr>
      </w:pPr>
    </w:p>
    <w:p w14:paraId="35833C0F" w14:textId="77777777" w:rsidR="00C56DE8" w:rsidRPr="006F582B" w:rsidRDefault="00C56DE8" w:rsidP="000847E7">
      <w:pPr>
        <w:spacing w:after="0"/>
        <w:rPr>
          <w:rFonts w:ascii="Times New Roman" w:hAnsi="Times New Roman"/>
          <w:color w:val="000000" w:themeColor="text1"/>
          <w:sz w:val="24"/>
          <w:szCs w:val="24"/>
        </w:rPr>
      </w:pPr>
    </w:p>
    <w:p w14:paraId="06A3DDCD" w14:textId="77777777" w:rsidR="00C56DE8" w:rsidRPr="006F582B" w:rsidRDefault="00C56DE8" w:rsidP="000847E7">
      <w:pPr>
        <w:spacing w:after="0"/>
        <w:rPr>
          <w:rFonts w:ascii="Times New Roman" w:hAnsi="Times New Roman"/>
          <w:color w:val="000000" w:themeColor="text1"/>
          <w:sz w:val="24"/>
          <w:szCs w:val="24"/>
        </w:rPr>
      </w:pPr>
    </w:p>
    <w:p w14:paraId="5780A67C" w14:textId="77777777" w:rsidR="00C56DE8" w:rsidRPr="006F582B" w:rsidRDefault="00C56DE8" w:rsidP="000847E7">
      <w:pPr>
        <w:spacing w:after="0"/>
        <w:rPr>
          <w:rFonts w:ascii="Times New Roman" w:hAnsi="Times New Roman"/>
          <w:color w:val="000000" w:themeColor="text1"/>
          <w:sz w:val="24"/>
          <w:szCs w:val="24"/>
        </w:rPr>
      </w:pPr>
    </w:p>
    <w:p w14:paraId="7D7FD8E8" w14:textId="77777777" w:rsidR="00C56DE8" w:rsidRPr="006F582B" w:rsidRDefault="00C56DE8" w:rsidP="000847E7">
      <w:pPr>
        <w:spacing w:after="0"/>
        <w:rPr>
          <w:rFonts w:ascii="Times New Roman" w:hAnsi="Times New Roman"/>
          <w:color w:val="000000" w:themeColor="text1"/>
          <w:sz w:val="24"/>
          <w:szCs w:val="24"/>
        </w:rPr>
      </w:pPr>
    </w:p>
    <w:p w14:paraId="2CB131C5" w14:textId="77777777" w:rsidR="00C56DE8" w:rsidRPr="006F582B" w:rsidRDefault="00C56DE8" w:rsidP="000847E7">
      <w:pPr>
        <w:spacing w:after="0"/>
        <w:rPr>
          <w:rFonts w:ascii="Times New Roman" w:hAnsi="Times New Roman"/>
          <w:color w:val="000000" w:themeColor="text1"/>
          <w:sz w:val="24"/>
          <w:szCs w:val="24"/>
        </w:rPr>
      </w:pPr>
    </w:p>
    <w:p w14:paraId="24CF2537" w14:textId="77777777" w:rsidR="00C56DE8" w:rsidRPr="006F582B" w:rsidRDefault="00C56DE8" w:rsidP="000847E7">
      <w:pPr>
        <w:spacing w:after="0"/>
        <w:rPr>
          <w:rFonts w:ascii="Times New Roman" w:hAnsi="Times New Roman"/>
          <w:color w:val="000000" w:themeColor="text1"/>
          <w:sz w:val="24"/>
          <w:szCs w:val="24"/>
        </w:rPr>
      </w:pPr>
    </w:p>
    <w:p w14:paraId="39D36FDE" w14:textId="77777777" w:rsidR="00C56DE8" w:rsidRPr="006F582B" w:rsidRDefault="00C56DE8" w:rsidP="000847E7">
      <w:pPr>
        <w:spacing w:after="0"/>
        <w:rPr>
          <w:rFonts w:ascii="Times New Roman" w:hAnsi="Times New Roman"/>
          <w:color w:val="000000" w:themeColor="text1"/>
          <w:sz w:val="24"/>
          <w:szCs w:val="24"/>
        </w:rPr>
      </w:pPr>
    </w:p>
    <w:p w14:paraId="673BF8C9" w14:textId="77777777" w:rsidR="000847E7" w:rsidRPr="006F582B" w:rsidRDefault="000847E7" w:rsidP="000847E7">
      <w:pPr>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8</w:t>
      </w:r>
      <w:r w:rsidRPr="006F582B">
        <w:rPr>
          <w:rFonts w:ascii="Times New Roman" w:hAnsi="Times New Roman"/>
          <w:color w:val="000000" w:themeColor="text1"/>
          <w:sz w:val="24"/>
          <w:szCs w:val="24"/>
        </w:rPr>
        <w:t>: Rregullat e sigurisë gjatë veprimtarisë fizike e sportive</w:t>
      </w:r>
    </w:p>
    <w:tbl>
      <w:tblPr>
        <w:tblW w:w="10348" w:type="dxa"/>
        <w:tblInd w:w="-147" w:type="dxa"/>
        <w:tblCellMar>
          <w:left w:w="0" w:type="dxa"/>
          <w:right w:w="0" w:type="dxa"/>
        </w:tblCellMar>
        <w:tblLook w:val="04A0" w:firstRow="1" w:lastRow="0" w:firstColumn="1" w:lastColumn="0" w:noHBand="0" w:noVBand="1"/>
      </w:tblPr>
      <w:tblGrid>
        <w:gridCol w:w="5208"/>
        <w:gridCol w:w="987"/>
        <w:gridCol w:w="753"/>
        <w:gridCol w:w="887"/>
        <w:gridCol w:w="2513"/>
      </w:tblGrid>
      <w:tr w:rsidR="000847E7" w:rsidRPr="006F582B" w14:paraId="371815F9"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02C412F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3BC0A04E" w14:textId="77777777" w:rsidTr="008A1B62">
        <w:trPr>
          <w:trHeight w:val="500"/>
        </w:trPr>
        <w:tc>
          <w:tcPr>
            <w:tcW w:w="61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320FCA8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22DA4C94"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1640"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BB89CF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513" w:type="dxa"/>
            <w:tcBorders>
              <w:top w:val="single" w:sz="4" w:space="0" w:color="auto"/>
              <w:left w:val="nil"/>
              <w:bottom w:val="single" w:sz="4" w:space="0" w:color="auto"/>
              <w:right w:val="single" w:sz="4" w:space="0" w:color="auto"/>
            </w:tcBorders>
            <w:shd w:val="clear" w:color="auto" w:fill="E5E5E5"/>
          </w:tcPr>
          <w:p w14:paraId="64696E7D"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2F1924A3" w14:textId="77777777" w:rsidTr="008A1B62">
        <w:trPr>
          <w:trHeight w:val="500"/>
        </w:trPr>
        <w:tc>
          <w:tcPr>
            <w:tcW w:w="61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7D2A394"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16DA5D67"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1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523DFCD4" w14:textId="3A86C839" w:rsidR="000847E7" w:rsidRPr="006F582B" w:rsidRDefault="000847E7" w:rsidP="007D64FD">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7D64FD"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Sporti dhe shëndeti</w:t>
            </w:r>
          </w:p>
        </w:tc>
      </w:tr>
      <w:tr w:rsidR="000847E7" w:rsidRPr="006F582B" w14:paraId="6FE92932" w14:textId="77777777" w:rsidTr="008A1B62">
        <w:trPr>
          <w:trHeight w:val="593"/>
        </w:trPr>
        <w:tc>
          <w:tcPr>
            <w:tcW w:w="61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729F4FF6" w14:textId="2BE92DB5" w:rsidR="000847E7" w:rsidRPr="006F582B" w:rsidRDefault="000847E7" w:rsidP="007D64FD">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7D64FD"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Rregullat e sigurisë gjatë veprimtarisë fizike e sportive</w:t>
            </w:r>
          </w:p>
        </w:tc>
        <w:tc>
          <w:tcPr>
            <w:tcW w:w="41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64CB8CE5" w14:textId="48DEAF33" w:rsidR="000847E7" w:rsidRPr="006F582B" w:rsidRDefault="000847E7" w:rsidP="007D64FD">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7D64FD"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01F1C3D0" w14:textId="77777777" w:rsidTr="00A7574B">
        <w:trPr>
          <w:trHeight w:val="961"/>
        </w:trPr>
        <w:tc>
          <w:tcPr>
            <w:tcW w:w="6948"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EDE549B"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2609873"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1EC53AF6"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rregulla të sigurisë gjatë veprimtarisë fizike e sportive.</w:t>
            </w:r>
          </w:p>
          <w:p w14:paraId="0F73B847"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Argumenton mbi nevojën e respektimit të rregullave të sigurisë gjatë veprimtarisë fizike e sportive.  </w:t>
            </w:r>
          </w:p>
        </w:tc>
        <w:tc>
          <w:tcPr>
            <w:tcW w:w="3400"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5712527"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40AB2D3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Veprimtari fizike, sporte, shëndet,  siguri, rregulla të sigurisë </w:t>
            </w:r>
          </w:p>
        </w:tc>
      </w:tr>
      <w:tr w:rsidR="000847E7" w:rsidRPr="006F582B" w14:paraId="30A2D96F" w14:textId="77777777" w:rsidTr="00A7574B">
        <w:trPr>
          <w:trHeight w:val="736"/>
        </w:trPr>
        <w:tc>
          <w:tcPr>
            <w:tcW w:w="5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F1C49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Burimet:</w:t>
            </w:r>
          </w:p>
          <w:p w14:paraId="000F1639"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140"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DD4328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21AADED3"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7C3284"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DF22F1F"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331BA5" w14:textId="2C6FEF80"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4AB85E5C" w14:textId="77777777" w:rsidR="000847E7" w:rsidRPr="006F582B" w:rsidRDefault="000847E7" w:rsidP="000847E7">
            <w:pPr>
              <w:numPr>
                <w:ilvl w:val="0"/>
                <w:numId w:val="2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Çfarë kuptojnë me fjalën rregulla të sigurisë?</w:t>
            </w:r>
          </w:p>
          <w:p w14:paraId="1E08CBF6" w14:textId="77777777" w:rsidR="000847E7" w:rsidRPr="006F582B" w:rsidRDefault="000847E7" w:rsidP="000847E7">
            <w:pPr>
              <w:numPr>
                <w:ilvl w:val="0"/>
                <w:numId w:val="2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pasojash sjell në shëndetin e njeriut mos kujdesi për rregullat e sigurisë?</w:t>
            </w:r>
          </w:p>
          <w:p w14:paraId="52855C5B" w14:textId="4CD1ECA2"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w:t>
            </w:r>
            <w:r w:rsidR="003A6800"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Mësuesi fillon të shpjegojë me shembuj  rreth: </w:t>
            </w:r>
            <w:r w:rsidRPr="006F582B">
              <w:rPr>
                <w:rFonts w:ascii="Times New Roman" w:eastAsia="Times New Roman" w:hAnsi="Times New Roman"/>
                <w:b/>
                <w:color w:val="000000" w:themeColor="text1"/>
                <w:sz w:val="20"/>
                <w:szCs w:val="20"/>
              </w:rPr>
              <w:t>(20 minuta)</w:t>
            </w:r>
          </w:p>
          <w:p w14:paraId="6134ED8B" w14:textId="77777777" w:rsidR="000847E7" w:rsidRPr="006F582B" w:rsidRDefault="000847E7" w:rsidP="000847E7">
            <w:pPr>
              <w:numPr>
                <w:ilvl w:val="0"/>
                <w:numId w:val="2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janë rregullat e sigurisë (rifreskim i njohurive të marra në klasat e mëparëshme).</w:t>
            </w:r>
          </w:p>
          <w:p w14:paraId="4689C935" w14:textId="77777777" w:rsidR="000847E7" w:rsidRPr="006F582B" w:rsidRDefault="000847E7" w:rsidP="000847E7">
            <w:pPr>
              <w:numPr>
                <w:ilvl w:val="0"/>
                <w:numId w:val="2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Pasojat shëndetësore nga mos respektimi i rregullave të sigurisë.</w:t>
            </w:r>
          </w:p>
          <w:p w14:paraId="2EF8DCAF" w14:textId="77777777" w:rsidR="000847E7" w:rsidRPr="006F582B" w:rsidRDefault="000847E7" w:rsidP="000847E7">
            <w:pPr>
              <w:numPr>
                <w:ilvl w:val="0"/>
                <w:numId w:val="2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Rregullat kryesore të sigurisë gjatë veprimtarisë fizike e sportive.</w:t>
            </w:r>
          </w:p>
          <w:p w14:paraId="1C36E4AB" w14:textId="77777777"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00EF255A" w14:textId="77777777" w:rsidR="000847E7" w:rsidRPr="006F582B" w:rsidRDefault="000847E7" w:rsidP="000847E7">
            <w:pPr>
              <w:numPr>
                <w:ilvl w:val="0"/>
                <w:numId w:val="2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Pse është e rëndësishme të respektohen rregullat e sigurisë gjatë veprimtarisë fizike?</w:t>
            </w:r>
          </w:p>
          <w:p w14:paraId="7178AE22" w14:textId="77777777" w:rsidR="000847E7" w:rsidRPr="006F582B" w:rsidRDefault="000847E7" w:rsidP="000847E7">
            <w:pPr>
              <w:numPr>
                <w:ilvl w:val="0"/>
                <w:numId w:val="2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Cilat janë disa nga veprimet kryesore që kryeni për tu ruajtur nga lëndimet e dëmtimet gjatë veprimtarisë fizike e sportive? A janë ato veprimet e duhura?</w:t>
            </w:r>
          </w:p>
          <w:p w14:paraId="3DBD3049"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1492CC86"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06807D"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677C3F82" w14:textId="49C1D154"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D3145D"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249D410F" w14:textId="76F9883A"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3FD5A65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Identifikon veprime të kujdesit për sigurinë gjatë veprimtarisë fizike e sportive </w:t>
            </w:r>
          </w:p>
          <w:p w14:paraId="025AC21B"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zbatimit të rregullave të sigurisë për një veprimtari fizike e sportive të pëlqyeshme e të shëndetshme. </w:t>
            </w:r>
          </w:p>
          <w:p w14:paraId="6ED5344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rreth </w:t>
            </w:r>
            <w:r w:rsidRPr="006F582B">
              <w:rPr>
                <w:rFonts w:ascii="Times New Roman" w:eastAsiaTheme="minorEastAsia" w:hAnsi="Times New Roman" w:cstheme="minorBidi"/>
                <w:color w:val="000000" w:themeColor="text1"/>
                <w:sz w:val="20"/>
                <w:szCs w:val="20"/>
              </w:rPr>
              <w:t>pasojave negative që sjell mos respektimi i rregullave të sigurisë gjatë veprimtarisë fizike e sportive</w:t>
            </w:r>
          </w:p>
          <w:p w14:paraId="0442DFDD" w14:textId="42ED70E2" w:rsidR="000847E7" w:rsidRPr="006F582B" w:rsidRDefault="000847E7" w:rsidP="008A1B62">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A1B62"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5EBCDCBC" w14:textId="77777777" w:rsidR="000847E7" w:rsidRPr="006F582B" w:rsidRDefault="000847E7" w:rsidP="000847E7">
      <w:pPr>
        <w:spacing w:after="0"/>
        <w:rPr>
          <w:rFonts w:ascii="Times New Roman" w:hAnsi="Times New Roman"/>
          <w:b/>
          <w:color w:val="000000" w:themeColor="text1"/>
          <w:sz w:val="24"/>
          <w:szCs w:val="24"/>
        </w:rPr>
      </w:pPr>
    </w:p>
    <w:p w14:paraId="7F777D06" w14:textId="77777777" w:rsidR="00C56DE8" w:rsidRPr="006F582B" w:rsidRDefault="00C56DE8" w:rsidP="000847E7">
      <w:pPr>
        <w:spacing w:after="0"/>
        <w:rPr>
          <w:rFonts w:ascii="Times New Roman" w:hAnsi="Times New Roman"/>
          <w:b/>
          <w:color w:val="000000" w:themeColor="text1"/>
          <w:sz w:val="24"/>
          <w:szCs w:val="24"/>
        </w:rPr>
      </w:pPr>
    </w:p>
    <w:p w14:paraId="2604462B" w14:textId="77777777" w:rsidR="00C56DE8" w:rsidRPr="006F582B" w:rsidRDefault="00C56DE8" w:rsidP="000847E7">
      <w:pPr>
        <w:spacing w:after="0"/>
        <w:rPr>
          <w:rFonts w:ascii="Times New Roman" w:hAnsi="Times New Roman"/>
          <w:b/>
          <w:color w:val="000000" w:themeColor="text1"/>
          <w:sz w:val="24"/>
          <w:szCs w:val="24"/>
        </w:rPr>
      </w:pPr>
    </w:p>
    <w:p w14:paraId="0D04A42F" w14:textId="77777777" w:rsidR="00C56DE8" w:rsidRPr="006F582B" w:rsidRDefault="00C56DE8" w:rsidP="000847E7">
      <w:pPr>
        <w:spacing w:after="0"/>
        <w:rPr>
          <w:rFonts w:ascii="Times New Roman" w:hAnsi="Times New Roman"/>
          <w:b/>
          <w:color w:val="000000" w:themeColor="text1"/>
          <w:sz w:val="24"/>
          <w:szCs w:val="24"/>
        </w:rPr>
      </w:pPr>
    </w:p>
    <w:p w14:paraId="061B5A45" w14:textId="77777777" w:rsidR="00C56DE8" w:rsidRPr="006F582B" w:rsidRDefault="00C56DE8" w:rsidP="000847E7">
      <w:pPr>
        <w:spacing w:after="0"/>
        <w:rPr>
          <w:rFonts w:ascii="Times New Roman" w:hAnsi="Times New Roman"/>
          <w:b/>
          <w:color w:val="000000" w:themeColor="text1"/>
          <w:sz w:val="24"/>
          <w:szCs w:val="24"/>
        </w:rPr>
      </w:pPr>
    </w:p>
    <w:p w14:paraId="6262CF92" w14:textId="77777777" w:rsidR="00C56DE8" w:rsidRPr="006F582B" w:rsidRDefault="00C56DE8" w:rsidP="000847E7">
      <w:pPr>
        <w:spacing w:after="0"/>
        <w:rPr>
          <w:rFonts w:ascii="Times New Roman" w:hAnsi="Times New Roman"/>
          <w:b/>
          <w:color w:val="000000" w:themeColor="text1"/>
          <w:sz w:val="24"/>
          <w:szCs w:val="24"/>
        </w:rPr>
      </w:pPr>
    </w:p>
    <w:p w14:paraId="03C21153" w14:textId="77777777" w:rsidR="00C56DE8" w:rsidRPr="006F582B" w:rsidRDefault="00C56DE8" w:rsidP="000847E7">
      <w:pPr>
        <w:spacing w:after="0"/>
        <w:rPr>
          <w:rFonts w:ascii="Times New Roman" w:hAnsi="Times New Roman"/>
          <w:b/>
          <w:color w:val="000000" w:themeColor="text1"/>
          <w:sz w:val="24"/>
          <w:szCs w:val="24"/>
        </w:rPr>
      </w:pPr>
    </w:p>
    <w:p w14:paraId="471F453D" w14:textId="77777777" w:rsidR="00C56DE8" w:rsidRPr="006F582B" w:rsidRDefault="00C56DE8" w:rsidP="000847E7">
      <w:pPr>
        <w:spacing w:after="0"/>
        <w:rPr>
          <w:rFonts w:ascii="Times New Roman" w:hAnsi="Times New Roman"/>
          <w:b/>
          <w:color w:val="000000" w:themeColor="text1"/>
          <w:sz w:val="24"/>
          <w:szCs w:val="24"/>
        </w:rPr>
      </w:pPr>
    </w:p>
    <w:p w14:paraId="0E6D1102" w14:textId="77777777" w:rsidR="000847E7" w:rsidRPr="006F582B" w:rsidRDefault="000847E7" w:rsidP="000847E7">
      <w:pPr>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9</w:t>
      </w:r>
      <w:r w:rsidRPr="006F582B">
        <w:rPr>
          <w:rFonts w:ascii="Times New Roman" w:hAnsi="Times New Roman"/>
          <w:color w:val="000000" w:themeColor="text1"/>
          <w:sz w:val="24"/>
          <w:szCs w:val="24"/>
        </w:rPr>
        <w:t>: Çfarë është loja e ndershme “Fair-Play”?</w:t>
      </w:r>
    </w:p>
    <w:tbl>
      <w:tblPr>
        <w:tblW w:w="10348" w:type="dxa"/>
        <w:tblInd w:w="-147" w:type="dxa"/>
        <w:tblCellMar>
          <w:left w:w="0" w:type="dxa"/>
          <w:right w:w="0" w:type="dxa"/>
        </w:tblCellMar>
        <w:tblLook w:val="04A0" w:firstRow="1" w:lastRow="0" w:firstColumn="1" w:lastColumn="0" w:noHBand="0" w:noVBand="1"/>
      </w:tblPr>
      <w:tblGrid>
        <w:gridCol w:w="5208"/>
        <w:gridCol w:w="322"/>
        <w:gridCol w:w="1418"/>
        <w:gridCol w:w="887"/>
        <w:gridCol w:w="2513"/>
      </w:tblGrid>
      <w:tr w:rsidR="000847E7" w:rsidRPr="006F582B" w14:paraId="6891EC4E"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0932451C"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21532399"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412361D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056CAE4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356780DD"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513" w:type="dxa"/>
            <w:tcBorders>
              <w:top w:val="single" w:sz="4" w:space="0" w:color="auto"/>
              <w:left w:val="nil"/>
              <w:bottom w:val="single" w:sz="4" w:space="0" w:color="auto"/>
              <w:right w:val="single" w:sz="4" w:space="0" w:color="auto"/>
            </w:tcBorders>
            <w:shd w:val="clear" w:color="auto" w:fill="E5E5E5"/>
          </w:tcPr>
          <w:p w14:paraId="5EC75D4C"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1EFC1A33" w14:textId="77777777" w:rsidTr="00A7574B">
        <w:trPr>
          <w:trHeight w:val="500"/>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D896925"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6B936BA2"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818"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119512BA"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 xml:space="preserve"> Sporti dhe shëndeti</w:t>
            </w:r>
          </w:p>
        </w:tc>
      </w:tr>
      <w:tr w:rsidR="000847E7" w:rsidRPr="006F582B" w14:paraId="6B5B4521" w14:textId="77777777" w:rsidTr="00A7574B">
        <w:trPr>
          <w:trHeight w:val="593"/>
        </w:trPr>
        <w:tc>
          <w:tcPr>
            <w:tcW w:w="5530"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4885EBF2" w14:textId="0BB05368" w:rsidR="000847E7" w:rsidRPr="006F582B" w:rsidRDefault="000847E7" w:rsidP="003A6800">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3A6800"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Çfarë është loja e ndershme “Fair-Play”?</w:t>
            </w:r>
          </w:p>
        </w:tc>
        <w:tc>
          <w:tcPr>
            <w:tcW w:w="4818"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54B97F73" w14:textId="067C75F5" w:rsidR="000847E7" w:rsidRPr="006F582B" w:rsidRDefault="000847E7" w:rsidP="003A6800">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19CDEF32" w14:textId="77777777" w:rsidTr="00A7574B">
        <w:trPr>
          <w:trHeight w:val="961"/>
        </w:trPr>
        <w:tc>
          <w:tcPr>
            <w:tcW w:w="6948"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2777E17A"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3D11BABF"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6C35F86B" w14:textId="77777777" w:rsidR="000847E7" w:rsidRPr="006F582B" w:rsidRDefault="000847E7" w:rsidP="000847E7">
            <w:pPr>
              <w:numPr>
                <w:ilvl w:val="0"/>
                <w:numId w:val="10"/>
              </w:num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Shpjegon kuptimin e konceptit “Fair-Play”.</w:t>
            </w:r>
          </w:p>
          <w:p w14:paraId="6D880233"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Argumenton mbi nevojën e respektimit të rregullave për një lojë apo garë të ndershme.</w:t>
            </w:r>
          </w:p>
        </w:tc>
        <w:tc>
          <w:tcPr>
            <w:tcW w:w="3400"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5C95CEF"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68FF00C8" w14:textId="6FC5DBD1"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Sporte, “Fair-Play” Lojë e ndershme, rregulla të lojës, garë.    </w:t>
            </w:r>
          </w:p>
        </w:tc>
      </w:tr>
      <w:tr w:rsidR="000847E7" w:rsidRPr="006F582B" w14:paraId="631077B4" w14:textId="77777777" w:rsidTr="00A7574B">
        <w:trPr>
          <w:trHeight w:val="736"/>
        </w:trPr>
        <w:tc>
          <w:tcPr>
            <w:tcW w:w="520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5E1248" w14:textId="148EDA63"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0FF001B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5140"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57E8DBE"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1FFA41CF"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CD31C0"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78A28324"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EBB585F" w14:textId="3C7EA0E3"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543A1ADD" w14:textId="5DEC1FCA" w:rsidR="000847E7" w:rsidRPr="006F582B" w:rsidRDefault="000847E7" w:rsidP="000847E7">
            <w:pPr>
              <w:numPr>
                <w:ilvl w:val="0"/>
                <w:numId w:val="2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Çfarë kuptojnë me fjalët </w:t>
            </w:r>
            <w:r w:rsidRPr="006F582B">
              <w:rPr>
                <w:rFonts w:ascii="Times New Roman" w:eastAsiaTheme="minorEastAsia" w:hAnsi="Times New Roman" w:cstheme="minorBidi"/>
                <w:color w:val="000000" w:themeColor="text1"/>
                <w:sz w:val="20"/>
                <w:szCs w:val="20"/>
              </w:rPr>
              <w:t>“Fair-Play”</w:t>
            </w:r>
            <w:r w:rsidRPr="006F582B">
              <w:rPr>
                <w:rFonts w:ascii="Times New Roman" w:eastAsia="Times New Roman" w:hAnsi="Times New Roman"/>
                <w:color w:val="000000" w:themeColor="text1"/>
                <w:sz w:val="20"/>
                <w:szCs w:val="20"/>
              </w:rPr>
              <w:t>?</w:t>
            </w:r>
          </w:p>
          <w:p w14:paraId="54256EC5" w14:textId="77777777" w:rsidR="000847E7" w:rsidRPr="006F582B" w:rsidRDefault="000847E7" w:rsidP="000847E7">
            <w:pPr>
              <w:numPr>
                <w:ilvl w:val="0"/>
                <w:numId w:val="2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do të ndodhte nëse në lojë apo në garë nuk do të respektoheshin rregullat dhe vendimet e gjyqtarit?</w:t>
            </w:r>
          </w:p>
          <w:p w14:paraId="3B175747" w14:textId="60EEFAA1"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097C2539" w14:textId="77777777" w:rsidR="000847E7" w:rsidRPr="006F582B" w:rsidRDefault="000847E7" w:rsidP="000847E7">
            <w:pPr>
              <w:numPr>
                <w:ilvl w:val="0"/>
                <w:numId w:val="30"/>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Kuptimin e thjeshtë të fjalëve “Fair-play”</w:t>
            </w:r>
          </w:p>
          <w:p w14:paraId="7AACBACB" w14:textId="77777777" w:rsidR="000847E7" w:rsidRPr="006F582B" w:rsidRDefault="000847E7" w:rsidP="000847E7">
            <w:pPr>
              <w:numPr>
                <w:ilvl w:val="0"/>
                <w:numId w:val="30"/>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Rregullat e “fair-Play-t” dhe nevojën për respektimin e tyre gjatë lojës apo garës sportive.</w:t>
            </w:r>
          </w:p>
          <w:p w14:paraId="4F86FBB3" w14:textId="77777777" w:rsidR="000847E7" w:rsidRPr="006F582B" w:rsidRDefault="000847E7" w:rsidP="000847E7">
            <w:pPr>
              <w:spacing w:after="0" w:line="240" w:lineRule="auto"/>
              <w:ind w:left="360"/>
              <w:contextualSpacing/>
              <w:rPr>
                <w:rFonts w:ascii="Times New Roman" w:eastAsia="Times New Roman" w:hAnsi="Times New Roman"/>
                <w:color w:val="000000" w:themeColor="text1"/>
                <w:sz w:val="18"/>
                <w:szCs w:val="18"/>
              </w:rPr>
            </w:pPr>
            <w:r w:rsidRPr="006F582B">
              <w:rPr>
                <w:rFonts w:ascii="Times New Roman" w:hAnsi="Times New Roman"/>
                <w:b/>
                <w:bCs/>
                <w:color w:val="000000" w:themeColor="text1"/>
                <w:sz w:val="18"/>
                <w:szCs w:val="18"/>
              </w:rPr>
              <w:t xml:space="preserve">Respekt </w:t>
            </w:r>
            <w:r w:rsidRPr="006F582B">
              <w:rPr>
                <w:rFonts w:ascii="Times New Roman" w:hAnsi="Times New Roman"/>
                <w:color w:val="000000" w:themeColor="text1"/>
                <w:sz w:val="18"/>
                <w:szCs w:val="18"/>
              </w:rPr>
              <w:t>për kundërshtarin e lojës, tifozët dhe vendimet që jep gjyqtari.</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Miqësi </w:t>
            </w:r>
            <w:r w:rsidRPr="006F582B">
              <w:rPr>
                <w:rFonts w:ascii="Times New Roman" w:hAnsi="Times New Roman"/>
                <w:color w:val="000000" w:themeColor="text1"/>
                <w:sz w:val="18"/>
                <w:szCs w:val="18"/>
              </w:rPr>
              <w:t>midis lojtarëve, sepse miqësia është më e fortë se sa rivaliteti në garë.</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Mbështetje dhe ndihmë </w:t>
            </w:r>
            <w:r w:rsidRPr="006F582B">
              <w:rPr>
                <w:rFonts w:ascii="Times New Roman" w:hAnsi="Times New Roman"/>
                <w:color w:val="000000" w:themeColor="text1"/>
                <w:sz w:val="18"/>
                <w:szCs w:val="18"/>
              </w:rPr>
              <w:t>për shokun, sepse mbështetja tek njëri tjetri e bën fitoren më të lehtë.</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Shpirt skuadre, </w:t>
            </w:r>
            <w:r w:rsidRPr="006F582B">
              <w:rPr>
                <w:rFonts w:ascii="Times New Roman" w:hAnsi="Times New Roman"/>
                <w:color w:val="000000" w:themeColor="text1"/>
                <w:sz w:val="18"/>
                <w:szCs w:val="18"/>
              </w:rPr>
              <w:t>pasi si pjesë e një skuadre ti mund të jesh edhe më i fortë dhe fitorja është më e bukur kur e ndan atë me shokët.</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Konkurrencë e ndershme, </w:t>
            </w:r>
            <w:r w:rsidRPr="006F582B">
              <w:rPr>
                <w:rFonts w:ascii="Times New Roman" w:hAnsi="Times New Roman"/>
                <w:color w:val="000000" w:themeColor="text1"/>
                <w:sz w:val="18"/>
                <w:szCs w:val="18"/>
              </w:rPr>
              <w:t>fitorja në garë ka vlerë vetëm kur arrihet pa hile dhe në rrugë të drejtë e të ndershme.</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Barazi </w:t>
            </w:r>
            <w:r w:rsidRPr="006F582B">
              <w:rPr>
                <w:rFonts w:ascii="Times New Roman" w:hAnsi="Times New Roman"/>
                <w:color w:val="000000" w:themeColor="text1"/>
                <w:sz w:val="18"/>
                <w:szCs w:val="18"/>
              </w:rPr>
              <w:t>e të konkuruarit të gjithë në kushte të barabarta, ndryshe fitorja nuk është e vërtetë.</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Tolerancë </w:t>
            </w:r>
            <w:r w:rsidRPr="006F582B">
              <w:rPr>
                <w:rFonts w:ascii="Times New Roman" w:hAnsi="Times New Roman"/>
                <w:color w:val="000000" w:themeColor="text1"/>
                <w:sz w:val="18"/>
                <w:szCs w:val="18"/>
              </w:rPr>
              <w:t>për të pranuar çdo herë vendimet e gjyqtarit dhe ta ruash qetësinë e të mos zemërohesh edhe kur ato nuk të pëlqejnë.</w:t>
            </w:r>
            <w:r w:rsidRPr="006F582B">
              <w:rPr>
                <w:rFonts w:ascii="Times New Roman" w:hAnsi="Times New Roman"/>
                <w:color w:val="000000" w:themeColor="text1"/>
                <w:sz w:val="18"/>
                <w:szCs w:val="18"/>
              </w:rPr>
              <w:br/>
            </w:r>
            <w:r w:rsidRPr="006F582B">
              <w:rPr>
                <w:rFonts w:ascii="Times New Roman" w:hAnsi="Times New Roman"/>
                <w:b/>
                <w:bCs/>
                <w:color w:val="000000" w:themeColor="text1"/>
                <w:sz w:val="18"/>
                <w:szCs w:val="18"/>
              </w:rPr>
              <w:t xml:space="preserve">Gëzim </w:t>
            </w:r>
            <w:r w:rsidRPr="006F582B">
              <w:rPr>
                <w:rFonts w:ascii="Times New Roman" w:hAnsi="Times New Roman"/>
                <w:color w:val="000000" w:themeColor="text1"/>
                <w:sz w:val="18"/>
                <w:szCs w:val="18"/>
              </w:rPr>
              <w:t>në të qenurit pjesë e lojës, garës dhe skuadrës. Gëzimi i lojës që ndan me shokët është më i rëndësishëm se sa fitorja. Është më e rëndësishme të marrësh pjesë në lojë, se sa të fitosh.</w:t>
            </w:r>
            <w:r w:rsidRPr="006F582B">
              <w:rPr>
                <w:rFonts w:ascii="Times New Roman" w:eastAsia="Times New Roman" w:hAnsi="Times New Roman"/>
                <w:color w:val="000000" w:themeColor="text1"/>
                <w:sz w:val="18"/>
                <w:szCs w:val="18"/>
              </w:rPr>
              <w:t>.</w:t>
            </w:r>
          </w:p>
          <w:p w14:paraId="0872E8E8" w14:textId="77777777"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3B5DCED1" w14:textId="77777777" w:rsidR="000847E7" w:rsidRPr="006F582B" w:rsidRDefault="000847E7" w:rsidP="000847E7">
            <w:pPr>
              <w:numPr>
                <w:ilvl w:val="0"/>
                <w:numId w:val="31"/>
              </w:numPr>
              <w:spacing w:after="0"/>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Si e kupton shprehjen “Fitorja në garë ka vlerë vetëm kur arrihet pa hile dhe në rrugë të drejtë e të ndershme”.</w:t>
            </w:r>
          </w:p>
          <w:p w14:paraId="18D40D28" w14:textId="77777777" w:rsidR="000847E7" w:rsidRPr="006F582B" w:rsidRDefault="000847E7" w:rsidP="000847E7">
            <w:pPr>
              <w:numPr>
                <w:ilvl w:val="0"/>
                <w:numId w:val="31"/>
              </w:numPr>
              <w:spacing w:after="0"/>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Cila është më e rëndësishme për ty: fitorja apo pjesëmarrja në një lojë apo garë? Përse?</w:t>
            </w:r>
          </w:p>
          <w:p w14:paraId="1A097A38"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0E9B806D"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8E034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1C1F7BCE" w14:textId="7AA2336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w:t>
            </w:r>
            <w:r w:rsidR="008C6A0E" w:rsidRPr="006F582B">
              <w:rPr>
                <w:rFonts w:ascii="Times New Roman" w:eastAsia="Times New Roman" w:hAnsi="Times New Roman"/>
                <w:color w:val="000000" w:themeColor="text1"/>
                <w:sz w:val="20"/>
                <w:szCs w:val="20"/>
              </w:rPr>
              <w:t>ri-</w:t>
            </w:r>
            <w:r w:rsidRPr="006F582B">
              <w:rPr>
                <w:rFonts w:ascii="Times New Roman" w:eastAsia="Times New Roman" w:hAnsi="Times New Roman"/>
                <w:color w:val="000000" w:themeColor="text1"/>
                <w:sz w:val="20"/>
                <w:szCs w:val="20"/>
              </w:rPr>
              <w:t>tjetrin dhe mësuesin/en për njohuritë që kanë rreth temës mësimore</w:t>
            </w:r>
          </w:p>
          <w:p w14:paraId="7EDD413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091C8BDE" w14:textId="77777777" w:rsidR="000847E7" w:rsidRPr="006F582B" w:rsidRDefault="000847E7" w:rsidP="000847E7">
            <w:pPr>
              <w:spacing w:line="240" w:lineRule="auto"/>
              <w:contextualSpacing/>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 xml:space="preserve">N 2:  </w:t>
            </w:r>
            <w:r w:rsidRPr="006F582B">
              <w:rPr>
                <w:rFonts w:ascii="Times New Roman" w:eastAsiaTheme="minorEastAsia" w:hAnsi="Times New Roman" w:cstheme="minorBidi"/>
                <w:color w:val="000000" w:themeColor="text1"/>
                <w:sz w:val="20"/>
                <w:szCs w:val="20"/>
              </w:rPr>
              <w:t>Shpjegon kuptimin e fjalëve “Fair-Play”.</w:t>
            </w:r>
          </w:p>
          <w:p w14:paraId="272E7AD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3: Identifikon veprime që janë pjesë e konceptit të Lojës së ndershme “Fair-Play”.   </w:t>
            </w:r>
          </w:p>
          <w:p w14:paraId="3D2C91D5"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zbatimit të rregullave të “Fair-Play-it” në lojë dhe garë sportive.</w:t>
            </w:r>
          </w:p>
          <w:p w14:paraId="71E3638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mbi kënaqësinë që të jep pjesëmarrja në lojë apo garë, mbi fitoren, lidhjen e këtij koncepti me jetën e përditshme. </w:t>
            </w:r>
          </w:p>
          <w:p w14:paraId="3B6E395D" w14:textId="160ACF11" w:rsidR="000847E7" w:rsidRPr="006F582B" w:rsidRDefault="000847E7" w:rsidP="008C6A0E">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C6A0E"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7E9A8EB1" w14:textId="77777777" w:rsidR="000847E7" w:rsidRPr="006F582B" w:rsidRDefault="000847E7" w:rsidP="000847E7">
      <w:pPr>
        <w:rPr>
          <w:rFonts w:ascii="Times New Roman" w:hAnsi="Times New Roman"/>
          <w:b/>
          <w:color w:val="000000" w:themeColor="text1"/>
          <w:sz w:val="24"/>
          <w:szCs w:val="24"/>
        </w:rPr>
      </w:pPr>
    </w:p>
    <w:p w14:paraId="15B015D2" w14:textId="77777777" w:rsidR="00C56DE8" w:rsidRPr="006F582B" w:rsidRDefault="00C56DE8" w:rsidP="000847E7">
      <w:pPr>
        <w:rPr>
          <w:rFonts w:ascii="Times New Roman" w:hAnsi="Times New Roman"/>
          <w:b/>
          <w:color w:val="000000" w:themeColor="text1"/>
          <w:sz w:val="24"/>
          <w:szCs w:val="24"/>
        </w:rPr>
      </w:pPr>
    </w:p>
    <w:p w14:paraId="0A6105E1" w14:textId="442795BF" w:rsidR="000847E7" w:rsidRPr="006F582B" w:rsidRDefault="000847E7" w:rsidP="000847E7">
      <w:pPr>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10:</w:t>
      </w:r>
      <w:r w:rsidR="008C6A0E" w:rsidRPr="006F582B">
        <w:rPr>
          <w:rFonts w:ascii="Times New Roman" w:hAnsi="Times New Roman"/>
          <w:b/>
          <w:color w:val="000000" w:themeColor="text1"/>
          <w:sz w:val="24"/>
          <w:szCs w:val="24"/>
        </w:rPr>
        <w:t xml:space="preserve"> </w:t>
      </w:r>
      <w:r w:rsidR="00097E4E" w:rsidRPr="006F582B">
        <w:rPr>
          <w:rFonts w:ascii="Times New Roman" w:hAnsi="Times New Roman"/>
          <w:color w:val="000000" w:themeColor="text1"/>
        </w:rPr>
        <w:t>Mjedisi dhe shëndeti</w:t>
      </w:r>
    </w:p>
    <w:tbl>
      <w:tblPr>
        <w:tblW w:w="10348" w:type="dxa"/>
        <w:tblInd w:w="-147" w:type="dxa"/>
        <w:tblCellMar>
          <w:left w:w="0" w:type="dxa"/>
          <w:right w:w="0" w:type="dxa"/>
        </w:tblCellMar>
        <w:tblLook w:val="04A0" w:firstRow="1" w:lastRow="0" w:firstColumn="1" w:lastColumn="0" w:noHBand="0" w:noVBand="1"/>
      </w:tblPr>
      <w:tblGrid>
        <w:gridCol w:w="5355"/>
        <w:gridCol w:w="322"/>
        <w:gridCol w:w="1418"/>
        <w:gridCol w:w="887"/>
        <w:gridCol w:w="2366"/>
      </w:tblGrid>
      <w:tr w:rsidR="000847E7" w:rsidRPr="006F582B" w14:paraId="6050200C"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72B39A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6056E825"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CEA5EC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4642B9C8"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08DDFE3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476DF4D8"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6A86EBFF"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114BFF1"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141434A1"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6633C12E" w14:textId="1233C931" w:rsidR="000847E7" w:rsidRPr="006F582B" w:rsidRDefault="000847E7" w:rsidP="005C4E18">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5C4E18" w:rsidRPr="006F582B">
              <w:rPr>
                <w:rFonts w:ascii="Times New Roman" w:eastAsia="Times New Roman" w:hAnsi="Times New Roman"/>
                <w:b/>
                <w:bCs/>
                <w:color w:val="000000" w:themeColor="text1"/>
                <w:sz w:val="20"/>
                <w:szCs w:val="20"/>
              </w:rPr>
              <w:t xml:space="preserve"> </w:t>
            </w:r>
            <w:r w:rsidR="00097E4E" w:rsidRPr="006F582B">
              <w:rPr>
                <w:rFonts w:ascii="Times New Roman" w:eastAsia="Times New Roman" w:hAnsi="Times New Roman"/>
                <w:bCs/>
                <w:color w:val="000000" w:themeColor="text1"/>
                <w:sz w:val="20"/>
                <w:szCs w:val="20"/>
              </w:rPr>
              <w:t>Sporti dhe shëndeti</w:t>
            </w:r>
          </w:p>
        </w:tc>
      </w:tr>
      <w:tr w:rsidR="000847E7" w:rsidRPr="006F582B" w14:paraId="229EA6CF" w14:textId="77777777" w:rsidTr="00A7574B">
        <w:trPr>
          <w:trHeight w:val="593"/>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518758B" w14:textId="4B11EE58" w:rsidR="000847E7" w:rsidRPr="006F582B" w:rsidRDefault="000847E7" w:rsidP="005C4E18">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A7574B" w:rsidRPr="006F582B">
              <w:rPr>
                <w:rFonts w:ascii="Times New Roman" w:hAnsi="Times New Roman"/>
                <w:bCs/>
                <w:i/>
                <w:iCs/>
                <w:color w:val="000000" w:themeColor="text1"/>
                <w:sz w:val="20"/>
                <w:szCs w:val="20"/>
              </w:rPr>
              <w:t xml:space="preserve"> </w:t>
            </w:r>
            <w:r w:rsidR="00A7574B" w:rsidRPr="006F582B">
              <w:rPr>
                <w:rFonts w:ascii="Times New Roman" w:hAnsi="Times New Roman"/>
                <w:bCs/>
                <w:iCs/>
                <w:color w:val="000000" w:themeColor="text1"/>
                <w:sz w:val="20"/>
                <w:szCs w:val="20"/>
              </w:rPr>
              <w:t xml:space="preserve">Mjedisi </w:t>
            </w:r>
            <w:r w:rsidR="00097E4E" w:rsidRPr="006F582B">
              <w:rPr>
                <w:rFonts w:ascii="Times New Roman" w:hAnsi="Times New Roman"/>
                <w:bCs/>
                <w:iCs/>
                <w:color w:val="000000" w:themeColor="text1"/>
                <w:sz w:val="20"/>
                <w:szCs w:val="20"/>
              </w:rPr>
              <w:t>dhe shëndeti</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26624285" w14:textId="77777777" w:rsidR="000847E7" w:rsidRPr="006F582B" w:rsidRDefault="000847E7" w:rsidP="00A7574B">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 xml:space="preserve"> </w:t>
            </w:r>
            <w:r w:rsidR="00A7574B" w:rsidRPr="006F582B">
              <w:rPr>
                <w:rFonts w:ascii="Times New Roman" w:hAnsi="Times New Roman"/>
                <w:color w:val="000000" w:themeColor="text1"/>
                <w:sz w:val="20"/>
                <w:szCs w:val="20"/>
              </w:rPr>
              <w:t xml:space="preserve"> </w:t>
            </w:r>
          </w:p>
        </w:tc>
      </w:tr>
      <w:tr w:rsidR="000847E7" w:rsidRPr="006F582B" w14:paraId="4328FB60" w14:textId="77777777" w:rsidTr="00A7574B">
        <w:trPr>
          <w:trHeight w:val="961"/>
        </w:trPr>
        <w:tc>
          <w:tcPr>
            <w:tcW w:w="709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B721968"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23458C31"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3E1FEC5F"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hAnsi="Times New Roman"/>
                <w:color w:val="000000" w:themeColor="text1"/>
                <w:sz w:val="20"/>
                <w:szCs w:val="20"/>
              </w:rPr>
              <w:t>Demonstron aftësi të komunikimit dhe të të shprehurit.</w:t>
            </w:r>
          </w:p>
          <w:p w14:paraId="69BBD7AB" w14:textId="77777777" w:rsidR="000847E7" w:rsidRPr="006F582B" w:rsidRDefault="000847E7" w:rsidP="000847E7">
            <w:pPr>
              <w:numPr>
                <w:ilvl w:val="0"/>
                <w:numId w:val="10"/>
              </w:numPr>
              <w:autoSpaceDE w:val="0"/>
              <w:autoSpaceDN w:val="0"/>
              <w:adjustRightInd w:val="0"/>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Tregon njohuri, menaxhon me emocionet e tij/saj dhe i përshtat ato në situata të ndryshme, p.sh. punë në grup</w:t>
            </w:r>
          </w:p>
          <w:p w14:paraId="664DAF2F" w14:textId="77777777" w:rsidR="000847E7" w:rsidRPr="006F582B" w:rsidRDefault="000847E7" w:rsidP="00A7574B">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Argumenton mbi </w:t>
            </w:r>
            <w:r w:rsidR="00A7574B" w:rsidRPr="006F582B">
              <w:rPr>
                <w:rFonts w:ascii="Times New Roman" w:eastAsiaTheme="minorEastAsia" w:hAnsi="Times New Roman" w:cstheme="minorBidi"/>
                <w:color w:val="000000" w:themeColor="text1"/>
                <w:sz w:val="20"/>
                <w:szCs w:val="20"/>
              </w:rPr>
              <w:t xml:space="preserve">marrëdhënien midis mjedisit dhe </w:t>
            </w:r>
            <w:r w:rsidR="00097E4E" w:rsidRPr="006F582B">
              <w:rPr>
                <w:rFonts w:ascii="Times New Roman" w:eastAsiaTheme="minorEastAsia" w:hAnsi="Times New Roman" w:cstheme="minorBidi"/>
                <w:color w:val="000000" w:themeColor="text1"/>
                <w:sz w:val="20"/>
                <w:szCs w:val="20"/>
              </w:rPr>
              <w:t>shendetit</w:t>
            </w:r>
            <w:r w:rsidR="00A7574B" w:rsidRPr="006F582B">
              <w:rPr>
                <w:rFonts w:ascii="Times New Roman" w:eastAsiaTheme="minorEastAsia" w:hAnsi="Times New Roman" w:cstheme="minorBidi"/>
                <w:color w:val="000000" w:themeColor="text1"/>
                <w:sz w:val="20"/>
                <w:szCs w:val="20"/>
              </w:rPr>
              <w:t xml:space="preserve"> </w:t>
            </w:r>
            <w:r w:rsidRPr="006F582B">
              <w:rPr>
                <w:rFonts w:ascii="Times New Roman" w:eastAsiaTheme="minorEastAsia" w:hAnsi="Times New Roman" w:cstheme="minorBidi"/>
                <w:color w:val="000000" w:themeColor="text1"/>
                <w:sz w:val="20"/>
                <w:szCs w:val="20"/>
              </w:rPr>
              <w:t xml:space="preserve"> </w:t>
            </w:r>
          </w:p>
        </w:tc>
        <w:tc>
          <w:tcPr>
            <w:tcW w:w="3253"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D4685C6"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2586E5C2" w14:textId="67BA154B" w:rsidR="000847E7" w:rsidRPr="006F582B" w:rsidRDefault="00097E4E"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Shëndet, mjedis, ajër, diell, uji, marrëdhënie</w:t>
            </w:r>
            <w:r w:rsidR="000847E7" w:rsidRPr="006F582B">
              <w:rPr>
                <w:rFonts w:ascii="Times New Roman" w:eastAsia="Times New Roman" w:hAnsi="Times New Roman"/>
                <w:color w:val="000000" w:themeColor="text1"/>
                <w:sz w:val="20"/>
                <w:szCs w:val="20"/>
              </w:rPr>
              <w:t xml:space="preserve">    </w:t>
            </w:r>
          </w:p>
        </w:tc>
      </w:tr>
      <w:tr w:rsidR="000847E7" w:rsidRPr="006F582B" w14:paraId="2FB3BAAC" w14:textId="77777777" w:rsidTr="00A7574B">
        <w:trPr>
          <w:trHeight w:val="619"/>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4058AF" w14:textId="68CFDCCC"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3D96FE00"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49B2A5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1E05AF30"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0D3061"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D88EC26"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1E95E2"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b/>
                <w:color w:val="000000" w:themeColor="text1"/>
                <w:sz w:val="20"/>
                <w:szCs w:val="20"/>
              </w:rPr>
              <w:t>Faza e parë:</w:t>
            </w:r>
            <w:r w:rsidRPr="006F582B">
              <w:rPr>
                <w:rFonts w:ascii="Times New Roman" w:hAnsi="Times New Roman"/>
                <w:color w:val="000000" w:themeColor="text1"/>
                <w:sz w:val="20"/>
                <w:szCs w:val="20"/>
              </w:rPr>
              <w:t xml:space="preserve"> Duke shfrytëzuar informacionin e marrë prej nxënësve nga burime të tjera, mësuesi fton nxënësit në një diskutim interaktiv duke bërë pyetjet: (10 minuta)</w:t>
            </w:r>
          </w:p>
          <w:p w14:paraId="3F68E9F3"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a)</w:t>
            </w:r>
            <w:r w:rsidRPr="006F582B">
              <w:rPr>
                <w:rFonts w:ascii="Times New Roman" w:hAnsi="Times New Roman"/>
                <w:color w:val="000000" w:themeColor="text1"/>
                <w:sz w:val="20"/>
                <w:szCs w:val="20"/>
              </w:rPr>
              <w:tab/>
            </w:r>
            <w:r w:rsidR="00794CCA" w:rsidRPr="006F582B">
              <w:rPr>
                <w:rFonts w:ascii="Times New Roman" w:hAnsi="Times New Roman"/>
                <w:color w:val="000000" w:themeColor="text1"/>
                <w:sz w:val="20"/>
                <w:szCs w:val="20"/>
              </w:rPr>
              <w:t>A do të kishte jetë në planetin tonë po të mos ishte oksigjeni që përmbaj ajri? Çfarë funksioni ka ai?</w:t>
            </w:r>
          </w:p>
          <w:p w14:paraId="36E3E9DE"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b)</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A do të kishte jetë në planetin tonë, nëse nuk do të kishte ujë? Çfarë funksioni ka ai?</w:t>
            </w:r>
            <w:r w:rsidR="00794CCA" w:rsidRPr="006F582B">
              <w:rPr>
                <w:rFonts w:ascii="Times New Roman" w:hAnsi="Times New Roman"/>
                <w:color w:val="000000" w:themeColor="text1"/>
                <w:sz w:val="20"/>
                <w:szCs w:val="20"/>
              </w:rPr>
              <w:t xml:space="preserve"> </w:t>
            </w:r>
          </w:p>
          <w:p w14:paraId="608FB446"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c)</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A do të kishte jetë në planetin tonë, nëse nuk do të ekzistonte dielli? Çfarë funksioni ka ai?</w:t>
            </w:r>
          </w:p>
          <w:p w14:paraId="0403DE57" w14:textId="0956764C"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b/>
                <w:color w:val="000000" w:themeColor="text1"/>
                <w:sz w:val="20"/>
                <w:szCs w:val="20"/>
              </w:rPr>
              <w:t>Faza e dytë</w:t>
            </w:r>
            <w:r w:rsidRPr="006F582B">
              <w:rPr>
                <w:rFonts w:ascii="Times New Roman" w:hAnsi="Times New Roman"/>
                <w:color w:val="000000" w:themeColor="text1"/>
                <w:sz w:val="20"/>
                <w:szCs w:val="20"/>
              </w:rPr>
              <w:t>: Mësuesi fillon të shpjegojë me shembuj  rreth: (20 minuta)</w:t>
            </w:r>
          </w:p>
          <w:p w14:paraId="23755B37"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a)</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Ajri dhe lidhja e tij me ekzistencën e jetës në planet dhe me shëndetin e njeriut në veçanti.</w:t>
            </w:r>
            <w:r w:rsidR="00794CCA" w:rsidRPr="006F582B">
              <w:rPr>
                <w:rFonts w:ascii="Times New Roman" w:hAnsi="Times New Roman"/>
                <w:color w:val="000000" w:themeColor="text1"/>
                <w:sz w:val="20"/>
                <w:szCs w:val="20"/>
              </w:rPr>
              <w:t xml:space="preserve"> </w:t>
            </w:r>
          </w:p>
          <w:p w14:paraId="68391BE1"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b)</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Uji dhe lidhja e tij me ekzistencën e jetës në planet me shëndetin e njeriut në veçanti.</w:t>
            </w:r>
          </w:p>
          <w:p w14:paraId="71EF6AD7" w14:textId="77777777" w:rsidR="00296114" w:rsidRPr="006F582B" w:rsidRDefault="00296114" w:rsidP="006460CC">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c)</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 xml:space="preserve">Dielli dhe lidhja e tij me ekzistencën e jetës në planet, përfitimet që ka shëndeti i njeriut nga dielli   </w:t>
            </w:r>
          </w:p>
          <w:p w14:paraId="08E2ADB9"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b/>
                <w:color w:val="000000" w:themeColor="text1"/>
                <w:sz w:val="20"/>
                <w:szCs w:val="20"/>
              </w:rPr>
              <w:t>Faza e tretë:</w:t>
            </w:r>
            <w:r w:rsidRPr="006F582B">
              <w:rPr>
                <w:rFonts w:ascii="Times New Roman" w:hAnsi="Times New Roman"/>
                <w:color w:val="000000" w:themeColor="text1"/>
                <w:sz w:val="20"/>
                <w:szCs w:val="20"/>
              </w:rPr>
              <w:t xml:space="preserve"> Mësuesi fton nxënësit në një  diskutim interaktiv rreth njohurive të marra në mësim dhe lidhjen e tyre me informacion shtesë, të cilin nxënësit mund ta kenë marrë nga burime të tjera duke bërë pyetjet: (15 minuta)</w:t>
            </w:r>
          </w:p>
          <w:p w14:paraId="7B2F502B"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a)</w:t>
            </w:r>
            <w:r w:rsidRPr="006F582B">
              <w:rPr>
                <w:rFonts w:ascii="Times New Roman" w:hAnsi="Times New Roman"/>
                <w:color w:val="000000" w:themeColor="text1"/>
                <w:sz w:val="20"/>
                <w:szCs w:val="20"/>
              </w:rPr>
              <w:tab/>
            </w:r>
            <w:r w:rsidR="006460CC" w:rsidRPr="006F582B">
              <w:rPr>
                <w:rFonts w:ascii="Times New Roman" w:hAnsi="Times New Roman"/>
                <w:color w:val="000000" w:themeColor="text1"/>
                <w:sz w:val="20"/>
                <w:szCs w:val="20"/>
              </w:rPr>
              <w:t>Cilët janë disa prej</w:t>
            </w:r>
            <w:r w:rsidRPr="006F582B">
              <w:rPr>
                <w:rFonts w:ascii="Times New Roman" w:hAnsi="Times New Roman"/>
                <w:color w:val="000000" w:themeColor="text1"/>
                <w:sz w:val="20"/>
                <w:szCs w:val="20"/>
              </w:rPr>
              <w:t xml:space="preserve"> </w:t>
            </w:r>
            <w:r w:rsidR="006460CC" w:rsidRPr="006F582B">
              <w:rPr>
                <w:rFonts w:ascii="Times New Roman" w:hAnsi="Times New Roman"/>
                <w:color w:val="000000" w:themeColor="text1"/>
                <w:sz w:val="20"/>
                <w:szCs w:val="20"/>
              </w:rPr>
              <w:t>ndotësve</w:t>
            </w:r>
            <w:r w:rsidRPr="006F582B">
              <w:rPr>
                <w:rFonts w:ascii="Times New Roman" w:hAnsi="Times New Roman"/>
                <w:color w:val="000000" w:themeColor="text1"/>
                <w:sz w:val="20"/>
                <w:szCs w:val="20"/>
              </w:rPr>
              <w:t xml:space="preserve"> </w:t>
            </w:r>
            <w:r w:rsidR="006460CC" w:rsidRPr="006F582B">
              <w:rPr>
                <w:rFonts w:ascii="Times New Roman" w:hAnsi="Times New Roman"/>
                <w:color w:val="000000" w:themeColor="text1"/>
                <w:sz w:val="20"/>
                <w:szCs w:val="20"/>
              </w:rPr>
              <w:t>të mjedisit</w:t>
            </w:r>
            <w:r w:rsidRPr="006F582B">
              <w:rPr>
                <w:rFonts w:ascii="Times New Roman" w:hAnsi="Times New Roman"/>
                <w:color w:val="000000" w:themeColor="text1"/>
                <w:sz w:val="20"/>
                <w:szCs w:val="20"/>
              </w:rPr>
              <w:t xml:space="preserve">? </w:t>
            </w:r>
          </w:p>
          <w:p w14:paraId="61238A24" w14:textId="77777777" w:rsidR="00296114"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b)</w:t>
            </w:r>
            <w:r w:rsidRPr="006F582B">
              <w:rPr>
                <w:rFonts w:ascii="Times New Roman" w:hAnsi="Times New Roman"/>
                <w:color w:val="000000" w:themeColor="text1"/>
                <w:sz w:val="20"/>
                <w:szCs w:val="20"/>
              </w:rPr>
              <w:tab/>
              <w:t>Si mund të mbajmë një mjedis sa më të pastër dhe të shëndetshëm?</w:t>
            </w:r>
          </w:p>
          <w:p w14:paraId="2B775F1F" w14:textId="77777777" w:rsidR="000847E7" w:rsidRPr="006F582B" w:rsidRDefault="00296114" w:rsidP="00296114">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Mësuesi duhet të tregohet i kujdesshëm dhe ndihmues, për të siguruar që çdo nxënës të shprehet lirshëm mbi atë çka mendon.</w:t>
            </w:r>
          </w:p>
        </w:tc>
      </w:tr>
      <w:tr w:rsidR="000847E7" w:rsidRPr="006F582B" w14:paraId="19B20404"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D83703" w14:textId="77777777" w:rsidR="00296114"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09C33354" w14:textId="075F9E30" w:rsidR="00296114"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8C6A0E"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2094CAB3" w14:textId="2800AFEF" w:rsidR="00296114"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Do të</w:t>
            </w:r>
            <w:r w:rsidR="008C6A0E"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0730FCD0" w14:textId="77777777" w:rsidR="00296114"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N2: Kupton lidhjen e mjedisit me shëndetin e njeriut </w:t>
            </w:r>
          </w:p>
          <w:p w14:paraId="7D5F6B7C" w14:textId="77777777" w:rsidR="00296114" w:rsidRPr="006F582B" w:rsidRDefault="00296114" w:rsidP="00296114">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N3: Diskuton mbi</w:t>
            </w:r>
            <w:r w:rsidRPr="006F582B">
              <w:rPr>
                <w:rFonts w:ascii="Times New Roman" w:eastAsiaTheme="minorEastAsia" w:hAnsi="Times New Roman" w:cstheme="minorBidi"/>
                <w:color w:val="000000" w:themeColor="text1"/>
                <w:sz w:val="20"/>
                <w:szCs w:val="20"/>
              </w:rPr>
              <w:t xml:space="preserve"> rëndësinë e  ruajtjes së pastër të mjedisit ku jeton. </w:t>
            </w:r>
          </w:p>
          <w:p w14:paraId="50AB6F87" w14:textId="77777777" w:rsidR="00296114"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N4: Argumenton rreth </w:t>
            </w:r>
            <w:r w:rsidR="006460CC" w:rsidRPr="006F582B">
              <w:rPr>
                <w:rFonts w:ascii="Times New Roman" w:eastAsia="Times New Roman" w:hAnsi="Times New Roman"/>
                <w:color w:val="000000" w:themeColor="text1"/>
                <w:sz w:val="20"/>
                <w:szCs w:val="20"/>
              </w:rPr>
              <w:t xml:space="preserve"> përfitimeve </w:t>
            </w:r>
            <w:r w:rsidRPr="006F582B">
              <w:rPr>
                <w:rFonts w:ascii="Times New Roman" w:eastAsia="Times New Roman" w:hAnsi="Times New Roman"/>
                <w:color w:val="000000" w:themeColor="text1"/>
                <w:sz w:val="20"/>
                <w:szCs w:val="20"/>
              </w:rPr>
              <w:t xml:space="preserve">shëndetësore të </w:t>
            </w:r>
            <w:r w:rsidR="006460CC" w:rsidRPr="006F582B">
              <w:rPr>
                <w:rFonts w:ascii="Times New Roman" w:eastAsia="Times New Roman" w:hAnsi="Times New Roman"/>
                <w:color w:val="000000" w:themeColor="text1"/>
                <w:sz w:val="20"/>
                <w:szCs w:val="20"/>
              </w:rPr>
              <w:t>ajrit, ujit dhe diellit</w:t>
            </w:r>
            <w:r w:rsidRPr="006F582B">
              <w:rPr>
                <w:rFonts w:ascii="Times New Roman" w:eastAsia="Times New Roman" w:hAnsi="Times New Roman"/>
                <w:color w:val="000000" w:themeColor="text1"/>
                <w:sz w:val="20"/>
                <w:szCs w:val="20"/>
              </w:rPr>
              <w:t xml:space="preserve"> të mjedisit, si dhe</w:t>
            </w:r>
            <w:r w:rsidR="006460CC" w:rsidRPr="006F582B">
              <w:rPr>
                <w:rFonts w:ascii="Times New Roman" w:eastAsia="Times New Roman" w:hAnsi="Times New Roman"/>
                <w:color w:val="000000" w:themeColor="text1"/>
                <w:sz w:val="20"/>
                <w:szCs w:val="20"/>
              </w:rPr>
              <w:t xml:space="preserve"> identifikon</w:t>
            </w:r>
            <w:r w:rsidRPr="006F582B">
              <w:rPr>
                <w:rFonts w:ascii="Times New Roman" w:eastAsia="Times New Roman" w:hAnsi="Times New Roman"/>
                <w:color w:val="000000" w:themeColor="text1"/>
                <w:sz w:val="20"/>
                <w:szCs w:val="20"/>
              </w:rPr>
              <w:t xml:space="preserve"> </w:t>
            </w:r>
            <w:r w:rsidRPr="006F582B">
              <w:rPr>
                <w:rFonts w:ascii="Times New Roman" w:eastAsiaTheme="minorEastAsia" w:hAnsi="Times New Roman" w:cstheme="minorBidi"/>
                <w:color w:val="000000" w:themeColor="text1"/>
                <w:sz w:val="20"/>
                <w:szCs w:val="20"/>
              </w:rPr>
              <w:t>mënyr</w:t>
            </w:r>
            <w:r w:rsidR="006460CC" w:rsidRPr="006F582B">
              <w:rPr>
                <w:rFonts w:ascii="Times New Roman" w:eastAsiaTheme="minorEastAsia" w:hAnsi="Times New Roman" w:cstheme="minorBidi"/>
                <w:color w:val="000000" w:themeColor="text1"/>
                <w:sz w:val="20"/>
                <w:szCs w:val="20"/>
              </w:rPr>
              <w:t>ave të ruajtjes së pastër të tyre</w:t>
            </w:r>
            <w:r w:rsidRPr="006F582B">
              <w:rPr>
                <w:rFonts w:ascii="Times New Roman" w:eastAsiaTheme="minorEastAsia" w:hAnsi="Times New Roman" w:cstheme="minorBidi"/>
                <w:color w:val="000000" w:themeColor="text1"/>
                <w:sz w:val="20"/>
                <w:szCs w:val="20"/>
              </w:rPr>
              <w:t>.</w:t>
            </w:r>
          </w:p>
          <w:p w14:paraId="5BE27511" w14:textId="77777777" w:rsidR="000847E7" w:rsidRPr="006F582B" w:rsidRDefault="00296114" w:rsidP="0029611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N5: Zotëron të gjitha kërkesat e mësipërme.</w:t>
            </w:r>
          </w:p>
        </w:tc>
      </w:tr>
    </w:tbl>
    <w:p w14:paraId="5D50C413"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3C2AF7E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776090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6461C46"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AB7A07E"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194CD4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494E069"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E71E306"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21F56EF"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7571579"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E7EF6B3"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NËN TEMATIKA III</w:t>
      </w:r>
      <w:r w:rsidR="000847E7" w:rsidRPr="006F582B">
        <w:rPr>
          <w:rFonts w:ascii="Times New Roman" w:hAnsi="Times New Roman"/>
          <w:b/>
          <w:color w:val="000000" w:themeColor="text1"/>
          <w:sz w:val="24"/>
          <w:szCs w:val="24"/>
        </w:rPr>
        <w:t>. Të ushqyerit e shëndetshëm</w:t>
      </w:r>
    </w:p>
    <w:p w14:paraId="67CB1D26"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762A18D6"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t>Mësimi 11</w:t>
      </w:r>
      <w:r w:rsidR="000847E7" w:rsidRPr="006F582B">
        <w:rPr>
          <w:rFonts w:ascii="Times New Roman" w:hAnsi="Times New Roman"/>
          <w:b/>
          <w:color w:val="000000" w:themeColor="text1"/>
          <w:sz w:val="24"/>
          <w:szCs w:val="24"/>
        </w:rPr>
        <w:t>:</w:t>
      </w:r>
      <w:r w:rsidR="000847E7" w:rsidRPr="006F582B">
        <w:rPr>
          <w:rFonts w:ascii="Times New Roman" w:hAnsi="Times New Roman"/>
          <w:color w:val="000000" w:themeColor="text1"/>
          <w:sz w:val="24"/>
          <w:szCs w:val="24"/>
        </w:rPr>
        <w:t xml:space="preserve"> Ushqimet me shumë kalori</w:t>
      </w:r>
    </w:p>
    <w:p w14:paraId="4807C85F"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55"/>
        <w:gridCol w:w="322"/>
        <w:gridCol w:w="1673"/>
        <w:gridCol w:w="632"/>
        <w:gridCol w:w="2366"/>
      </w:tblGrid>
      <w:tr w:rsidR="000847E7" w:rsidRPr="006F582B" w14:paraId="7DD6D5EA"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6D9EBD73"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43597BF0"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35D97D00"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739D40B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2C9876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385C2DE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19AD7561"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AF4868B"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71DA72F6"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647939DB" w14:textId="49CA0D88" w:rsidR="000847E7" w:rsidRPr="006F582B" w:rsidRDefault="000847E7" w:rsidP="005C4E18">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5C4E18"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Të ushqyerit e shëndetshëm</w:t>
            </w:r>
          </w:p>
        </w:tc>
      </w:tr>
      <w:tr w:rsidR="000847E7" w:rsidRPr="006F582B" w14:paraId="2169865E" w14:textId="77777777" w:rsidTr="00A7574B">
        <w:trPr>
          <w:trHeight w:val="593"/>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2E7CD684" w14:textId="39899987"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 xml:space="preserve">Ushqimet me shumë kalori    </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063E5C59" w14:textId="6775F358"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7DFA0064"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8549B4A"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0D6493E"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07C47D75"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Kupton se çfarë janë ushqimet me shumë kalori</w:t>
            </w:r>
          </w:p>
          <w:p w14:paraId="180DB23F"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lloje të ndryshme të ushqimeve me shumë kalori</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07BCBF7"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084C9B99"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Ushqimi, shëndeti, vlera ushqimore, ushqime me shumë kalori, rreziku nga kequshqyerja</w:t>
            </w:r>
          </w:p>
        </w:tc>
      </w:tr>
      <w:tr w:rsidR="000847E7" w:rsidRPr="006F582B" w14:paraId="1F519A42"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EDE4ED" w14:textId="3305681D"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137447D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6EF3F02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0B105B54"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979A8A"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53FB7987"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8C6C07" w14:textId="4CBBF6B4"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5F18F918" w14:textId="77777777" w:rsidR="000847E7" w:rsidRPr="006F582B" w:rsidRDefault="000847E7" w:rsidP="000847E7">
            <w:pPr>
              <w:numPr>
                <w:ilvl w:val="0"/>
                <w:numId w:val="45"/>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Përse ushqehen gjallesat (edhe njeriu)?</w:t>
            </w:r>
          </w:p>
          <w:p w14:paraId="5C190288" w14:textId="77777777" w:rsidR="000847E7" w:rsidRPr="006F582B" w:rsidRDefault="000847E7" w:rsidP="000847E7">
            <w:pPr>
              <w:numPr>
                <w:ilvl w:val="0"/>
                <w:numId w:val="4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Cilët janë funksionet e të ushqyerit në organizimin e njeriut (të fëmijëve në veçanti)?</w:t>
            </w:r>
          </w:p>
          <w:p w14:paraId="4682FC10" w14:textId="1EA57666"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w:t>
            </w:r>
            <w:r w:rsidR="005C4E18"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Mësuesi fillon të shpjegojë me shembuj  rreth: </w:t>
            </w:r>
            <w:r w:rsidRPr="006F582B">
              <w:rPr>
                <w:rFonts w:ascii="Times New Roman" w:eastAsia="Times New Roman" w:hAnsi="Times New Roman"/>
                <w:b/>
                <w:color w:val="000000" w:themeColor="text1"/>
                <w:sz w:val="20"/>
                <w:szCs w:val="20"/>
              </w:rPr>
              <w:t>(20 minuta)</w:t>
            </w:r>
          </w:p>
          <w:p w14:paraId="2A0CD7CB" w14:textId="77777777" w:rsidR="000847E7" w:rsidRPr="006F582B" w:rsidRDefault="000847E7" w:rsidP="000847E7">
            <w:pPr>
              <w:numPr>
                <w:ilvl w:val="0"/>
                <w:numId w:val="4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Ushqimet me shumë kalori. Cilat janë ato dhe përse konsiderohen të tilla.</w:t>
            </w:r>
          </w:p>
          <w:p w14:paraId="49BF4264" w14:textId="77777777" w:rsidR="000847E7" w:rsidRPr="006F582B" w:rsidRDefault="000847E7" w:rsidP="000847E7">
            <w:pPr>
              <w:numPr>
                <w:ilvl w:val="0"/>
                <w:numId w:val="4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Llojet kryesore të ushqimeve me shumë kalori</w:t>
            </w:r>
          </w:p>
          <w:p w14:paraId="4962C048" w14:textId="77777777" w:rsidR="000847E7" w:rsidRPr="006F582B" w:rsidRDefault="000847E7" w:rsidP="000847E7">
            <w:pPr>
              <w:numPr>
                <w:ilvl w:val="0"/>
                <w:numId w:val="46"/>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Efektet pozitive (nevojshëmëria) të ushqimeve me shumë kalori. </w:t>
            </w:r>
          </w:p>
          <w:p w14:paraId="6C776EB5" w14:textId="77777777"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u kërkuar të bëjnë një listë me ushqime me shumë kalori të shëndetshme: </w:t>
            </w:r>
            <w:r w:rsidRPr="006F582B">
              <w:rPr>
                <w:rFonts w:ascii="Times New Roman" w:eastAsia="Times New Roman" w:hAnsi="Times New Roman"/>
                <w:b/>
                <w:color w:val="000000" w:themeColor="text1"/>
                <w:sz w:val="20"/>
                <w:szCs w:val="20"/>
              </w:rPr>
              <w:t>(15 minuta)</w:t>
            </w:r>
          </w:p>
          <w:p w14:paraId="3CDF0CD1"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1C603C03"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2147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4087428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20107BF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3371097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Kupton se çfarë janë ushqimet me shumë kalori dhe vlerat ushqyese të tyre.</w:t>
            </w:r>
          </w:p>
          <w:p w14:paraId="12855721"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të ushqyerit me ushqime të shëndetshme e me shumë kalori</w:t>
            </w:r>
          </w:p>
          <w:p w14:paraId="206C3D3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rreth pasojave shëndetësore të mungesës së ushqimeve kalorike në dietën ditore.</w:t>
            </w:r>
          </w:p>
          <w:p w14:paraId="73764C76" w14:textId="2BFB2067" w:rsidR="000847E7" w:rsidRPr="006F582B" w:rsidRDefault="000847E7" w:rsidP="008C6A0E">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C6A0E"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32EAFD5B"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22DF862B"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42AF6D6"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F4C5A11"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1F280E6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EBE33A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1D16A0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19DCB9BA"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3CDD6BB"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AB3ACAF"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C0663B9" w14:textId="77777777" w:rsidR="000847E7" w:rsidRPr="006F582B" w:rsidRDefault="00A7574B" w:rsidP="000847E7">
      <w:pPr>
        <w:spacing w:after="0" w:line="240" w:lineRule="auto"/>
        <w:ind w:left="-90" w:right="-720" w:firstLine="9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12</w:t>
      </w:r>
      <w:r w:rsidR="000847E7" w:rsidRPr="006F582B">
        <w:rPr>
          <w:rFonts w:ascii="Times New Roman" w:hAnsi="Times New Roman"/>
          <w:color w:val="000000" w:themeColor="text1"/>
          <w:sz w:val="24"/>
          <w:szCs w:val="24"/>
        </w:rPr>
        <w:t>: Rreziqet nga ushqimet me shumë kalori</w:t>
      </w:r>
      <w:r w:rsidR="000847E7" w:rsidRPr="006F582B">
        <w:rPr>
          <w:rFonts w:ascii="Times New Roman" w:hAnsi="Times New Roman"/>
          <w:color w:val="000000" w:themeColor="text1"/>
          <w:sz w:val="24"/>
          <w:szCs w:val="24"/>
        </w:rPr>
        <w:tab/>
      </w:r>
    </w:p>
    <w:p w14:paraId="1C2C9DFB" w14:textId="77777777" w:rsidR="000847E7" w:rsidRPr="006F582B" w:rsidRDefault="000847E7" w:rsidP="000847E7">
      <w:pPr>
        <w:spacing w:after="0" w:line="240" w:lineRule="auto"/>
        <w:ind w:left="-180" w:right="-720" w:firstLine="9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73"/>
        <w:gridCol w:w="322"/>
        <w:gridCol w:w="1940"/>
        <w:gridCol w:w="365"/>
        <w:gridCol w:w="2348"/>
      </w:tblGrid>
      <w:tr w:rsidR="000847E7" w:rsidRPr="006F582B" w14:paraId="26D8B316"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76B55DB4" w14:textId="77777777" w:rsidR="000847E7" w:rsidRPr="006F582B" w:rsidRDefault="000847E7" w:rsidP="000847E7">
            <w:pPr>
              <w:tabs>
                <w:tab w:val="left" w:pos="8295"/>
              </w:tabs>
              <w:spacing w:after="0" w:line="240" w:lineRule="auto"/>
              <w:ind w:firstLine="162"/>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538FA217" w14:textId="77777777" w:rsidTr="00A7574B">
        <w:trPr>
          <w:trHeight w:val="500"/>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25B0DA9"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5A27EED9"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902EE99"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48" w:type="dxa"/>
            <w:tcBorders>
              <w:top w:val="single" w:sz="4" w:space="0" w:color="auto"/>
              <w:left w:val="nil"/>
              <w:bottom w:val="single" w:sz="4" w:space="0" w:color="auto"/>
              <w:right w:val="single" w:sz="4" w:space="0" w:color="auto"/>
            </w:tcBorders>
            <w:shd w:val="clear" w:color="auto" w:fill="E5E5E5"/>
          </w:tcPr>
          <w:p w14:paraId="10882F6A"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014D427D" w14:textId="77777777" w:rsidTr="00A7574B">
        <w:trPr>
          <w:trHeight w:val="500"/>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484A291E"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601838CA"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6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1C4795DF" w14:textId="7330BAFA" w:rsidR="000847E7" w:rsidRPr="006F582B" w:rsidRDefault="000847E7" w:rsidP="008C6A0E">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8C6A0E"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Të ushqyerit e shëndetshëm</w:t>
            </w:r>
          </w:p>
        </w:tc>
      </w:tr>
      <w:tr w:rsidR="000847E7" w:rsidRPr="006F582B" w14:paraId="6A3CB4A7" w14:textId="77777777" w:rsidTr="00A7574B">
        <w:trPr>
          <w:trHeight w:val="593"/>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BFC6AEA" w14:textId="61F43473"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r w:rsidRPr="006F582B">
              <w:rPr>
                <w:rFonts w:ascii="Times New Roman" w:eastAsia="Times New Roman" w:hAnsi="Times New Roman"/>
                <w:bCs/>
                <w:color w:val="000000" w:themeColor="text1"/>
                <w:sz w:val="20"/>
                <w:szCs w:val="20"/>
              </w:rPr>
              <w:t>Rreziqet nga ushqimet me shumë kalori</w:t>
            </w:r>
            <w:r w:rsidRPr="006F582B">
              <w:rPr>
                <w:rFonts w:ascii="Times New Roman" w:hAnsi="Times New Roman"/>
                <w:color w:val="000000" w:themeColor="text1"/>
                <w:sz w:val="20"/>
                <w:szCs w:val="20"/>
              </w:rPr>
              <w:t xml:space="preserve">      </w:t>
            </w:r>
          </w:p>
        </w:tc>
        <w:tc>
          <w:tcPr>
            <w:tcW w:w="46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6D9E3AA5" w14:textId="708D108B"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65447420" w14:textId="77777777" w:rsidTr="008C6A0E">
        <w:trPr>
          <w:trHeight w:val="961"/>
        </w:trPr>
        <w:tc>
          <w:tcPr>
            <w:tcW w:w="763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35EB51B2"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FA9EA24"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54881DB3"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lloje të ndryshme të ushqimeve me shumë kalori të dëmshme për shëndetin</w:t>
            </w:r>
          </w:p>
          <w:p w14:paraId="04E845D4"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Argumenton mbi pasojat negative në shëndetin e njeriut nga konsumimi i ushqimeve me shumë kalori</w:t>
            </w:r>
          </w:p>
        </w:tc>
        <w:tc>
          <w:tcPr>
            <w:tcW w:w="2713"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DCB9BC6"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6723D8E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Ushqimi, shëndeti, vlera ushqimore, ushqime me shumë kalori, rreziku nga kequshqyerja</w:t>
            </w:r>
          </w:p>
        </w:tc>
      </w:tr>
      <w:tr w:rsidR="000847E7" w:rsidRPr="006F582B" w14:paraId="5AA6FB3D" w14:textId="77777777" w:rsidTr="00A7574B">
        <w:trPr>
          <w:trHeight w:val="736"/>
        </w:trPr>
        <w:tc>
          <w:tcPr>
            <w:tcW w:w="53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27CC8A" w14:textId="6EC08C7E"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27DE869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7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EDE8BD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6E679356"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0127FA"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090B0D3A"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8C2B34" w14:textId="6BDAC278"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1A621F2B" w14:textId="77777777" w:rsidR="000847E7" w:rsidRPr="006F582B" w:rsidRDefault="000847E7" w:rsidP="000847E7">
            <w:pPr>
              <w:numPr>
                <w:ilvl w:val="0"/>
                <w:numId w:val="47"/>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janë vlerat ushqimore?</w:t>
            </w:r>
          </w:p>
          <w:p w14:paraId="41526DB7" w14:textId="77777777" w:rsidR="000847E7" w:rsidRPr="006F582B" w:rsidRDefault="000847E7" w:rsidP="000847E7">
            <w:pPr>
              <w:numPr>
                <w:ilvl w:val="0"/>
                <w:numId w:val="47"/>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Cilët janë disa nga ushqimet me shumë kalori, të cilat nuk kanë vlera ushqimore?</w:t>
            </w:r>
          </w:p>
          <w:p w14:paraId="1247EF0F" w14:textId="77777777" w:rsidR="000847E7" w:rsidRPr="006F582B" w:rsidRDefault="000847E7" w:rsidP="000847E7">
            <w:pPr>
              <w:numPr>
                <w:ilvl w:val="0"/>
                <w:numId w:val="47"/>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Cilat janë disa nga format e kequshqyerjes?</w:t>
            </w:r>
          </w:p>
          <w:p w14:paraId="6CAAC34D" w14:textId="0712D935"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6E134B4B" w14:textId="77777777" w:rsidR="000847E7" w:rsidRPr="006F582B" w:rsidRDefault="000847E7" w:rsidP="000847E7">
            <w:pPr>
              <w:numPr>
                <w:ilvl w:val="0"/>
                <w:numId w:val="4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Mënyrat e shëndetshme të të ushqyerit</w:t>
            </w:r>
          </w:p>
          <w:p w14:paraId="753C72DB" w14:textId="77777777" w:rsidR="000847E7" w:rsidRPr="006F582B" w:rsidRDefault="000847E7" w:rsidP="000847E7">
            <w:pPr>
              <w:numPr>
                <w:ilvl w:val="0"/>
                <w:numId w:val="4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Ushqimet me shumë kalori, të cilat nuk përmbajnë vlera ushqimore.</w:t>
            </w:r>
          </w:p>
          <w:p w14:paraId="2B0F2A14" w14:textId="77777777" w:rsidR="000847E7" w:rsidRPr="006F582B" w:rsidRDefault="000847E7" w:rsidP="000847E7">
            <w:pPr>
              <w:numPr>
                <w:ilvl w:val="0"/>
                <w:numId w:val="4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Llojet kryesore të ushqimeve me shumë kalori të dëmshme për organizmin (fast-food, pijet e ëmbëltuara, etj)</w:t>
            </w:r>
          </w:p>
          <w:p w14:paraId="7FCE181B" w14:textId="77777777" w:rsidR="000847E7" w:rsidRPr="006F582B" w:rsidRDefault="000847E7" w:rsidP="000847E7">
            <w:pPr>
              <w:numPr>
                <w:ilvl w:val="0"/>
                <w:numId w:val="4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Efektet negative të ushqimeve me shumë kalori. </w:t>
            </w:r>
          </w:p>
          <w:p w14:paraId="207FB1A8" w14:textId="57185769"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interaktiv rreth njohurive të marra në mësim dhe lidhjen e tyre me informacion shtesë, të cilin nxënësit mund ta kenë marrë nga bu</w:t>
            </w:r>
            <w:r w:rsidR="005C4E18" w:rsidRPr="006F582B">
              <w:rPr>
                <w:rFonts w:ascii="Times New Roman" w:eastAsia="Times New Roman" w:hAnsi="Times New Roman"/>
                <w:color w:val="000000" w:themeColor="text1"/>
                <w:sz w:val="20"/>
                <w:szCs w:val="20"/>
              </w:rPr>
              <w:t>rime të tjera duke bërë pyetjet</w:t>
            </w:r>
            <w:r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b/>
                <w:color w:val="000000" w:themeColor="text1"/>
                <w:sz w:val="20"/>
                <w:szCs w:val="20"/>
              </w:rPr>
              <w:t>(15 minuta)</w:t>
            </w:r>
          </w:p>
          <w:p w14:paraId="5DCF3898" w14:textId="77777777" w:rsidR="000847E7" w:rsidRPr="006F582B" w:rsidRDefault="000847E7" w:rsidP="000847E7">
            <w:pPr>
              <w:numPr>
                <w:ilvl w:val="0"/>
                <w:numId w:val="4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A mendon se ka rreziqe të tjera prej ushqimeve me shumë kalori dhe të varfër në vlera ushqimore, përveç atyre të përmendura në mësim? </w:t>
            </w:r>
          </w:p>
          <w:p w14:paraId="71BB12C1" w14:textId="77777777" w:rsidR="000847E7" w:rsidRPr="006F582B" w:rsidRDefault="000847E7" w:rsidP="000847E7">
            <w:pPr>
              <w:numPr>
                <w:ilvl w:val="0"/>
                <w:numId w:val="4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Nëse dietën tënde ushqimore ke konsumuar shumë ushqime  me shumë kalori dhe të varfër në vlera ushqimore, si do të veproje tani e tutje? Cilat mendon se janë ato ushqime që duhet t’i zëvendësojnë ato?  </w:t>
            </w:r>
          </w:p>
          <w:p w14:paraId="30CB79C3"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34CDD5E5"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07265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1555A667" w14:textId="1C4213D8"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w:t>
            </w:r>
            <w:r w:rsidR="005C4E18" w:rsidRPr="006F582B">
              <w:rPr>
                <w:rFonts w:ascii="Times New Roman" w:eastAsia="Times New Roman" w:hAnsi="Times New Roman"/>
                <w:color w:val="000000" w:themeColor="text1"/>
                <w:sz w:val="20"/>
                <w:szCs w:val="20"/>
              </w:rPr>
              <w:t>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11DD810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79AAD70E"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Kupton efektet negative të ushqimeve me shumë kalori dhe pa vlera ushqimore.</w:t>
            </w:r>
          </w:p>
          <w:p w14:paraId="2A09302B"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mosushqyerjes me ushqime me shumë kalori dhe pa vlera ushqime</w:t>
            </w:r>
          </w:p>
          <w:p w14:paraId="3D89B3A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rreth pasojave shëndetësore të konsumimit së ushqimeve kalorike dhe pa vlera ushqimore.</w:t>
            </w:r>
          </w:p>
          <w:p w14:paraId="66BE7CFD" w14:textId="29BB0746" w:rsidR="000847E7" w:rsidRPr="006F582B" w:rsidRDefault="000847E7" w:rsidP="008C6A0E">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C6A0E"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57937FD1"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69F48CD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5CCEB9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017658D2"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43A31C7"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7946FB1"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09B55A8"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13</w:t>
      </w:r>
      <w:r w:rsidR="000847E7" w:rsidRPr="006F582B">
        <w:rPr>
          <w:rFonts w:ascii="Times New Roman" w:hAnsi="Times New Roman"/>
          <w:b/>
          <w:color w:val="000000" w:themeColor="text1"/>
          <w:sz w:val="24"/>
          <w:szCs w:val="24"/>
        </w:rPr>
        <w:t>:</w:t>
      </w:r>
      <w:r w:rsidR="000847E7" w:rsidRPr="006F582B">
        <w:rPr>
          <w:rFonts w:ascii="Times New Roman" w:hAnsi="Times New Roman"/>
          <w:color w:val="000000" w:themeColor="text1"/>
          <w:sz w:val="24"/>
          <w:szCs w:val="24"/>
        </w:rPr>
        <w:t xml:space="preserve"> Ushqimet e pakontrolluara</w:t>
      </w:r>
    </w:p>
    <w:p w14:paraId="7231FAF9" w14:textId="77777777" w:rsidR="000847E7" w:rsidRPr="006F582B" w:rsidRDefault="000847E7" w:rsidP="000847E7">
      <w:pPr>
        <w:spacing w:after="0" w:line="240" w:lineRule="auto"/>
        <w:ind w:left="-90" w:right="-72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55"/>
        <w:gridCol w:w="322"/>
        <w:gridCol w:w="1673"/>
        <w:gridCol w:w="632"/>
        <w:gridCol w:w="2366"/>
      </w:tblGrid>
      <w:tr w:rsidR="000847E7" w:rsidRPr="006F582B" w14:paraId="09B7B829"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027626B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4CD9C283"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820BE88"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4B3A5CBC"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1904741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5AE6370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6A4921AD"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907F38E"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211771DE"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1B781EFA" w14:textId="07ECD296"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5C4E18"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Të ushqyerit e shëndetshëm</w:t>
            </w:r>
          </w:p>
        </w:tc>
      </w:tr>
      <w:tr w:rsidR="000847E7" w:rsidRPr="006F582B" w14:paraId="7A229C20" w14:textId="77777777" w:rsidTr="00A7574B">
        <w:trPr>
          <w:trHeight w:val="593"/>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129DE748" w14:textId="51FAF6B2"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Ushqimet e pakontrolluara</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4EBE6B2E" w14:textId="2357677C"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0D68743C"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1CCC5E5B"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674C7DBB"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C80635E"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Kupton se çfarë janë ushqimet me shumë kalori</w:t>
            </w:r>
          </w:p>
          <w:p w14:paraId="647117B0"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lloje të ndryshme të ushqimeve me shumë kalori</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61A6B598"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53916F5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Ushqimi, shëndeti, vlera ushqimore, ushqime të pakontrolluara, rreziku nga kequshqyerja</w:t>
            </w:r>
          </w:p>
        </w:tc>
      </w:tr>
      <w:tr w:rsidR="000847E7" w:rsidRPr="006F582B" w14:paraId="02DFE335"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3FD44C" w14:textId="6B29D33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5AC051C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1F0E4E5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69C2B93A"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1C10F0"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A179D1D"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48E871" w14:textId="40E30062"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7E0A3959" w14:textId="77777777" w:rsidR="000847E7" w:rsidRPr="006F582B" w:rsidRDefault="000847E7" w:rsidP="000847E7">
            <w:pPr>
              <w:numPr>
                <w:ilvl w:val="0"/>
                <w:numId w:val="50"/>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Nëse keni shoqëruar ndonjëherë familjarët për të blerë ushqime, cili është vendi ku më së shpeshti i blejnë ato?</w:t>
            </w:r>
          </w:p>
          <w:p w14:paraId="694706BD" w14:textId="77777777" w:rsidR="000847E7" w:rsidRPr="006F582B" w:rsidRDefault="000847E7" w:rsidP="000847E7">
            <w:pPr>
              <w:numPr>
                <w:ilvl w:val="0"/>
                <w:numId w:val="50"/>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Nëse familjarët tuaj preferojnë të blejnë ushqime vetëm në dyqane e supermarkete, a mendoni se ata veprojnë si duhet? Përse?</w:t>
            </w:r>
          </w:p>
          <w:p w14:paraId="64DA60CB" w14:textId="77777777" w:rsidR="000847E7" w:rsidRPr="006F582B" w:rsidRDefault="000847E7" w:rsidP="000847E7">
            <w:pPr>
              <w:numPr>
                <w:ilvl w:val="0"/>
                <w:numId w:val="50"/>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mendoni se ushqimet tregtohen në rrugë mund të blihen?</w:t>
            </w:r>
          </w:p>
          <w:p w14:paraId="28C0274F" w14:textId="79237262"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6EB0DA30" w14:textId="77777777" w:rsidR="000847E7" w:rsidRPr="006F582B" w:rsidRDefault="000847E7" w:rsidP="000847E7">
            <w:pPr>
              <w:numPr>
                <w:ilvl w:val="0"/>
                <w:numId w:val="51"/>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Ushqimet me e pakontrolluara. Cilat janë ato.</w:t>
            </w:r>
          </w:p>
          <w:p w14:paraId="11AF5123" w14:textId="77777777" w:rsidR="000847E7" w:rsidRPr="006F582B" w:rsidRDefault="000847E7" w:rsidP="000847E7">
            <w:pPr>
              <w:numPr>
                <w:ilvl w:val="0"/>
                <w:numId w:val="51"/>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Përse konsiderohen të tilla.</w:t>
            </w:r>
          </w:p>
          <w:p w14:paraId="0DC85C32" w14:textId="77777777" w:rsidR="000847E7" w:rsidRPr="006F582B" w:rsidRDefault="000847E7" w:rsidP="000847E7">
            <w:pPr>
              <w:numPr>
                <w:ilvl w:val="0"/>
                <w:numId w:val="51"/>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ndodh me ushqimet që tregtohen në rrugë (jo në dyqane e supermarkete)</w:t>
            </w:r>
          </w:p>
          <w:p w14:paraId="5A85B1A5"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interaktiv rreth njohurive të marra në mësim dhe lidhjen e tyre me informacion shtesë, të cilin nxënësit mund ta kenë marrë nga burime të tjera duke  bërë pyetjen:</w:t>
            </w:r>
          </w:p>
          <w:p w14:paraId="55FCEBB8" w14:textId="77777777" w:rsidR="000847E7" w:rsidRPr="006F582B" w:rsidRDefault="000847E7" w:rsidP="000847E7">
            <w:pPr>
              <w:numPr>
                <w:ilvl w:val="0"/>
                <w:numId w:val="5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duhen blerë e konsumuar ushqimet që tregtohen në karroca pranë shkollës? Në JO, përse?</w:t>
            </w:r>
          </w:p>
          <w:p w14:paraId="62EBD772" w14:textId="07A97AB8" w:rsidR="000847E7" w:rsidRPr="006F582B" w:rsidRDefault="000847E7" w:rsidP="000847E7">
            <w:pPr>
              <w:numPr>
                <w:ilvl w:val="0"/>
                <w:numId w:val="52"/>
              </w:numPr>
              <w:spacing w:after="0"/>
              <w:contextualSpacing/>
              <w:rPr>
                <w:rFonts w:ascii="Times New Roman" w:eastAsia="Times New Roman" w:hAnsi="Times New Roman"/>
                <w:b/>
                <w:color w:val="000000" w:themeColor="text1"/>
                <w:sz w:val="20"/>
                <w:szCs w:val="20"/>
              </w:rPr>
            </w:pPr>
            <w:r w:rsidRPr="006F582B">
              <w:rPr>
                <w:rFonts w:ascii="Times New Roman" w:eastAsia="Times New Roman" w:hAnsi="Times New Roman"/>
                <w:color w:val="000000" w:themeColor="text1"/>
                <w:sz w:val="20"/>
                <w:szCs w:val="20"/>
              </w:rPr>
              <w:t>Nxënësve u kërkohet të vizatojnë vendin që ata e mendojnë të përshtatshëm për tregtimin e produkteve ushqimore:</w:t>
            </w:r>
            <w:r w:rsidR="008C6A0E" w:rsidRPr="006F582B">
              <w:rPr>
                <w:rFonts w:ascii="Times New Roman" w:eastAsia="Times New Roman" w:hAnsi="Times New Roman"/>
                <w:color w:val="000000" w:themeColor="text1"/>
                <w:sz w:val="20"/>
                <w:szCs w:val="20"/>
              </w:rPr>
              <w:br/>
            </w:r>
            <w:r w:rsidRPr="006F582B">
              <w:rPr>
                <w:rFonts w:ascii="Times New Roman" w:eastAsia="Times New Roman" w:hAnsi="Times New Roman"/>
                <w:b/>
                <w:color w:val="000000" w:themeColor="text1"/>
                <w:sz w:val="20"/>
                <w:szCs w:val="20"/>
              </w:rPr>
              <w:t>(15 min)</w:t>
            </w:r>
          </w:p>
          <w:p w14:paraId="0CB515F2"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55168894"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F31DD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07CD168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61E5125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2BFCF49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Kupton se çfarë janë ushqimet e pakontrolluara dhe përse konsiderohen të tilla.</w:t>
            </w:r>
          </w:p>
          <w:p w14:paraId="223FF0B1"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blerjes së ushqimeve vetëm në vende të përshtatshme si dyqane e supermarkete.</w:t>
            </w:r>
          </w:p>
          <w:p w14:paraId="0A0173B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rreth arsyeve përse nuk duhen blerë (konsumuar) ushqime që tregtohen në kushte të rrugës.</w:t>
            </w:r>
          </w:p>
          <w:p w14:paraId="74C217C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  Zotëron të gjitha kërkesat e mësipërme.</w:t>
            </w:r>
          </w:p>
        </w:tc>
      </w:tr>
    </w:tbl>
    <w:p w14:paraId="5C826F9A"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13005EFC" w14:textId="77777777" w:rsidR="000847E7" w:rsidRPr="006F582B" w:rsidRDefault="000847E7" w:rsidP="000847E7">
      <w:pPr>
        <w:spacing w:after="0" w:line="240" w:lineRule="auto"/>
        <w:ind w:right="-720"/>
        <w:jc w:val="both"/>
        <w:rPr>
          <w:rFonts w:ascii="Times New Roman" w:hAnsi="Times New Roman"/>
          <w:b/>
          <w:color w:val="000000" w:themeColor="text1"/>
          <w:sz w:val="24"/>
          <w:szCs w:val="24"/>
        </w:rPr>
      </w:pPr>
    </w:p>
    <w:p w14:paraId="548DBAD2" w14:textId="77777777" w:rsidR="00C56DE8" w:rsidRPr="006F582B" w:rsidRDefault="00C56DE8" w:rsidP="000847E7">
      <w:pPr>
        <w:spacing w:after="0" w:line="240" w:lineRule="auto"/>
        <w:ind w:right="-720"/>
        <w:jc w:val="both"/>
        <w:rPr>
          <w:rFonts w:ascii="Times New Roman" w:hAnsi="Times New Roman"/>
          <w:b/>
          <w:color w:val="000000" w:themeColor="text1"/>
          <w:sz w:val="24"/>
          <w:szCs w:val="24"/>
        </w:rPr>
      </w:pPr>
    </w:p>
    <w:p w14:paraId="5C44E075" w14:textId="77777777" w:rsidR="00C56DE8" w:rsidRPr="006F582B" w:rsidRDefault="00C56DE8" w:rsidP="000847E7">
      <w:pPr>
        <w:spacing w:after="0" w:line="240" w:lineRule="auto"/>
        <w:ind w:right="-720"/>
        <w:jc w:val="both"/>
        <w:rPr>
          <w:rFonts w:ascii="Times New Roman" w:hAnsi="Times New Roman"/>
          <w:b/>
          <w:color w:val="000000" w:themeColor="text1"/>
          <w:sz w:val="24"/>
          <w:szCs w:val="24"/>
        </w:rPr>
      </w:pPr>
    </w:p>
    <w:p w14:paraId="5963BDFF" w14:textId="77777777" w:rsidR="00C56DE8" w:rsidRPr="006F582B" w:rsidRDefault="00C56DE8" w:rsidP="000847E7">
      <w:pPr>
        <w:spacing w:after="0" w:line="240" w:lineRule="auto"/>
        <w:ind w:right="-720"/>
        <w:jc w:val="both"/>
        <w:rPr>
          <w:rFonts w:ascii="Times New Roman" w:hAnsi="Times New Roman"/>
          <w:b/>
          <w:color w:val="000000" w:themeColor="text1"/>
          <w:sz w:val="24"/>
          <w:szCs w:val="24"/>
        </w:rPr>
      </w:pPr>
    </w:p>
    <w:p w14:paraId="627CC324" w14:textId="77777777" w:rsidR="00C56DE8" w:rsidRPr="006F582B" w:rsidRDefault="00C56DE8" w:rsidP="000847E7">
      <w:pPr>
        <w:spacing w:after="0" w:line="240" w:lineRule="auto"/>
        <w:ind w:right="-720"/>
        <w:jc w:val="both"/>
        <w:rPr>
          <w:rFonts w:ascii="Times New Roman" w:hAnsi="Times New Roman"/>
          <w:b/>
          <w:color w:val="000000" w:themeColor="text1"/>
          <w:sz w:val="24"/>
          <w:szCs w:val="24"/>
        </w:rPr>
      </w:pPr>
    </w:p>
    <w:p w14:paraId="67571E4F" w14:textId="77777777" w:rsidR="00C56DE8" w:rsidRPr="006F582B" w:rsidRDefault="00C56DE8" w:rsidP="000847E7">
      <w:pPr>
        <w:spacing w:after="0" w:line="240" w:lineRule="auto"/>
        <w:ind w:right="-720"/>
        <w:jc w:val="both"/>
        <w:rPr>
          <w:rFonts w:ascii="Times New Roman" w:hAnsi="Times New Roman"/>
          <w:b/>
          <w:color w:val="000000" w:themeColor="text1"/>
          <w:sz w:val="24"/>
          <w:szCs w:val="24"/>
        </w:rPr>
      </w:pPr>
    </w:p>
    <w:p w14:paraId="10489C94" w14:textId="77777777" w:rsidR="000847E7" w:rsidRPr="006F582B" w:rsidRDefault="000847E7" w:rsidP="000847E7">
      <w:pPr>
        <w:spacing w:after="0" w:line="240" w:lineRule="auto"/>
        <w:ind w:right="-720"/>
        <w:jc w:val="both"/>
        <w:rPr>
          <w:rFonts w:ascii="Times New Roman" w:hAnsi="Times New Roman"/>
          <w:b/>
          <w:color w:val="000000" w:themeColor="text1"/>
          <w:sz w:val="24"/>
          <w:szCs w:val="24"/>
        </w:rPr>
      </w:pPr>
    </w:p>
    <w:p w14:paraId="4CAB81A1"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14</w:t>
      </w:r>
      <w:r w:rsidR="000847E7" w:rsidRPr="006F582B">
        <w:rPr>
          <w:rFonts w:ascii="Times New Roman" w:hAnsi="Times New Roman"/>
          <w:b/>
          <w:color w:val="000000" w:themeColor="text1"/>
          <w:sz w:val="24"/>
          <w:szCs w:val="24"/>
        </w:rPr>
        <w:t>:</w:t>
      </w:r>
      <w:r w:rsidR="000847E7" w:rsidRPr="006F582B">
        <w:rPr>
          <w:rFonts w:ascii="Times New Roman" w:hAnsi="Times New Roman"/>
          <w:color w:val="000000" w:themeColor="text1"/>
          <w:sz w:val="24"/>
          <w:szCs w:val="24"/>
        </w:rPr>
        <w:t xml:space="preserve"> Rreziku nga ushqimet e pakontrolluara</w:t>
      </w:r>
    </w:p>
    <w:p w14:paraId="6A98C93D" w14:textId="77777777" w:rsidR="000847E7" w:rsidRPr="006F582B" w:rsidRDefault="000847E7"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color w:val="000000" w:themeColor="text1"/>
          <w:sz w:val="24"/>
          <w:szCs w:val="24"/>
        </w:rPr>
        <w:tab/>
      </w:r>
    </w:p>
    <w:tbl>
      <w:tblPr>
        <w:tblpPr w:leftFromText="180" w:rightFromText="180" w:vertAnchor="text" w:horzAnchor="margin" w:tblpX="-147" w:tblpY="132"/>
        <w:tblW w:w="10343" w:type="dxa"/>
        <w:tblCellMar>
          <w:left w:w="0" w:type="dxa"/>
          <w:right w:w="0" w:type="dxa"/>
        </w:tblCellMar>
        <w:tblLook w:val="04A0" w:firstRow="1" w:lastRow="0" w:firstColumn="1" w:lastColumn="0" w:noHBand="0" w:noVBand="1"/>
      </w:tblPr>
      <w:tblGrid>
        <w:gridCol w:w="5355"/>
        <w:gridCol w:w="322"/>
        <w:gridCol w:w="1673"/>
        <w:gridCol w:w="632"/>
        <w:gridCol w:w="2361"/>
      </w:tblGrid>
      <w:tr w:rsidR="000847E7" w:rsidRPr="006F582B" w14:paraId="2EC4DE62" w14:textId="77777777" w:rsidTr="00A7574B">
        <w:trPr>
          <w:trHeight w:val="324"/>
        </w:trPr>
        <w:tc>
          <w:tcPr>
            <w:tcW w:w="10343"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026D1B81"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35EDF401"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1942A1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3C20D3E9"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526E53A8"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1" w:type="dxa"/>
            <w:tcBorders>
              <w:top w:val="single" w:sz="4" w:space="0" w:color="auto"/>
              <w:left w:val="nil"/>
              <w:bottom w:val="single" w:sz="4" w:space="0" w:color="auto"/>
              <w:right w:val="single" w:sz="4" w:space="0" w:color="auto"/>
            </w:tcBorders>
            <w:shd w:val="clear" w:color="auto" w:fill="E5E5E5"/>
          </w:tcPr>
          <w:p w14:paraId="6D8C2ED8"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36E1E684"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4B6949F"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6B704B76"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666"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E0BD472" w14:textId="62266DAF" w:rsidR="000847E7" w:rsidRPr="006F582B" w:rsidRDefault="000847E7" w:rsidP="005C4E18">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5C4E18"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Të ushqyerit e shëndetshëm</w:t>
            </w:r>
          </w:p>
        </w:tc>
      </w:tr>
      <w:tr w:rsidR="000847E7" w:rsidRPr="006F582B" w14:paraId="48878166" w14:textId="77777777" w:rsidTr="00A7574B">
        <w:trPr>
          <w:trHeight w:val="593"/>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13552C46" w14:textId="34CBD2DC"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 xml:space="preserve">Rreziku nga ushqimet e pakontrolluara </w:t>
            </w:r>
          </w:p>
        </w:tc>
        <w:tc>
          <w:tcPr>
            <w:tcW w:w="4666"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4590367F" w14:textId="0B0F3EC8"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36B5A874"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117C090A"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5E737615"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0E85FF57" w14:textId="1CC2ADA5"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w:t>
            </w:r>
            <w:r w:rsidR="008C6A0E" w:rsidRPr="006F582B">
              <w:rPr>
                <w:rFonts w:ascii="Times New Roman" w:eastAsiaTheme="minorEastAsia" w:hAnsi="Times New Roman" w:cstheme="minorBidi"/>
                <w:color w:val="000000" w:themeColor="text1"/>
                <w:sz w:val="20"/>
                <w:szCs w:val="20"/>
              </w:rPr>
              <w:t xml:space="preserve"> </w:t>
            </w:r>
            <w:r w:rsidRPr="006F582B">
              <w:rPr>
                <w:rFonts w:ascii="Times New Roman" w:eastAsiaTheme="minorEastAsia" w:hAnsi="Times New Roman" w:cstheme="minorBidi"/>
                <w:color w:val="000000" w:themeColor="text1"/>
                <w:sz w:val="20"/>
                <w:szCs w:val="20"/>
              </w:rPr>
              <w:t>rrezikun që i kanoset shëndetit nga ushqimet e pakontrolluara</w:t>
            </w:r>
          </w:p>
          <w:p w14:paraId="45A15BCF"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Argumenton mbi mënyrat e shëndetshme të të ushqyerit</w:t>
            </w:r>
          </w:p>
        </w:tc>
        <w:tc>
          <w:tcPr>
            <w:tcW w:w="2993"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A4BFEAC"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3075EA9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Ushqimi, shëndeti, vlera ushqimore, ushqime të pakontrolluara, rreziku nga ushqimet e pakontrolluara.</w:t>
            </w:r>
          </w:p>
        </w:tc>
      </w:tr>
      <w:tr w:rsidR="000847E7" w:rsidRPr="006F582B" w14:paraId="0DD8E963"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0C3ECF" w14:textId="62E83055"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5AD26EC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88"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55F0B19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63F98008" w14:textId="77777777" w:rsidTr="00A7574B">
        <w:trPr>
          <w:trHeight w:val="298"/>
        </w:trPr>
        <w:tc>
          <w:tcPr>
            <w:tcW w:w="10343"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7E290B"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410C1B81" w14:textId="77777777" w:rsidTr="00A7574B">
        <w:trPr>
          <w:trHeight w:val="548"/>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B1A877" w14:textId="00931722"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3B98DD35" w14:textId="77777777" w:rsidR="000847E7" w:rsidRPr="006F582B" w:rsidRDefault="000847E7" w:rsidP="000847E7">
            <w:pPr>
              <w:numPr>
                <w:ilvl w:val="0"/>
                <w:numId w:val="53"/>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mund të ndodh nëse konsumon një ushqim të tregtuar në rrugë, i cili ka qëndruar për një kohë të gjatë në diell?</w:t>
            </w:r>
          </w:p>
          <w:p w14:paraId="726B1D62" w14:textId="77777777" w:rsidR="000847E7" w:rsidRPr="006F582B" w:rsidRDefault="000847E7" w:rsidP="000847E7">
            <w:pPr>
              <w:numPr>
                <w:ilvl w:val="0"/>
                <w:numId w:val="53"/>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blini shpesh ushqime që tregtohen në rrugë? Nëse Jo, përse?</w:t>
            </w:r>
          </w:p>
          <w:p w14:paraId="12531E5B" w14:textId="77777777" w:rsidR="000847E7" w:rsidRPr="006F582B" w:rsidRDefault="000847E7" w:rsidP="000847E7">
            <w:pPr>
              <w:numPr>
                <w:ilvl w:val="0"/>
                <w:numId w:val="53"/>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Ju ja ndodhur ndonjë herë të keni patur shqetësime pasi keni konsumuar një ushqim të blerë në rrugë?</w:t>
            </w:r>
          </w:p>
          <w:p w14:paraId="19C05650" w14:textId="77777777"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02BBF8F5" w14:textId="77777777" w:rsidR="000847E7" w:rsidRPr="006F582B" w:rsidRDefault="000847E7" w:rsidP="000847E7">
            <w:pPr>
              <w:numPr>
                <w:ilvl w:val="0"/>
                <w:numId w:val="54"/>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ndodh me ushqimet që tregtohen në kushte të papërshtatshme.</w:t>
            </w:r>
          </w:p>
          <w:p w14:paraId="004A83D5" w14:textId="77777777" w:rsidR="000847E7" w:rsidRPr="006F582B" w:rsidRDefault="000847E7" w:rsidP="000847E7">
            <w:pPr>
              <w:numPr>
                <w:ilvl w:val="0"/>
                <w:numId w:val="54"/>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Rreziqet nga ushqimet e pakontrolluara</w:t>
            </w:r>
          </w:p>
          <w:p w14:paraId="45B03808" w14:textId="77777777" w:rsidR="000847E7" w:rsidRPr="006F582B" w:rsidRDefault="000847E7" w:rsidP="000847E7">
            <w:pPr>
              <w:numPr>
                <w:ilvl w:val="0"/>
                <w:numId w:val="54"/>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Sëmundjet dhe shqetësimet që vijnë si pasojë e konsumimit të ushqimeve të pakontrolluar</w:t>
            </w:r>
          </w:p>
          <w:p w14:paraId="1462577B" w14:textId="323CC51A"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interaktiv rreth njohurive të marra në mësim dhe lidhjen e tyre me informacion shtesë, të cilin nxënësit mund ta kenë marrë nga bu</w:t>
            </w:r>
            <w:r w:rsidR="005C4E18" w:rsidRPr="006F582B">
              <w:rPr>
                <w:rFonts w:ascii="Times New Roman" w:eastAsia="Times New Roman" w:hAnsi="Times New Roman"/>
                <w:color w:val="000000" w:themeColor="text1"/>
                <w:sz w:val="20"/>
                <w:szCs w:val="20"/>
              </w:rPr>
              <w:t>rime të tjera duke bërë pyetjet</w:t>
            </w:r>
            <w:r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b/>
                <w:color w:val="000000" w:themeColor="text1"/>
                <w:sz w:val="20"/>
                <w:szCs w:val="20"/>
              </w:rPr>
              <w:t>(15 minuta)</w:t>
            </w:r>
          </w:p>
          <w:p w14:paraId="1BC2C554" w14:textId="77777777" w:rsidR="000847E7" w:rsidRPr="006F582B" w:rsidRDefault="000847E7" w:rsidP="000847E7">
            <w:pPr>
              <w:numPr>
                <w:ilvl w:val="0"/>
                <w:numId w:val="5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A mendon se ka rreziqe të tjera prej ushqimeve  të pakontrolluara, përveç atyre të përmendura në mësim? </w:t>
            </w:r>
          </w:p>
          <w:p w14:paraId="1A18F179" w14:textId="77777777" w:rsidR="000847E7" w:rsidRPr="006F582B" w:rsidRDefault="000847E7" w:rsidP="000847E7">
            <w:pPr>
              <w:numPr>
                <w:ilvl w:val="0"/>
                <w:numId w:val="55"/>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Cilat mund të jenë disa prej vendeve ku nuk duhet të blejmë ushqime që konsiderohen të pakontrolluara??  </w:t>
            </w:r>
          </w:p>
          <w:p w14:paraId="49F46D26"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34FCD510" w14:textId="77777777" w:rsidTr="00A7574B">
        <w:trPr>
          <w:trHeight w:val="1125"/>
        </w:trPr>
        <w:tc>
          <w:tcPr>
            <w:tcW w:w="1034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87EF6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61F7ACC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75ABA21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5475F96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2: Kupton pasojat negative të ushqimeve të pakontrolluara.</w:t>
            </w:r>
          </w:p>
          <w:p w14:paraId="4CED2B3F"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rëndësinë e mosushqyerjes me ushqime të pakontrolluara</w:t>
            </w:r>
          </w:p>
          <w:p w14:paraId="41A0F96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rreth mënyrave të shëndetshme dhe të sigurta të të ushqyerit.</w:t>
            </w:r>
          </w:p>
          <w:p w14:paraId="578C1B36" w14:textId="70FF67DA" w:rsidR="000847E7" w:rsidRPr="006F582B" w:rsidRDefault="000847E7" w:rsidP="008C6A0E">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C6A0E"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6286969C"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14329B90"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7486952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A1457E6"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97CF9E2"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A8B1916"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054E2D7F"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334261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2A55E94"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04CC9AB"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15</w:t>
      </w:r>
      <w:r w:rsidR="000847E7" w:rsidRPr="006F582B">
        <w:rPr>
          <w:rFonts w:ascii="Times New Roman" w:hAnsi="Times New Roman"/>
          <w:b/>
          <w:color w:val="000000" w:themeColor="text1"/>
          <w:sz w:val="24"/>
          <w:szCs w:val="24"/>
        </w:rPr>
        <w:t>:</w:t>
      </w:r>
      <w:r w:rsidR="000847E7" w:rsidRPr="006F582B">
        <w:rPr>
          <w:rFonts w:ascii="Times New Roman" w:hAnsi="Times New Roman"/>
          <w:color w:val="000000" w:themeColor="text1"/>
          <w:sz w:val="24"/>
          <w:szCs w:val="24"/>
        </w:rPr>
        <w:t xml:space="preserve"> Veprimtari. Takim me një mjek infeksionist</w:t>
      </w:r>
    </w:p>
    <w:p w14:paraId="7CE18DA5"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7403DBB0" w14:textId="77777777" w:rsidR="000847E7" w:rsidRPr="006F582B" w:rsidRDefault="000847E7" w:rsidP="000847E7">
      <w:pPr>
        <w:ind w:left="-142" w:right="118"/>
        <w:jc w:val="both"/>
        <w:rPr>
          <w:rFonts w:ascii="Times New Roman" w:hAnsi="Times New Roman"/>
          <w:color w:val="000000" w:themeColor="text1"/>
        </w:rPr>
      </w:pPr>
      <w:r w:rsidRPr="006F582B">
        <w:rPr>
          <w:rFonts w:ascii="Times New Roman" w:hAnsi="Times New Roman"/>
          <w:color w:val="000000" w:themeColor="text1"/>
        </w:rPr>
        <w:t xml:space="preserve">Si përmbledhëse e të gjitha njohurive të trajtuara në temat mësimore të mësipërme, do të zhvillohet një veprimtari, që konsiston në organizimin e një takimi me një mjek infeksionist, i cili do t’u flasë nxënësve rreth ushqimeve të pakontrolluara, arsyeve përse konsiderohen të tilla, si dhe  shqetësimeve e sëmundjeve që vijnë si pasojë e konsumimit të ushqimeve të pakontrolluara.  Kjo veprimtari duhet të ndihmojë nxënësit të reflektojnë mbi njohuritë e marra, të ngacmojë tek ta të menduarit kritik, si dhe të zhvillojë aftësitë e komunikimit dhe të shprehurit. </w:t>
      </w:r>
    </w:p>
    <w:tbl>
      <w:tblPr>
        <w:tblW w:w="10348" w:type="dxa"/>
        <w:tblInd w:w="-147" w:type="dxa"/>
        <w:tblCellMar>
          <w:left w:w="0" w:type="dxa"/>
          <w:right w:w="0" w:type="dxa"/>
        </w:tblCellMar>
        <w:tblLook w:val="04A0" w:firstRow="1" w:lastRow="0" w:firstColumn="1" w:lastColumn="0" w:noHBand="0" w:noVBand="1"/>
      </w:tblPr>
      <w:tblGrid>
        <w:gridCol w:w="5355"/>
        <w:gridCol w:w="1995"/>
        <w:gridCol w:w="632"/>
        <w:gridCol w:w="2366"/>
      </w:tblGrid>
      <w:tr w:rsidR="000847E7" w:rsidRPr="006F582B" w14:paraId="24FA0DF7" w14:textId="77777777" w:rsidTr="00A7574B">
        <w:trPr>
          <w:trHeight w:val="324"/>
        </w:trPr>
        <w:tc>
          <w:tcPr>
            <w:tcW w:w="10348" w:type="dxa"/>
            <w:gridSpan w:val="4"/>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530FECBE"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0E30E0BA" w14:textId="77777777" w:rsidTr="005C4E18">
        <w:trPr>
          <w:trHeight w:val="500"/>
        </w:trPr>
        <w:tc>
          <w:tcPr>
            <w:tcW w:w="5355"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27F6878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37B96AB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627"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5F3F6B7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1F0B43B3"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04FC38E3" w14:textId="77777777" w:rsidTr="005C4E18">
        <w:trPr>
          <w:trHeight w:val="500"/>
        </w:trPr>
        <w:tc>
          <w:tcPr>
            <w:tcW w:w="5355"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042A09FA" w14:textId="77777777" w:rsidR="000847E7" w:rsidRPr="006F582B" w:rsidRDefault="000847E7" w:rsidP="000847E7">
            <w:pPr>
              <w:spacing w:after="0" w:line="240" w:lineRule="auto"/>
              <w:rPr>
                <w:rFonts w:ascii="Times New Roman" w:eastAsia="Times New Roman" w:hAnsi="Times New Roman"/>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p w14:paraId="5BCD7D7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p>
        </w:tc>
        <w:tc>
          <w:tcPr>
            <w:tcW w:w="499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7552CFD6" w14:textId="0A92BBE8" w:rsidR="000847E7" w:rsidRPr="006F582B" w:rsidRDefault="000847E7" w:rsidP="005C4E18">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5C4E18"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Të ushqyerit e shëndetshëm</w:t>
            </w:r>
          </w:p>
        </w:tc>
      </w:tr>
      <w:tr w:rsidR="000847E7" w:rsidRPr="006F582B" w14:paraId="79FC0776" w14:textId="77777777" w:rsidTr="005C4E18">
        <w:trPr>
          <w:trHeight w:val="593"/>
        </w:trPr>
        <w:tc>
          <w:tcPr>
            <w:tcW w:w="5355" w:type="dxa"/>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B1EFE8E" w14:textId="362D7803"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Veprimtari. Takim me një mjek infeksionist</w:t>
            </w:r>
          </w:p>
        </w:tc>
        <w:tc>
          <w:tcPr>
            <w:tcW w:w="499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4F18803A" w14:textId="2BFA21CC"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5C4E1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Takim me një mjek, bashkëbisedim pyetje-përgjigje, sjellja shembujve dhe reflektim i nxënësve.</w:t>
            </w:r>
          </w:p>
        </w:tc>
      </w:tr>
      <w:tr w:rsidR="000847E7" w:rsidRPr="006F582B" w14:paraId="018F19F3" w14:textId="77777777" w:rsidTr="00A7574B">
        <w:trPr>
          <w:trHeight w:val="961"/>
        </w:trPr>
        <w:tc>
          <w:tcPr>
            <w:tcW w:w="7350" w:type="dxa"/>
            <w:gridSpan w:val="2"/>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4B72444"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10F71BD9"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2F410D2"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 xml:space="preserve"> Demonstron aftësi të komunikimit dhe të të shprehurit.</w:t>
            </w:r>
          </w:p>
          <w:p w14:paraId="183642F3"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Tregon njohuri, menaxhon me emocionet e tij/saj dhe i përshtat ato në situata të ndryshme, p.sh. punë në grup</w:t>
            </w:r>
          </w:p>
          <w:p w14:paraId="74B32516"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rrezikun që i kanoset shëndetit nga ushqimet e pakontrolluara</w:t>
            </w:r>
          </w:p>
          <w:p w14:paraId="17A2C1C5"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Argumenton mbi mënyrat e shëndetshme të të ushqyerit</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9F050F2"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735E3E7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Ushqimi, shëndeti, vlera ushqimore, ushqime të pakontrolluara, rreziku nga ushqimet e pakontrolluara, shqetësime shëndetësore, sëmundje infektive</w:t>
            </w:r>
          </w:p>
        </w:tc>
      </w:tr>
      <w:tr w:rsidR="000847E7" w:rsidRPr="006F582B" w14:paraId="056C713D"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E33419" w14:textId="35EF686D"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4C52A57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19A260E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natyrore, Gjuhën dhe komunikimin</w:t>
            </w:r>
          </w:p>
        </w:tc>
      </w:tr>
      <w:tr w:rsidR="000847E7" w:rsidRPr="006F582B" w14:paraId="4DF25105" w14:textId="77777777" w:rsidTr="00A7574B">
        <w:trPr>
          <w:trHeight w:val="298"/>
        </w:trPr>
        <w:tc>
          <w:tcPr>
            <w:tcW w:w="1034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40D32E"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AED08BF" w14:textId="77777777" w:rsidTr="00A7574B">
        <w:trPr>
          <w:trHeight w:val="548"/>
        </w:trPr>
        <w:tc>
          <w:tcPr>
            <w:tcW w:w="1034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1B0754" w14:textId="77777777"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b/>
                <w:color w:val="000000" w:themeColor="text1"/>
                <w:sz w:val="20"/>
                <w:szCs w:val="20"/>
              </w:rPr>
              <w:t xml:space="preserve">Veprimi 1 </w:t>
            </w:r>
            <w:r w:rsidRPr="006F582B">
              <w:rPr>
                <w:rFonts w:ascii="Times New Roman" w:hAnsi="Times New Roman"/>
                <w:color w:val="000000" w:themeColor="text1"/>
                <w:sz w:val="20"/>
                <w:szCs w:val="20"/>
              </w:rPr>
              <w:t>Mësuesi duhet të instruktojë nxënësit që të bisedojnë më parë në shtëpi me prindërit për të marrë informacion rreth asaj që dinë ata mbi  ushqimet e pakontrolluar, si dhe rreth pasojave negative nga konsumi i tyre.</w:t>
            </w:r>
          </w:p>
          <w:p w14:paraId="7BF50B89"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b/>
                <w:color w:val="000000" w:themeColor="text1"/>
                <w:sz w:val="20"/>
                <w:szCs w:val="20"/>
              </w:rPr>
              <w:t xml:space="preserve">Veprimi 2 </w:t>
            </w:r>
            <w:r w:rsidRPr="006F582B">
              <w:rPr>
                <w:rFonts w:ascii="Times New Roman" w:hAnsi="Times New Roman"/>
                <w:color w:val="000000" w:themeColor="text1"/>
                <w:sz w:val="20"/>
                <w:szCs w:val="20"/>
              </w:rPr>
              <w:t>Mësuesi duhet të instruktojë nxënësit që të konsultohen me prindërit  rreth  asaj që dëshirojnë të mësojnë nga mjeku infeksionist.</w:t>
            </w:r>
          </w:p>
          <w:p w14:paraId="02C887CD"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b/>
                <w:color w:val="000000" w:themeColor="text1"/>
                <w:sz w:val="20"/>
                <w:szCs w:val="20"/>
              </w:rPr>
              <w:t xml:space="preserve">Veprimi 3 </w:t>
            </w:r>
            <w:r w:rsidRPr="006F582B">
              <w:rPr>
                <w:rFonts w:ascii="Times New Roman" w:hAnsi="Times New Roman"/>
                <w:color w:val="000000" w:themeColor="text1"/>
                <w:sz w:val="20"/>
                <w:szCs w:val="20"/>
              </w:rPr>
              <w:t>Mësuesi i drejton nxënësit të bëjnë një listë me pyetje për mjekun, rreth temës së veprimtarisë</w:t>
            </w:r>
          </w:p>
          <w:p w14:paraId="620E6EDB"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b/>
                <w:color w:val="000000" w:themeColor="text1"/>
                <w:sz w:val="20"/>
                <w:szCs w:val="20"/>
              </w:rPr>
              <w:t xml:space="preserve">Veprimi 4 </w:t>
            </w:r>
            <w:r w:rsidRPr="006F582B">
              <w:rPr>
                <w:rFonts w:ascii="Times New Roman" w:hAnsi="Times New Roman"/>
                <w:color w:val="000000" w:themeColor="text1"/>
                <w:sz w:val="20"/>
                <w:szCs w:val="20"/>
              </w:rPr>
              <w:t>Lista me pyetje i jepet mjekut një ditë përpara, që të përgatisë përgjigjet.</w:t>
            </w:r>
          </w:p>
          <w:p w14:paraId="5EBFA7EB"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b/>
                <w:color w:val="000000" w:themeColor="text1"/>
                <w:sz w:val="20"/>
                <w:szCs w:val="20"/>
              </w:rPr>
              <w:t xml:space="preserve">Veprimi 5 </w:t>
            </w:r>
            <w:r w:rsidRPr="006F582B">
              <w:rPr>
                <w:rFonts w:ascii="Times New Roman" w:hAnsi="Times New Roman"/>
                <w:color w:val="000000" w:themeColor="text1"/>
                <w:sz w:val="20"/>
                <w:szCs w:val="20"/>
              </w:rPr>
              <w:t>Organizohet takimi në klasë me mjekun. Mësuesi drejton bashkëbisedimin rreth pyetjeve që janë në listë, por nxënësit mund të bëjnë edhe pyetje të tjera, që të lindin gjatë bisedës.</w:t>
            </w:r>
          </w:p>
          <w:p w14:paraId="7999C37A"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 këtë fazë mësuesi duhet të tregojë kujdes në dhënien e mundësisë për t’u shprehur dhe për t’u aktivizuar në diskutim të gjithë nxënësve në klasë.</w:t>
            </w:r>
          </w:p>
        </w:tc>
      </w:tr>
      <w:tr w:rsidR="000847E7" w:rsidRPr="006F582B" w14:paraId="6BA6851F" w14:textId="77777777" w:rsidTr="00A7574B">
        <w:trPr>
          <w:trHeight w:val="1125"/>
        </w:trPr>
        <w:tc>
          <w:tcPr>
            <w:tcW w:w="10348"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7550B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39A75C32" w14:textId="3B0AEEED"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5C4E18"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6488B57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tc>
      </w:tr>
    </w:tbl>
    <w:p w14:paraId="6E4DEFDE" w14:textId="77777777" w:rsidR="000847E7" w:rsidRPr="006F582B" w:rsidRDefault="000847E7" w:rsidP="000847E7">
      <w:pPr>
        <w:spacing w:after="0" w:line="240" w:lineRule="auto"/>
        <w:ind w:right="-720"/>
        <w:jc w:val="both"/>
        <w:rPr>
          <w:rFonts w:ascii="Times New Roman" w:hAnsi="Times New Roman"/>
          <w:color w:val="000000" w:themeColor="text1"/>
          <w:sz w:val="24"/>
          <w:szCs w:val="24"/>
        </w:rPr>
      </w:pPr>
    </w:p>
    <w:p w14:paraId="3D2A05AB"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102849EA"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74A852D9"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787F3B8D"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441C7FA4"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14599451"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4B9BA3D1" w14:textId="77777777" w:rsidR="00C56DE8" w:rsidRPr="006F582B" w:rsidRDefault="00C56DE8" w:rsidP="000847E7">
      <w:pPr>
        <w:spacing w:after="0" w:line="240" w:lineRule="auto"/>
        <w:ind w:right="-720"/>
        <w:jc w:val="both"/>
        <w:rPr>
          <w:rFonts w:ascii="Times New Roman" w:hAnsi="Times New Roman"/>
          <w:color w:val="000000" w:themeColor="text1"/>
          <w:sz w:val="24"/>
          <w:szCs w:val="24"/>
        </w:rPr>
      </w:pPr>
    </w:p>
    <w:p w14:paraId="3EF8105C" w14:textId="77777777" w:rsidR="000847E7" w:rsidRPr="006F582B" w:rsidRDefault="000847E7" w:rsidP="000847E7">
      <w:pPr>
        <w:spacing w:after="0" w:line="240" w:lineRule="auto"/>
        <w:ind w:right="-720" w:hanging="142"/>
        <w:jc w:val="both"/>
        <w:rPr>
          <w:rFonts w:ascii="Times New Roman" w:hAnsi="Times New Roman"/>
          <w:b/>
          <w:color w:val="000000" w:themeColor="text1"/>
          <w:sz w:val="24"/>
          <w:szCs w:val="24"/>
        </w:rPr>
      </w:pPr>
      <w:r w:rsidRPr="006F582B">
        <w:rPr>
          <w:rFonts w:ascii="Times New Roman" w:hAnsi="Times New Roman"/>
          <w:b/>
          <w:color w:val="000000" w:themeColor="text1"/>
          <w:sz w:val="24"/>
          <w:szCs w:val="24"/>
        </w:rPr>
        <w:lastRenderedPageBreak/>
        <w:t>NËN TEMATIKA V Shëndeti dhe ndihma e parë</w:t>
      </w:r>
      <w:r w:rsidRPr="006F582B">
        <w:rPr>
          <w:rFonts w:ascii="Times New Roman" w:hAnsi="Times New Roman"/>
          <w:b/>
          <w:color w:val="000000" w:themeColor="text1"/>
          <w:sz w:val="24"/>
          <w:szCs w:val="24"/>
        </w:rPr>
        <w:tab/>
      </w:r>
    </w:p>
    <w:p w14:paraId="4D9864E0" w14:textId="77777777" w:rsidR="000847E7" w:rsidRPr="006F582B" w:rsidRDefault="000847E7" w:rsidP="000847E7">
      <w:pPr>
        <w:spacing w:after="0" w:line="240" w:lineRule="auto"/>
        <w:ind w:left="-630" w:right="-720"/>
        <w:jc w:val="both"/>
        <w:rPr>
          <w:rFonts w:ascii="Times New Roman" w:hAnsi="Times New Roman"/>
          <w:b/>
          <w:color w:val="000000" w:themeColor="text1"/>
          <w:sz w:val="24"/>
          <w:szCs w:val="24"/>
        </w:rPr>
      </w:pPr>
    </w:p>
    <w:p w14:paraId="6A62BBD7" w14:textId="77777777" w:rsidR="000847E7" w:rsidRPr="006F582B" w:rsidRDefault="00A7574B" w:rsidP="000847E7">
      <w:pPr>
        <w:spacing w:after="0" w:line="240" w:lineRule="auto"/>
        <w:ind w:left="-142" w:right="-720" w:firstLine="52"/>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t>Mësimi 16</w:t>
      </w:r>
      <w:r w:rsidR="000847E7" w:rsidRPr="006F582B">
        <w:rPr>
          <w:rFonts w:ascii="Times New Roman" w:hAnsi="Times New Roman"/>
          <w:b/>
          <w:color w:val="000000" w:themeColor="text1"/>
          <w:sz w:val="24"/>
          <w:szCs w:val="24"/>
        </w:rPr>
        <w:t xml:space="preserve">: </w:t>
      </w:r>
      <w:r w:rsidR="000847E7" w:rsidRPr="006F582B">
        <w:rPr>
          <w:rFonts w:ascii="Times New Roman" w:hAnsi="Times New Roman"/>
          <w:color w:val="000000" w:themeColor="text1"/>
          <w:sz w:val="24"/>
          <w:szCs w:val="24"/>
        </w:rPr>
        <w:t>Loja në mjedise të hapura</w:t>
      </w:r>
    </w:p>
    <w:p w14:paraId="68CD1878"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55"/>
        <w:gridCol w:w="322"/>
        <w:gridCol w:w="1673"/>
        <w:gridCol w:w="632"/>
        <w:gridCol w:w="2366"/>
      </w:tblGrid>
      <w:tr w:rsidR="000847E7" w:rsidRPr="006F582B" w14:paraId="2968D68D"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1F30ACFB"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0246091E"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35FBAFFF"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139B9C2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53C19DAA"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45CA7061"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1349A707"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3D86923"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3046481F" w14:textId="306DE0C9" w:rsidR="000847E7" w:rsidRPr="006F582B" w:rsidRDefault="000847E7" w:rsidP="005C4E18">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hAnsi="Times New Roman"/>
                <w:color w:val="000000" w:themeColor="text1"/>
                <w:sz w:val="20"/>
                <w:szCs w:val="20"/>
              </w:rPr>
              <w:t>Shëndeti dhe ndihma e parë</w:t>
            </w:r>
          </w:p>
        </w:tc>
      </w:tr>
      <w:tr w:rsidR="000847E7" w:rsidRPr="006F582B" w14:paraId="304B7EE8" w14:textId="77777777" w:rsidTr="00A7574B">
        <w:trPr>
          <w:trHeight w:val="503"/>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B998240" w14:textId="02555C16" w:rsidR="000847E7" w:rsidRPr="006F582B" w:rsidRDefault="000847E7" w:rsidP="005C4E18">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r w:rsidRPr="006F582B">
              <w:rPr>
                <w:rFonts w:ascii="Times New Roman" w:hAnsi="Times New Roman"/>
                <w:color w:val="000000" w:themeColor="text1"/>
                <w:sz w:val="20"/>
                <w:szCs w:val="20"/>
              </w:rPr>
              <w:t>Loja në mjedise të hapura</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1B268866" w14:textId="2D7CDE94" w:rsidR="000847E7" w:rsidRPr="006F582B" w:rsidRDefault="000847E7" w:rsidP="005C4E18">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43F99363"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B50598E"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34887D2B"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7336B9A1" w14:textId="77777777" w:rsidR="000847E7" w:rsidRPr="006F582B" w:rsidRDefault="000847E7" w:rsidP="005A1F32">
            <w:pPr>
              <w:numPr>
                <w:ilvl w:val="0"/>
                <w:numId w:val="57"/>
              </w:numPr>
              <w:autoSpaceDE w:val="0"/>
              <w:autoSpaceDN w:val="0"/>
              <w:adjustRightInd w:val="0"/>
              <w:spacing w:after="0" w:line="240" w:lineRule="auto"/>
              <w:contextualSpacing/>
              <w:jc w:val="both"/>
              <w:rPr>
                <w:rFonts w:ascii="Times New Roman" w:hAnsi="Times New Roman"/>
                <w:bCs/>
                <w:color w:val="000000" w:themeColor="text1"/>
                <w:sz w:val="20"/>
                <w:szCs w:val="20"/>
              </w:rPr>
            </w:pPr>
            <w:r w:rsidRPr="006F582B">
              <w:rPr>
                <w:rFonts w:ascii="Times New Roman" w:hAnsi="Times New Roman"/>
                <w:bCs/>
                <w:color w:val="000000" w:themeColor="text1"/>
                <w:sz w:val="20"/>
                <w:szCs w:val="20"/>
              </w:rPr>
              <w:t>Mëson mbi përfitimet e lojës në ambiente të hapura</w:t>
            </w:r>
          </w:p>
          <w:p w14:paraId="157C3B9E"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hAnsi="Times New Roman"/>
                <w:bCs/>
                <w:color w:val="000000" w:themeColor="text1"/>
                <w:sz w:val="20"/>
                <w:szCs w:val="20"/>
              </w:rPr>
              <w:t>Identifikon rreziqet e lojës në ambiente të hapura</w:t>
            </w:r>
            <w:r w:rsidRPr="006F582B">
              <w:rPr>
                <w:rFonts w:ascii="Times New Roman" w:eastAsiaTheme="minorEastAsia" w:hAnsi="Times New Roman" w:cstheme="minorBidi"/>
                <w:color w:val="000000" w:themeColor="text1"/>
                <w:sz w:val="20"/>
                <w:szCs w:val="20"/>
              </w:rPr>
              <w:t xml:space="preserve"> Identifikon lloje të </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A07E60D"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7C116FC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Veprimtari fizike, l</w:t>
            </w:r>
            <w:r w:rsidRPr="006F582B">
              <w:rPr>
                <w:rFonts w:ascii="Times New Roman" w:hAnsi="Times New Roman"/>
                <w:bCs/>
                <w:color w:val="000000" w:themeColor="text1"/>
                <w:sz w:val="20"/>
                <w:szCs w:val="20"/>
              </w:rPr>
              <w:t>ojë, ambiente të hapura, rreziqe</w:t>
            </w:r>
          </w:p>
        </w:tc>
      </w:tr>
      <w:tr w:rsidR="000847E7" w:rsidRPr="006F582B" w14:paraId="2226D30B"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980711" w14:textId="1FBA5C09"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5B5409A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203AD9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Gjuhën dhe komunikimin</w:t>
            </w:r>
          </w:p>
        </w:tc>
      </w:tr>
      <w:tr w:rsidR="000847E7" w:rsidRPr="006F582B" w14:paraId="7D09775C"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7B2363"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2B4041CC"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3501ED" w14:textId="4B6986E9"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5F97C487" w14:textId="77777777" w:rsidR="000847E7" w:rsidRPr="006F582B" w:rsidRDefault="000847E7" w:rsidP="005A1F32">
            <w:pPr>
              <w:numPr>
                <w:ilvl w:val="0"/>
                <w:numId w:val="58"/>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Ku ju pëlqen më shumë të luani jashtë apo në shtëpi? Përse?</w:t>
            </w:r>
          </w:p>
          <w:p w14:paraId="5C5B4A61" w14:textId="77777777" w:rsidR="000847E7" w:rsidRPr="006F582B" w:rsidRDefault="000847E7" w:rsidP="005A1F32">
            <w:pPr>
              <w:numPr>
                <w:ilvl w:val="0"/>
                <w:numId w:val="58"/>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ju kanë treguar gjyshërit apo prindërit tuaj se si e kalonin ata kohën e lirë kur ishin në moshën tuaj, se si ishin lojërat e tyre?</w:t>
            </w:r>
          </w:p>
          <w:p w14:paraId="35415530" w14:textId="77777777" w:rsidR="000847E7" w:rsidRPr="006F582B" w:rsidRDefault="000847E7" w:rsidP="005A1F32">
            <w:pPr>
              <w:numPr>
                <w:ilvl w:val="0"/>
                <w:numId w:val="58"/>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ju duken interesante tregimet e tyre? Përse?</w:t>
            </w:r>
          </w:p>
          <w:p w14:paraId="266DE622" w14:textId="28B90379"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005C4E18"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Mësuesi fillon të shpjegojë me shembuj  rreth: </w:t>
            </w:r>
            <w:r w:rsidRPr="006F582B">
              <w:rPr>
                <w:rFonts w:ascii="Times New Roman" w:eastAsia="Times New Roman" w:hAnsi="Times New Roman"/>
                <w:b/>
                <w:color w:val="000000" w:themeColor="text1"/>
                <w:sz w:val="20"/>
                <w:szCs w:val="20"/>
              </w:rPr>
              <w:t>(20 minuta)</w:t>
            </w:r>
          </w:p>
          <w:p w14:paraId="61227C11" w14:textId="77777777" w:rsidR="000847E7" w:rsidRPr="006F582B" w:rsidRDefault="000847E7" w:rsidP="005A1F32">
            <w:pPr>
              <w:numPr>
                <w:ilvl w:val="0"/>
                <w:numId w:val="5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Lojës, përfitimet dhe kënaqësinë që mund të përfitohet prej saj.</w:t>
            </w:r>
          </w:p>
          <w:p w14:paraId="02FE9097" w14:textId="77777777" w:rsidR="000847E7" w:rsidRPr="006F582B" w:rsidRDefault="000847E7" w:rsidP="005A1F32">
            <w:pPr>
              <w:numPr>
                <w:ilvl w:val="0"/>
                <w:numId w:val="59"/>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Vlerat që mëson nga loja, sidomos në shoqërinë e shokëve e shoqeve.</w:t>
            </w:r>
          </w:p>
          <w:p w14:paraId="7AFDA05B" w14:textId="59A7EA9F"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6EFDC968" w14:textId="77777777" w:rsidR="000847E7" w:rsidRPr="006F582B" w:rsidRDefault="000847E7" w:rsidP="005A1F32">
            <w:pPr>
              <w:numPr>
                <w:ilvl w:val="0"/>
                <w:numId w:val="60"/>
              </w:numPr>
              <w:spacing w:after="0"/>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Cilat janë disa prej përfitimeve nga loja?</w:t>
            </w:r>
          </w:p>
          <w:p w14:paraId="19247F6A" w14:textId="77777777" w:rsidR="000847E7" w:rsidRPr="006F582B" w:rsidRDefault="000847E7" w:rsidP="005A1F32">
            <w:pPr>
              <w:numPr>
                <w:ilvl w:val="0"/>
                <w:numId w:val="60"/>
              </w:numPr>
              <w:spacing w:after="0"/>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A të pëlqen loja jashtë apo të pëlqen më shumë të luash me lodrat e tua brenda në shtëpi ose të bësh diçka tjetër?</w:t>
            </w:r>
          </w:p>
          <w:p w14:paraId="2838B6E3" w14:textId="77777777" w:rsidR="000847E7" w:rsidRPr="006F582B" w:rsidRDefault="000847E7" w:rsidP="005A1F32">
            <w:pPr>
              <w:numPr>
                <w:ilvl w:val="0"/>
                <w:numId w:val="60"/>
              </w:numPr>
              <w:spacing w:after="0"/>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A shpenzon kohë për të luajtur jashtë?</w:t>
            </w:r>
          </w:p>
          <w:p w14:paraId="22CCF0D8"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6380A206"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28F2D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4CF92A1A"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0DD0F4ED"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2450D48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Kupton </w:t>
            </w:r>
            <w:r w:rsidRPr="006F582B">
              <w:rPr>
                <w:rFonts w:ascii="Times New Roman" w:hAnsi="Times New Roman"/>
                <w:bCs/>
                <w:color w:val="000000" w:themeColor="text1"/>
                <w:sz w:val="20"/>
                <w:szCs w:val="20"/>
              </w:rPr>
              <w:t>përfitimet e lojës në ambiente të hapura</w:t>
            </w:r>
            <w:r w:rsidRPr="006F582B">
              <w:rPr>
                <w:rFonts w:ascii="Times New Roman" w:eastAsia="Times New Roman" w:hAnsi="Times New Roman"/>
                <w:color w:val="000000" w:themeColor="text1"/>
                <w:sz w:val="20"/>
                <w:szCs w:val="20"/>
              </w:rPr>
              <w:t>.</w:t>
            </w:r>
          </w:p>
          <w:p w14:paraId="4BF6343B" w14:textId="6F4D3A26"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nevojën e përfshirjes së lojës në ambiente të hapura në veprimtarinë ditore të tij/saj.</w:t>
            </w:r>
          </w:p>
          <w:p w14:paraId="3F3E9892" w14:textId="06185A4F" w:rsidR="000847E7" w:rsidRPr="006F582B" w:rsidRDefault="008C6A0E"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w:t>
            </w:r>
            <w:r w:rsidR="000847E7" w:rsidRPr="006F582B">
              <w:rPr>
                <w:rFonts w:ascii="Times New Roman" w:eastAsia="Times New Roman" w:hAnsi="Times New Roman"/>
                <w:color w:val="000000" w:themeColor="text1"/>
                <w:sz w:val="20"/>
                <w:szCs w:val="20"/>
              </w:rPr>
              <w:t>rreth përfitimeve prej lojës në ambiente të hapura.</w:t>
            </w:r>
          </w:p>
          <w:p w14:paraId="5F6FEA69" w14:textId="62603C1C" w:rsidR="000847E7" w:rsidRPr="006F582B" w:rsidRDefault="000847E7" w:rsidP="008C6A0E">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8C6A0E"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58D49EE3"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2CE87234"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C71F03B"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A1A023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02D4D347"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9B9FA99"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ECF9514"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C96F468"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FE05B14" w14:textId="77777777" w:rsidR="000847E7" w:rsidRPr="006F582B" w:rsidRDefault="00A7574B"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17</w:t>
      </w:r>
      <w:r w:rsidR="000847E7" w:rsidRPr="006F582B">
        <w:rPr>
          <w:rFonts w:ascii="Times New Roman" w:hAnsi="Times New Roman"/>
          <w:color w:val="000000" w:themeColor="text1"/>
          <w:sz w:val="24"/>
          <w:szCs w:val="24"/>
        </w:rPr>
        <w:t>: Kujdesi nga rreziqet e lojës në mjedise të hapura</w:t>
      </w:r>
    </w:p>
    <w:p w14:paraId="0D130EB2"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55"/>
        <w:gridCol w:w="322"/>
        <w:gridCol w:w="1673"/>
        <w:gridCol w:w="632"/>
        <w:gridCol w:w="2366"/>
      </w:tblGrid>
      <w:tr w:rsidR="000847E7" w:rsidRPr="006F582B" w14:paraId="19DA7E82"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2F278307"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194FEC55"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E34085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5D308D2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AA4F18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14D3B83E"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6CC1C606" w14:textId="77777777" w:rsidTr="00A7574B">
        <w:trPr>
          <w:trHeight w:val="395"/>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2A2A2922"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E78D64B" w14:textId="17723BBA"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Pr="006F582B">
              <w:rPr>
                <w:rFonts w:ascii="Times New Roman" w:eastAsia="Times New Roman" w:hAnsi="Times New Roman"/>
                <w:bCs/>
                <w:color w:val="000000" w:themeColor="text1"/>
                <w:sz w:val="20"/>
                <w:szCs w:val="20"/>
              </w:rPr>
              <w:t xml:space="preserve"> </w:t>
            </w:r>
            <w:r w:rsidRPr="006F582B">
              <w:rPr>
                <w:rFonts w:ascii="Times New Roman" w:hAnsi="Times New Roman"/>
                <w:color w:val="000000" w:themeColor="text1"/>
                <w:sz w:val="20"/>
                <w:szCs w:val="20"/>
              </w:rPr>
              <w:t>Shëndeti dhe ndihma e parë</w:t>
            </w:r>
          </w:p>
        </w:tc>
      </w:tr>
      <w:tr w:rsidR="000847E7" w:rsidRPr="006F582B" w14:paraId="76A97C24" w14:textId="77777777" w:rsidTr="00A7574B">
        <w:trPr>
          <w:trHeight w:val="467"/>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60D6B8A8" w14:textId="19E0AD6E" w:rsidR="000847E7" w:rsidRPr="006F582B" w:rsidRDefault="000847E7" w:rsidP="000847E7">
            <w:pP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r w:rsidRPr="006F582B">
              <w:rPr>
                <w:rFonts w:ascii="Times New Roman" w:hAnsi="Times New Roman"/>
                <w:color w:val="000000" w:themeColor="text1"/>
                <w:sz w:val="20"/>
                <w:szCs w:val="20"/>
              </w:rPr>
              <w:t>Loja në mjedise të hapura</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2876F533" w14:textId="10CF1FF6" w:rsidR="000847E7" w:rsidRPr="006F582B" w:rsidRDefault="000847E7" w:rsidP="000847E7">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5C4E18" w:rsidRPr="006F582B">
              <w:rPr>
                <w:rFonts w:ascii="Times New Roman" w:eastAsia="Times New Roman" w:hAnsi="Times New Roman"/>
                <w:b/>
                <w:bCs/>
                <w:color w:val="000000" w:themeColor="text1"/>
                <w:sz w:val="20"/>
                <w:szCs w:val="20"/>
              </w:rPr>
              <w:t>:</w:t>
            </w:r>
            <w:r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5488398D"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5F0C7061"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7B402A74"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67A98F96"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hAnsi="Times New Roman"/>
                <w:bCs/>
                <w:color w:val="000000" w:themeColor="text1"/>
                <w:sz w:val="20"/>
                <w:szCs w:val="20"/>
              </w:rPr>
              <w:t>Identifikon rreziqet e lojës në ambiente të hapura</w:t>
            </w:r>
            <w:r w:rsidRPr="006F582B">
              <w:rPr>
                <w:rFonts w:ascii="Times New Roman" w:eastAsiaTheme="minorEastAsia" w:hAnsi="Times New Roman" w:cstheme="minorBidi"/>
                <w:color w:val="000000" w:themeColor="text1"/>
                <w:sz w:val="20"/>
                <w:szCs w:val="20"/>
              </w:rPr>
              <w:t xml:space="preserve"> </w:t>
            </w:r>
          </w:p>
          <w:p w14:paraId="6EF6599C"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Identifikon mënyra për shmangien e rreziqeve kur loja është e lirë dhe jo nën kujdesin e një të rrituri.</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7BD8B9FE"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44643D1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Veprimtari fizike, l</w:t>
            </w:r>
            <w:r w:rsidRPr="006F582B">
              <w:rPr>
                <w:rFonts w:ascii="Times New Roman" w:hAnsi="Times New Roman"/>
                <w:bCs/>
                <w:color w:val="000000" w:themeColor="text1"/>
                <w:sz w:val="20"/>
                <w:szCs w:val="20"/>
              </w:rPr>
              <w:t>ojë, ambiente të hapura, rreziqe</w:t>
            </w:r>
          </w:p>
        </w:tc>
      </w:tr>
      <w:tr w:rsidR="000847E7" w:rsidRPr="006F582B" w14:paraId="5E0570CC"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14B7C8" w14:textId="146A0A71"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7ADB3A29"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753342D"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Gjuhën dhe komunikimin</w:t>
            </w:r>
          </w:p>
        </w:tc>
      </w:tr>
      <w:tr w:rsidR="000847E7" w:rsidRPr="006F582B" w14:paraId="52D39F2E"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C522C5"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697B1B8E"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8E89B8" w14:textId="431F498C"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464621CC" w14:textId="77777777" w:rsidR="000847E7" w:rsidRPr="006F582B" w:rsidRDefault="000847E7" w:rsidP="005A1F32">
            <w:pPr>
              <w:numPr>
                <w:ilvl w:val="0"/>
                <w:numId w:val="61"/>
              </w:numPr>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ju ka ndodhur ndonjë herë të vriteni duke luajtur jashtë ?</w:t>
            </w:r>
          </w:p>
          <w:p w14:paraId="0B8B73AB" w14:textId="77777777" w:rsidR="000847E7" w:rsidRPr="006F582B" w:rsidRDefault="000847E7" w:rsidP="005A1F32">
            <w:pPr>
              <w:numPr>
                <w:ilvl w:val="0"/>
                <w:numId w:val="61"/>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Nëse PO, si ju ka ndodhur dhe si keni vepruar për të lehtësuar lëndimin?</w:t>
            </w:r>
          </w:p>
          <w:p w14:paraId="7FE11174" w14:textId="3F1FBC8B" w:rsidR="000847E7" w:rsidRPr="006F582B" w:rsidRDefault="000847E7" w:rsidP="000847E7">
            <w:pPr>
              <w:spacing w:after="0"/>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005C4E18"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78678107" w14:textId="77777777" w:rsidR="000847E7" w:rsidRPr="006F582B" w:rsidRDefault="000847E7" w:rsidP="005A1F32">
            <w:pPr>
              <w:numPr>
                <w:ilvl w:val="0"/>
                <w:numId w:val="6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Cilat konsiderohen ambiente të hapura.</w:t>
            </w:r>
          </w:p>
          <w:p w14:paraId="35CDED58" w14:textId="77777777" w:rsidR="000847E7" w:rsidRPr="006F582B" w:rsidRDefault="000847E7" w:rsidP="005A1F32">
            <w:pPr>
              <w:numPr>
                <w:ilvl w:val="0"/>
                <w:numId w:val="6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Rreziqet e lojës në ambiente të hapura, cilat janë ato.</w:t>
            </w:r>
          </w:p>
          <w:p w14:paraId="38170FED" w14:textId="77777777" w:rsidR="000847E7" w:rsidRPr="006F582B" w:rsidRDefault="000847E7" w:rsidP="005A1F32">
            <w:pPr>
              <w:numPr>
                <w:ilvl w:val="0"/>
                <w:numId w:val="6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Ndryshimet midis lojës së lirë dhe lojës së drejtuar nga një i rritur (mësuesi apo trajneri).</w:t>
            </w:r>
          </w:p>
          <w:p w14:paraId="67CAD176" w14:textId="77777777" w:rsidR="000847E7" w:rsidRPr="006F582B" w:rsidRDefault="000847E7" w:rsidP="005A1F32">
            <w:pPr>
              <w:numPr>
                <w:ilvl w:val="0"/>
                <w:numId w:val="62"/>
              </w:num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Si duhet vepruar për të shmangur rreziqet e lojës së lirë në ambiente të hapura, kur nuk je nën kujdesin e një të rrituri.</w:t>
            </w:r>
          </w:p>
          <w:p w14:paraId="6AD277F4" w14:textId="39E5EFA3" w:rsidR="000847E7" w:rsidRPr="006F582B" w:rsidRDefault="000847E7" w:rsidP="000847E7">
            <w:pPr>
              <w:spacing w:after="0"/>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bërë pyetjet: </w:t>
            </w:r>
            <w:r w:rsidRPr="006F582B">
              <w:rPr>
                <w:rFonts w:ascii="Times New Roman" w:eastAsia="Times New Roman" w:hAnsi="Times New Roman"/>
                <w:b/>
                <w:color w:val="000000" w:themeColor="text1"/>
                <w:sz w:val="20"/>
                <w:szCs w:val="20"/>
              </w:rPr>
              <w:t>(15 minuta)</w:t>
            </w:r>
          </w:p>
          <w:p w14:paraId="2750AE8C" w14:textId="77777777" w:rsidR="000847E7" w:rsidRPr="006F582B" w:rsidRDefault="000847E7" w:rsidP="005A1F32">
            <w:pPr>
              <w:numPr>
                <w:ilvl w:val="0"/>
                <w:numId w:val="63"/>
              </w:numPr>
              <w:spacing w:after="0" w:line="240" w:lineRule="auto"/>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A mendon ti se prindërit kanë të drejtë që i pengojnë fëmijët e tyre të luajnë në</w:t>
            </w:r>
            <w:r w:rsidRPr="006F582B">
              <w:rPr>
                <w:rFonts w:ascii="Times New Roman" w:hAnsi="Times New Roman"/>
                <w:color w:val="000000" w:themeColor="text1"/>
                <w:sz w:val="20"/>
                <w:szCs w:val="20"/>
              </w:rPr>
              <w:br/>
              <w:t>ambiente të hapura?</w:t>
            </w:r>
          </w:p>
          <w:p w14:paraId="5D4501B5" w14:textId="77777777" w:rsidR="000847E7" w:rsidRPr="006F582B" w:rsidRDefault="000847E7" w:rsidP="005A1F32">
            <w:pPr>
              <w:numPr>
                <w:ilvl w:val="0"/>
                <w:numId w:val="63"/>
              </w:numPr>
              <w:spacing w:after="0" w:line="240" w:lineRule="auto"/>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A ka pranë vendbanimit tënd ambiente të përshtatshme për të luajtur jashtë?</w:t>
            </w:r>
          </w:p>
          <w:p w14:paraId="3B5F5638" w14:textId="77777777" w:rsidR="000847E7" w:rsidRPr="006F582B" w:rsidRDefault="000847E7" w:rsidP="005A1F32">
            <w:pPr>
              <w:numPr>
                <w:ilvl w:val="0"/>
                <w:numId w:val="63"/>
              </w:numPr>
              <w:spacing w:after="0" w:line="240" w:lineRule="auto"/>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Cilat janë disa prej rreziqeve të ambientet që gjendet pranë vendbanimit tënd?</w:t>
            </w:r>
          </w:p>
          <w:p w14:paraId="537B7789" w14:textId="77777777" w:rsidR="000847E7" w:rsidRPr="006F582B" w:rsidRDefault="000847E7" w:rsidP="005A1F32">
            <w:pPr>
              <w:numPr>
                <w:ilvl w:val="0"/>
                <w:numId w:val="63"/>
              </w:numPr>
              <w:spacing w:after="0" w:line="240" w:lineRule="auto"/>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Si do të doje ti të ishin këto ambiente?</w:t>
            </w:r>
          </w:p>
          <w:p w14:paraId="42A5B0C4" w14:textId="77777777" w:rsidR="000847E7" w:rsidRPr="006F582B" w:rsidRDefault="000847E7" w:rsidP="000847E7">
            <w:pPr>
              <w:spacing w:after="0"/>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042F5A27" w14:textId="77777777" w:rsidTr="00A7574B">
        <w:trPr>
          <w:trHeight w:val="274"/>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DCF3F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61877131"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Nxënësit/et do të vëzhgohen gjatë bashkëveprimit me njëri –tjetrin dhe mësuesin/en për njohuritë që kanë rreth temës mësimore. 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240E3C5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Kupton </w:t>
            </w:r>
            <w:r w:rsidRPr="006F582B">
              <w:rPr>
                <w:rFonts w:ascii="Times New Roman" w:hAnsi="Times New Roman"/>
                <w:bCs/>
                <w:color w:val="000000" w:themeColor="text1"/>
                <w:sz w:val="20"/>
                <w:szCs w:val="20"/>
              </w:rPr>
              <w:t>rreziqet e mundshëm të lojës kur nuk është nën kontrollin e një të rrituri</w:t>
            </w:r>
          </w:p>
          <w:p w14:paraId="512CCF42"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mënyrat e shmangies së rreziqeve nga loja.</w:t>
            </w:r>
          </w:p>
          <w:p w14:paraId="3F17FD07" w14:textId="640BDA3B" w:rsidR="000847E7" w:rsidRPr="006F582B" w:rsidRDefault="008C6A0E"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4: Argumenton </w:t>
            </w:r>
            <w:r w:rsidR="000847E7" w:rsidRPr="006F582B">
              <w:rPr>
                <w:rFonts w:ascii="Times New Roman" w:eastAsia="Times New Roman" w:hAnsi="Times New Roman"/>
                <w:color w:val="000000" w:themeColor="text1"/>
                <w:sz w:val="20"/>
                <w:szCs w:val="20"/>
              </w:rPr>
              <w:t>rreth kushteve që duhet të plotësojnë ambientet e hapura pranë banesës, për të ofruar mundësi për lojë e argëtim.</w:t>
            </w:r>
          </w:p>
          <w:p w14:paraId="1652DE8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  Zotëron të gjitha kërkesat e mësipërme.</w:t>
            </w:r>
          </w:p>
        </w:tc>
      </w:tr>
    </w:tbl>
    <w:p w14:paraId="27A248BC" w14:textId="77777777" w:rsidR="00A7574B" w:rsidRPr="006F582B" w:rsidRDefault="00A7574B" w:rsidP="000847E7">
      <w:pPr>
        <w:spacing w:after="0" w:line="240" w:lineRule="auto"/>
        <w:ind w:left="-90" w:right="-720"/>
        <w:jc w:val="both"/>
        <w:rPr>
          <w:rFonts w:ascii="Times New Roman" w:hAnsi="Times New Roman"/>
          <w:b/>
          <w:color w:val="000000" w:themeColor="text1"/>
          <w:sz w:val="24"/>
          <w:szCs w:val="24"/>
        </w:rPr>
      </w:pPr>
    </w:p>
    <w:p w14:paraId="73426B88"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56242688"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43E71F6D"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14AD6148"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5A79C1F9"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0C135DDA"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5E04395A" w14:textId="77777777" w:rsidR="00C56DE8" w:rsidRPr="006F582B" w:rsidRDefault="00C56DE8" w:rsidP="000847E7">
      <w:pPr>
        <w:spacing w:after="0" w:line="240" w:lineRule="auto"/>
        <w:ind w:left="-90" w:right="-720"/>
        <w:jc w:val="both"/>
        <w:rPr>
          <w:rFonts w:ascii="Times New Roman" w:hAnsi="Times New Roman"/>
          <w:b/>
          <w:color w:val="000000" w:themeColor="text1"/>
          <w:sz w:val="24"/>
          <w:szCs w:val="24"/>
        </w:rPr>
      </w:pPr>
    </w:p>
    <w:p w14:paraId="17CD217A" w14:textId="77777777" w:rsidR="000847E7" w:rsidRPr="006F582B" w:rsidRDefault="00A7574B" w:rsidP="000847E7">
      <w:pPr>
        <w:spacing w:after="0" w:line="240" w:lineRule="auto"/>
        <w:ind w:left="-90"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18</w:t>
      </w:r>
      <w:r w:rsidR="000847E7" w:rsidRPr="006F582B">
        <w:rPr>
          <w:rFonts w:ascii="Times New Roman" w:hAnsi="Times New Roman"/>
          <w:b/>
          <w:color w:val="000000" w:themeColor="text1"/>
          <w:sz w:val="24"/>
          <w:szCs w:val="24"/>
        </w:rPr>
        <w:t>:</w:t>
      </w:r>
      <w:r w:rsidR="000847E7" w:rsidRPr="006F582B">
        <w:rPr>
          <w:rFonts w:ascii="Times New Roman" w:hAnsi="Times New Roman"/>
          <w:color w:val="000000" w:themeColor="text1"/>
          <w:sz w:val="24"/>
          <w:szCs w:val="24"/>
        </w:rPr>
        <w:t xml:space="preserve"> Ndihma e parë. Çfarë është ajo?</w:t>
      </w:r>
    </w:p>
    <w:p w14:paraId="3389FC3E"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tbl>
      <w:tblPr>
        <w:tblW w:w="10348" w:type="dxa"/>
        <w:tblInd w:w="-147" w:type="dxa"/>
        <w:tblCellMar>
          <w:left w:w="0" w:type="dxa"/>
          <w:right w:w="0" w:type="dxa"/>
        </w:tblCellMar>
        <w:tblLook w:val="04A0" w:firstRow="1" w:lastRow="0" w:firstColumn="1" w:lastColumn="0" w:noHBand="0" w:noVBand="1"/>
      </w:tblPr>
      <w:tblGrid>
        <w:gridCol w:w="5373"/>
        <w:gridCol w:w="322"/>
        <w:gridCol w:w="1673"/>
        <w:gridCol w:w="632"/>
        <w:gridCol w:w="2348"/>
      </w:tblGrid>
      <w:tr w:rsidR="000847E7" w:rsidRPr="006F582B" w14:paraId="16B28805"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F9EB5D5"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36D99C9B" w14:textId="77777777" w:rsidTr="00A7574B">
        <w:trPr>
          <w:trHeight w:val="500"/>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A18E0E9"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07793439"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FD51F8F"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48" w:type="dxa"/>
            <w:tcBorders>
              <w:top w:val="single" w:sz="4" w:space="0" w:color="auto"/>
              <w:left w:val="nil"/>
              <w:bottom w:val="single" w:sz="4" w:space="0" w:color="auto"/>
              <w:right w:val="single" w:sz="4" w:space="0" w:color="auto"/>
            </w:tcBorders>
            <w:shd w:val="clear" w:color="auto" w:fill="E5E5E5"/>
          </w:tcPr>
          <w:p w14:paraId="3E289B4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0FBDF8CB" w14:textId="77777777" w:rsidTr="00A7574B">
        <w:trPr>
          <w:trHeight w:val="395"/>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559A76C"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tc>
        <w:tc>
          <w:tcPr>
            <w:tcW w:w="46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6B78AE27"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Nën tematika: </w:t>
            </w:r>
            <w:r w:rsidRPr="006F582B">
              <w:rPr>
                <w:rFonts w:ascii="Times New Roman" w:eastAsia="Times New Roman" w:hAnsi="Times New Roman"/>
                <w:bCs/>
                <w:color w:val="000000" w:themeColor="text1"/>
                <w:sz w:val="20"/>
                <w:szCs w:val="20"/>
              </w:rPr>
              <w:t xml:space="preserve">  </w:t>
            </w:r>
            <w:r w:rsidRPr="006F582B">
              <w:rPr>
                <w:rFonts w:ascii="Times New Roman" w:hAnsi="Times New Roman"/>
                <w:color w:val="000000" w:themeColor="text1"/>
                <w:sz w:val="20"/>
                <w:szCs w:val="20"/>
              </w:rPr>
              <w:t>Shëndeti dhe ndihma e parë</w:t>
            </w:r>
          </w:p>
        </w:tc>
      </w:tr>
      <w:tr w:rsidR="000847E7" w:rsidRPr="006F582B" w14:paraId="24D6EAF4" w14:textId="77777777" w:rsidTr="00A7574B">
        <w:trPr>
          <w:trHeight w:val="467"/>
        </w:trPr>
        <w:tc>
          <w:tcPr>
            <w:tcW w:w="5695"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05FE4982" w14:textId="385E51D0" w:rsidR="000847E7" w:rsidRPr="006F582B" w:rsidRDefault="000847E7" w:rsidP="00C56DE8">
            <w:pPr>
              <w:spacing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C56DE8"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Ndihma e parë. Çfarë është ajo?</w:t>
            </w:r>
          </w:p>
        </w:tc>
        <w:tc>
          <w:tcPr>
            <w:tcW w:w="4653"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0756B7D4" w14:textId="77777777" w:rsidR="000847E7" w:rsidRPr="006F582B" w:rsidRDefault="000847E7" w:rsidP="000847E7">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Situata e të nxënit: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3B53A7EA" w14:textId="77777777" w:rsidTr="00A7574B">
        <w:trPr>
          <w:trHeight w:val="961"/>
        </w:trPr>
        <w:tc>
          <w:tcPr>
            <w:tcW w:w="7368"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4004930"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7A049944"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1D78B5F3" w14:textId="77777777" w:rsidR="000847E7" w:rsidRPr="006F582B" w:rsidRDefault="000847E7" w:rsidP="005A1F32">
            <w:pPr>
              <w:numPr>
                <w:ilvl w:val="0"/>
                <w:numId w:val="56"/>
              </w:numPr>
              <w:spacing w:after="160" w:line="240" w:lineRule="auto"/>
              <w:contextualSpacing/>
              <w:jc w:val="both"/>
              <w:rPr>
                <w:rFonts w:ascii="Times New Roman" w:hAnsi="Times New Roman"/>
                <w:color w:val="000000" w:themeColor="text1"/>
                <w:sz w:val="20"/>
                <w:szCs w:val="20"/>
              </w:rPr>
            </w:pPr>
            <w:r w:rsidRPr="006F582B">
              <w:rPr>
                <w:rFonts w:ascii="Times New Roman" w:hAnsi="Times New Roman"/>
                <w:bCs/>
                <w:color w:val="000000" w:themeColor="text1"/>
                <w:sz w:val="20"/>
                <w:szCs w:val="20"/>
              </w:rPr>
              <w:t>Kupton se çfarë është ndihma e parë mjeksore.</w:t>
            </w:r>
          </w:p>
          <w:p w14:paraId="3AE8E2A6" w14:textId="77777777" w:rsidR="000847E7" w:rsidRPr="006F582B" w:rsidRDefault="000847E7" w:rsidP="005A1F32">
            <w:pPr>
              <w:numPr>
                <w:ilvl w:val="0"/>
                <w:numId w:val="56"/>
              </w:numPr>
              <w:spacing w:after="0" w:line="240" w:lineRule="auto"/>
              <w:contextualSpacing/>
              <w:jc w:val="both"/>
              <w:rPr>
                <w:rFonts w:ascii="Times New Roman" w:eastAsiaTheme="minorEastAsia" w:hAnsi="Times New Roman" w:cstheme="minorBidi"/>
                <w:color w:val="000000" w:themeColor="text1"/>
                <w:sz w:val="20"/>
                <w:szCs w:val="20"/>
              </w:rPr>
            </w:pPr>
            <w:r w:rsidRPr="006F582B">
              <w:rPr>
                <w:rFonts w:ascii="Times New Roman" w:hAnsi="Times New Roman"/>
                <w:color w:val="000000" w:themeColor="text1"/>
                <w:sz w:val="20"/>
                <w:szCs w:val="20"/>
              </w:rPr>
              <w:t>Argumenton përse duhet dhënë ndihma e parë mjekësore.</w:t>
            </w:r>
          </w:p>
        </w:tc>
        <w:tc>
          <w:tcPr>
            <w:tcW w:w="2980"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134BDD10"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606C71B9"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Veprimtari fizike, l</w:t>
            </w:r>
            <w:r w:rsidRPr="006F582B">
              <w:rPr>
                <w:rFonts w:ascii="Times New Roman" w:hAnsi="Times New Roman"/>
                <w:bCs/>
                <w:color w:val="000000" w:themeColor="text1"/>
                <w:sz w:val="20"/>
                <w:szCs w:val="20"/>
              </w:rPr>
              <w:t>ojë,  rreziqe, rregulla të sigurisë, lëndim, ndihma e parë mjekësore.</w:t>
            </w:r>
          </w:p>
        </w:tc>
      </w:tr>
      <w:tr w:rsidR="000847E7" w:rsidRPr="006F582B" w14:paraId="1477223E" w14:textId="77777777" w:rsidTr="00A7574B">
        <w:trPr>
          <w:trHeight w:val="736"/>
        </w:trPr>
        <w:tc>
          <w:tcPr>
            <w:tcW w:w="537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5D9074"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Burimet:</w:t>
            </w:r>
          </w:p>
          <w:p w14:paraId="077B80D2"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7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2809A120"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Shkencat natyrore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Gjuhën dhe komunikimin</w:t>
            </w:r>
          </w:p>
        </w:tc>
      </w:tr>
      <w:tr w:rsidR="000847E7" w:rsidRPr="006F582B" w14:paraId="1AC639A3"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69614A"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62342BBC"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9DEF51" w14:textId="673D8792" w:rsidR="000847E7" w:rsidRPr="006F582B" w:rsidRDefault="000847E7" w:rsidP="000847E7">
            <w:pPr>
              <w:spacing w:after="0" w:line="240" w:lineRule="auto"/>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62F2CCBE" w14:textId="77777777" w:rsidR="000847E7" w:rsidRPr="006F582B" w:rsidRDefault="000847E7" w:rsidP="005A1F32">
            <w:pPr>
              <w:numPr>
                <w:ilvl w:val="0"/>
                <w:numId w:val="64"/>
              </w:numPr>
              <w:spacing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kuptoni me ndihmën e parë mjekësore?</w:t>
            </w:r>
          </w:p>
          <w:p w14:paraId="17A57875" w14:textId="77777777" w:rsidR="000847E7" w:rsidRPr="006F582B" w:rsidRDefault="000847E7" w:rsidP="005A1F32">
            <w:pPr>
              <w:numPr>
                <w:ilvl w:val="0"/>
                <w:numId w:val="64"/>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 Si mund të ndihmosh dikë që është lënduar? </w:t>
            </w:r>
          </w:p>
          <w:p w14:paraId="420AD56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 xml:space="preserve">:  Mësuesi fillon të shpjegojë me shembuj  rreth: </w:t>
            </w:r>
            <w:r w:rsidRPr="006F582B">
              <w:rPr>
                <w:rFonts w:ascii="Times New Roman" w:eastAsia="Times New Roman" w:hAnsi="Times New Roman"/>
                <w:b/>
                <w:color w:val="000000" w:themeColor="text1"/>
                <w:sz w:val="20"/>
                <w:szCs w:val="20"/>
              </w:rPr>
              <w:t>(20 minuta)</w:t>
            </w:r>
          </w:p>
          <w:p w14:paraId="34A9B366" w14:textId="77777777" w:rsidR="000847E7" w:rsidRPr="006F582B" w:rsidRDefault="000847E7" w:rsidP="005A1F32">
            <w:pPr>
              <w:numPr>
                <w:ilvl w:val="0"/>
                <w:numId w:val="65"/>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Çfarë është ndihma e parë mjekësore.</w:t>
            </w:r>
          </w:p>
          <w:p w14:paraId="6D5427DE" w14:textId="77777777" w:rsidR="000847E7" w:rsidRPr="006F582B" w:rsidRDefault="000847E7" w:rsidP="005A1F32">
            <w:pPr>
              <w:numPr>
                <w:ilvl w:val="0"/>
                <w:numId w:val="65"/>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Kur dhe kujt mund ti jepet ajo.</w:t>
            </w:r>
          </w:p>
          <w:p w14:paraId="508A6B5B" w14:textId="77777777" w:rsidR="000847E7" w:rsidRPr="006F582B" w:rsidRDefault="000847E7" w:rsidP="005A1F32">
            <w:pPr>
              <w:numPr>
                <w:ilvl w:val="0"/>
                <w:numId w:val="65"/>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Përse është e rëndësishme t’i japësh ndihmën e parë mjekësore dikujt në nevojë.</w:t>
            </w:r>
          </w:p>
          <w:p w14:paraId="694557B3" w14:textId="77777777" w:rsidR="000847E7" w:rsidRPr="006F582B" w:rsidRDefault="000847E7" w:rsidP="005A1F32">
            <w:pPr>
              <w:numPr>
                <w:ilvl w:val="0"/>
                <w:numId w:val="65"/>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Veprimet e para të thjeshta për dhënien e ndihmës së parë.</w:t>
            </w:r>
          </w:p>
          <w:p w14:paraId="24425F79" w14:textId="77777777" w:rsidR="000847E7" w:rsidRPr="006F582B" w:rsidRDefault="000847E7" w:rsidP="000847E7">
            <w:pPr>
              <w:spacing w:after="0" w:line="240" w:lineRule="auto"/>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 xml:space="preserve">interaktiv rreth njohurive të marra në mësim dhe lidhjen e tyre me informacion shtesë, të cilin nxënësit mund ta kenë marrë nga burime të tjera duke u kërkuar  të vizatojnë  “mbushin” çantën e vizatuar në libër me mjetet mjekësore që ata mendojnë se duhet të jenë në të. : </w:t>
            </w:r>
            <w:r w:rsidRPr="006F582B">
              <w:rPr>
                <w:rFonts w:ascii="Times New Roman" w:eastAsia="Times New Roman" w:hAnsi="Times New Roman"/>
                <w:b/>
                <w:color w:val="000000" w:themeColor="text1"/>
                <w:sz w:val="20"/>
                <w:szCs w:val="20"/>
              </w:rPr>
              <w:t>(15 minuta)</w:t>
            </w:r>
          </w:p>
          <w:p w14:paraId="21555896" w14:textId="77777777" w:rsidR="000847E7" w:rsidRPr="006F582B" w:rsidRDefault="000847E7" w:rsidP="000847E7">
            <w:p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400903D4"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7EC2D0"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48044E2C" w14:textId="4DA67672"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w:t>
            </w:r>
            <w:r w:rsidR="005C4E18" w:rsidRPr="006F582B">
              <w:rPr>
                <w:rFonts w:ascii="Times New Roman" w:eastAsia="Times New Roman" w:hAnsi="Times New Roman"/>
                <w:color w:val="000000" w:themeColor="text1"/>
                <w:sz w:val="20"/>
                <w:szCs w:val="20"/>
              </w:rPr>
              <w:t>n gjatë bashkëveprimit me njëri-</w:t>
            </w:r>
            <w:r w:rsidRPr="006F582B">
              <w:rPr>
                <w:rFonts w:ascii="Times New Roman" w:eastAsia="Times New Roman" w:hAnsi="Times New Roman"/>
                <w:color w:val="000000" w:themeColor="text1"/>
                <w:sz w:val="20"/>
                <w:szCs w:val="20"/>
              </w:rPr>
              <w:t>tjetrin dhe mësuesin/en për njohuritë që kanë rreth temës mësimore</w:t>
            </w:r>
          </w:p>
          <w:p w14:paraId="6837D90E"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418EDD9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Kupton </w:t>
            </w:r>
            <w:r w:rsidRPr="006F582B">
              <w:rPr>
                <w:rFonts w:ascii="Times New Roman" w:hAnsi="Times New Roman"/>
                <w:bCs/>
                <w:color w:val="000000" w:themeColor="text1"/>
                <w:sz w:val="20"/>
                <w:szCs w:val="20"/>
              </w:rPr>
              <w:t xml:space="preserve"> se çfarë është ndihma e parë mjekësore</w:t>
            </w:r>
          </w:p>
          <w:p w14:paraId="20D75B66"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N 3: Diskuton mbi</w:t>
            </w:r>
            <w:r w:rsidRPr="006F582B">
              <w:rPr>
                <w:rFonts w:ascii="Times New Roman" w:eastAsiaTheme="minorEastAsia" w:hAnsi="Times New Roman" w:cstheme="minorBidi"/>
                <w:color w:val="000000" w:themeColor="text1"/>
                <w:sz w:val="20"/>
                <w:szCs w:val="20"/>
              </w:rPr>
              <w:t xml:space="preserve"> veprimet e thjeshta që mund të kryen për dhënien e ndihmës së parë mjekësore.</w:t>
            </w:r>
          </w:p>
          <w:p w14:paraId="00DA095D"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  rreth  rëndësisë për dhënien e ndihmës së parë mjekësore dikujt në nevojë.</w:t>
            </w:r>
          </w:p>
          <w:p w14:paraId="47A5D5D4" w14:textId="5671CFCB" w:rsidR="000847E7" w:rsidRPr="006F582B" w:rsidRDefault="000847E7" w:rsidP="00DE5E28">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DE5E28"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34E4AAD7"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15757135"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584AD28"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DF3CC7E"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6CF8EC5D"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490AFE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DB853EE"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0378C1B5"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AABF3FA"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1BB92A4"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53F568BB"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08BFAEE5"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3CA53C51"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2A07C0F3" w14:textId="77777777" w:rsidR="00C56DE8" w:rsidRPr="006F582B" w:rsidRDefault="00C56DE8" w:rsidP="000847E7">
      <w:pPr>
        <w:spacing w:after="0" w:line="240" w:lineRule="auto"/>
        <w:ind w:left="-630" w:right="-720"/>
        <w:jc w:val="both"/>
        <w:rPr>
          <w:rFonts w:ascii="Times New Roman" w:hAnsi="Times New Roman"/>
          <w:color w:val="000000" w:themeColor="text1"/>
          <w:sz w:val="24"/>
          <w:szCs w:val="24"/>
        </w:rPr>
      </w:pPr>
    </w:p>
    <w:p w14:paraId="437AD73E" w14:textId="77777777" w:rsidR="000847E7" w:rsidRPr="006F582B" w:rsidRDefault="00A7574B" w:rsidP="000847E7">
      <w:pPr>
        <w:spacing w:after="0" w:line="240" w:lineRule="auto"/>
        <w:ind w:left="-90" w:right="-720" w:firstLine="9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19</w:t>
      </w:r>
      <w:r w:rsidR="000847E7" w:rsidRPr="006F582B">
        <w:rPr>
          <w:rFonts w:ascii="Times New Roman" w:hAnsi="Times New Roman"/>
          <w:b/>
          <w:color w:val="000000" w:themeColor="text1"/>
          <w:sz w:val="24"/>
          <w:szCs w:val="24"/>
        </w:rPr>
        <w:t xml:space="preserve">: </w:t>
      </w:r>
      <w:r w:rsidR="000847E7" w:rsidRPr="006F582B">
        <w:rPr>
          <w:rFonts w:ascii="Times New Roman" w:hAnsi="Times New Roman"/>
          <w:color w:val="000000" w:themeColor="text1"/>
          <w:sz w:val="24"/>
          <w:szCs w:val="24"/>
        </w:rPr>
        <w:t>Si të veproj për të qenë aktiv dhe në të njëjtën kohë i sigurt?</w:t>
      </w:r>
    </w:p>
    <w:p w14:paraId="5AA036E5"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r w:rsidRPr="006F582B">
        <w:rPr>
          <w:rFonts w:ascii="Times New Roman" w:hAnsi="Times New Roman"/>
          <w:color w:val="000000" w:themeColor="text1"/>
          <w:sz w:val="24"/>
          <w:szCs w:val="24"/>
        </w:rPr>
        <w:t xml:space="preserve"> </w:t>
      </w:r>
    </w:p>
    <w:tbl>
      <w:tblPr>
        <w:tblW w:w="10348" w:type="dxa"/>
        <w:tblInd w:w="-147" w:type="dxa"/>
        <w:tblCellMar>
          <w:left w:w="0" w:type="dxa"/>
          <w:right w:w="0" w:type="dxa"/>
        </w:tblCellMar>
        <w:tblLook w:val="04A0" w:firstRow="1" w:lastRow="0" w:firstColumn="1" w:lastColumn="0" w:noHBand="0" w:noVBand="1"/>
      </w:tblPr>
      <w:tblGrid>
        <w:gridCol w:w="5355"/>
        <w:gridCol w:w="322"/>
        <w:gridCol w:w="1673"/>
        <w:gridCol w:w="632"/>
        <w:gridCol w:w="2366"/>
      </w:tblGrid>
      <w:tr w:rsidR="000847E7" w:rsidRPr="006F582B" w14:paraId="36BC3840"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4F66D312"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0AC77261"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6DC6B980"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7BC763EC"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B5161D3"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6C22B6B0"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650A7640" w14:textId="77777777" w:rsidTr="00A7574B">
        <w:trPr>
          <w:trHeight w:val="395"/>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207BB135"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4449FA0C" w14:textId="3CA4D184" w:rsidR="000847E7" w:rsidRPr="006F582B" w:rsidRDefault="000847E7" w:rsidP="00E301F4">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E301F4"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Shëndeti dhe ndihma e parë</w:t>
            </w:r>
          </w:p>
        </w:tc>
      </w:tr>
      <w:tr w:rsidR="000847E7" w:rsidRPr="006F582B" w14:paraId="1D924754" w14:textId="77777777" w:rsidTr="00A7574B">
        <w:trPr>
          <w:trHeight w:val="467"/>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D67518F" w14:textId="131CB6E8"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Tema mësimore: </w:t>
            </w:r>
            <w:r w:rsidRPr="006F582B">
              <w:rPr>
                <w:rFonts w:ascii="Times New Roman" w:hAnsi="Times New Roman"/>
                <w:color w:val="000000" w:themeColor="text1"/>
                <w:sz w:val="20"/>
                <w:szCs w:val="20"/>
              </w:rPr>
              <w:t>Si të veproj për të qenë aktiv dhe në të njëjtën kohë i sigurt?</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5FB0D2C2" w14:textId="057C5F55" w:rsidR="000847E7" w:rsidRPr="006F582B" w:rsidRDefault="000847E7" w:rsidP="000847E7">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00E301F4" w:rsidRPr="006F582B">
              <w:rPr>
                <w:rFonts w:ascii="Times New Roman" w:eastAsia="Times New Roman" w:hAnsi="Times New Roman"/>
                <w:b/>
                <w:bCs/>
                <w:color w:val="000000" w:themeColor="text1"/>
                <w:sz w:val="20"/>
                <w:szCs w:val="20"/>
              </w:rPr>
              <w:t>:</w:t>
            </w:r>
            <w:r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lang w:eastAsia="sq-AL"/>
              </w:rPr>
              <w:t>Bashkëbisedim</w:t>
            </w:r>
            <w:r w:rsidRPr="006F582B">
              <w:rPr>
                <w:rFonts w:ascii="Times New Roman" w:hAnsi="Times New Roman"/>
                <w:color w:val="000000" w:themeColor="text1"/>
                <w:sz w:val="20"/>
                <w:szCs w:val="20"/>
              </w:rPr>
              <w:t>, s</w:t>
            </w:r>
            <w:r w:rsidRPr="006F582B">
              <w:rPr>
                <w:rFonts w:ascii="Times New Roman" w:hAnsi="Times New Roman"/>
                <w:color w:val="000000" w:themeColor="text1"/>
                <w:sz w:val="20"/>
                <w:szCs w:val="20"/>
                <w:lang w:eastAsia="sq-AL"/>
              </w:rPr>
              <w:t>jellja shembujve</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0847E7" w:rsidRPr="006F582B" w14:paraId="1617F699" w14:textId="77777777" w:rsidTr="00A7574B">
        <w:trPr>
          <w:trHeight w:val="961"/>
        </w:trPr>
        <w:tc>
          <w:tcPr>
            <w:tcW w:w="7350"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0FC715BE"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6399E4A6"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21E5B136" w14:textId="77777777" w:rsidR="000847E7" w:rsidRPr="006F582B" w:rsidRDefault="000847E7" w:rsidP="005A1F32">
            <w:pPr>
              <w:numPr>
                <w:ilvl w:val="0"/>
                <w:numId w:val="56"/>
              </w:numPr>
              <w:spacing w:after="160" w:line="240" w:lineRule="auto"/>
              <w:contextualSpacing/>
              <w:jc w:val="both"/>
              <w:rPr>
                <w:rFonts w:ascii="Times New Roman" w:hAnsi="Times New Roman"/>
                <w:color w:val="000000" w:themeColor="text1"/>
                <w:sz w:val="20"/>
                <w:szCs w:val="20"/>
              </w:rPr>
            </w:pPr>
            <w:r w:rsidRPr="006F582B">
              <w:rPr>
                <w:rFonts w:ascii="Times New Roman" w:hAnsi="Times New Roman"/>
                <w:bCs/>
                <w:color w:val="000000" w:themeColor="text1"/>
                <w:sz w:val="20"/>
                <w:szCs w:val="20"/>
              </w:rPr>
              <w:t>Kupton se si të</w:t>
            </w:r>
            <w:r w:rsidRPr="006F582B">
              <w:rPr>
                <w:rFonts w:ascii="Times New Roman" w:hAnsi="Times New Roman"/>
                <w:color w:val="000000" w:themeColor="text1"/>
                <w:sz w:val="20"/>
                <w:szCs w:val="20"/>
              </w:rPr>
              <w:t xml:space="preserve"> të veprojë për të qenë aktiv dhe në të njëjtën kohë i/e sigurt</w:t>
            </w:r>
            <w:r w:rsidRPr="006F582B">
              <w:rPr>
                <w:rFonts w:ascii="Times New Roman" w:hAnsi="Times New Roman"/>
                <w:bCs/>
                <w:color w:val="000000" w:themeColor="text1"/>
                <w:sz w:val="20"/>
                <w:szCs w:val="20"/>
              </w:rPr>
              <w:t>.</w:t>
            </w:r>
          </w:p>
          <w:p w14:paraId="03CC3698" w14:textId="77777777" w:rsidR="000847E7" w:rsidRPr="006F582B" w:rsidRDefault="000847E7" w:rsidP="005A1F32">
            <w:pPr>
              <w:numPr>
                <w:ilvl w:val="0"/>
                <w:numId w:val="56"/>
              </w:numPr>
              <w:spacing w:after="0" w:line="240" w:lineRule="auto"/>
              <w:contextualSpacing/>
              <w:jc w:val="both"/>
              <w:rPr>
                <w:rFonts w:ascii="Times New Roman" w:eastAsiaTheme="minorEastAsia" w:hAnsi="Times New Roman" w:cstheme="minorBidi"/>
                <w:color w:val="000000" w:themeColor="text1"/>
                <w:sz w:val="20"/>
                <w:szCs w:val="20"/>
              </w:rPr>
            </w:pPr>
            <w:r w:rsidRPr="006F582B">
              <w:rPr>
                <w:rFonts w:ascii="Times New Roman" w:hAnsi="Times New Roman"/>
                <w:color w:val="000000" w:themeColor="text1"/>
                <w:sz w:val="20"/>
                <w:szCs w:val="20"/>
              </w:rPr>
              <w:t>Identifikon veprime të thjeshta për dhënien e ndihmës së parë mjekësore (referuar moshës së tij/saj)</w:t>
            </w:r>
          </w:p>
        </w:tc>
        <w:tc>
          <w:tcPr>
            <w:tcW w:w="2998"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4C570DC1"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42B78938"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Veprimtari fizike, l</w:t>
            </w:r>
            <w:r w:rsidRPr="006F582B">
              <w:rPr>
                <w:rFonts w:ascii="Times New Roman" w:hAnsi="Times New Roman"/>
                <w:bCs/>
                <w:color w:val="000000" w:themeColor="text1"/>
                <w:sz w:val="20"/>
                <w:szCs w:val="20"/>
              </w:rPr>
              <w:t>ojë,  rreziqe, rregulla të sigurisë, lëndim, ndihma e parë mjekësore.</w:t>
            </w:r>
          </w:p>
        </w:tc>
      </w:tr>
      <w:tr w:rsidR="000847E7" w:rsidRPr="006F582B" w14:paraId="5F097B13"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5C0979" w14:textId="1004617D"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55E44225"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30CA6174"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Shkencat natyrore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Gjuhën dhe komunikimin</w:t>
            </w:r>
          </w:p>
        </w:tc>
      </w:tr>
      <w:tr w:rsidR="000847E7" w:rsidRPr="006F582B" w14:paraId="2C8E6DE3"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C3833D"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0DEABE9D"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1A762D" w14:textId="2B49663E" w:rsidR="000847E7" w:rsidRPr="006F582B" w:rsidRDefault="000847E7" w:rsidP="000847E7">
            <w:pPr>
              <w:spacing w:after="0" w:line="240" w:lineRule="auto"/>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Faza e parë</w:t>
            </w:r>
            <w:r w:rsidRPr="006F582B">
              <w:rPr>
                <w:rFonts w:ascii="Times New Roman" w:eastAsia="Times New Roman" w:hAnsi="Times New Roman"/>
                <w:color w:val="000000" w:themeColor="text1"/>
                <w:sz w:val="20"/>
                <w:szCs w:val="20"/>
              </w:rPr>
              <w:t xml:space="preserve">: Duke shfrytëzuar informacionin e marrë prej nxënësve nga burime të tjera, mësuesi fton nxënësit në një diskutim interaktiv duke bërë pyetjet: </w:t>
            </w:r>
            <w:r w:rsidRPr="006F582B">
              <w:rPr>
                <w:rFonts w:ascii="Times New Roman" w:eastAsia="Times New Roman" w:hAnsi="Times New Roman"/>
                <w:b/>
                <w:color w:val="000000" w:themeColor="text1"/>
                <w:sz w:val="20"/>
                <w:szCs w:val="20"/>
              </w:rPr>
              <w:t>(10 minuta)</w:t>
            </w:r>
          </w:p>
          <w:p w14:paraId="65349EF2" w14:textId="77777777" w:rsidR="000847E7" w:rsidRPr="006F582B" w:rsidRDefault="000847E7" w:rsidP="005A1F32">
            <w:pPr>
              <w:numPr>
                <w:ilvl w:val="0"/>
                <w:numId w:val="66"/>
              </w:numPr>
              <w:spacing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A ju ka ndodhur t’i jepni ndihmë një shoku ose shoqe të lënduar?</w:t>
            </w:r>
          </w:p>
          <w:p w14:paraId="2EC29AD5" w14:textId="77777777" w:rsidR="000847E7" w:rsidRPr="006F582B" w:rsidRDefault="000847E7" w:rsidP="005A1F32">
            <w:pPr>
              <w:numPr>
                <w:ilvl w:val="0"/>
                <w:numId w:val="6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Çfarë keni bërë për ta ndihmuar atë? </w:t>
            </w:r>
          </w:p>
          <w:p w14:paraId="7ABAACF3" w14:textId="4EA8581E"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color w:val="000000" w:themeColor="text1"/>
                <w:sz w:val="20"/>
                <w:szCs w:val="20"/>
              </w:rPr>
              <w:t>Faza e dytë</w:t>
            </w:r>
            <w:r w:rsidRPr="006F582B">
              <w:rPr>
                <w:rFonts w:ascii="Times New Roman" w:eastAsia="Times New Roman" w:hAnsi="Times New Roman"/>
                <w:color w:val="000000" w:themeColor="text1"/>
                <w:sz w:val="20"/>
                <w:szCs w:val="20"/>
              </w:rPr>
              <w:t>:</w:t>
            </w:r>
            <w:r w:rsidR="005C4E18"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 xml:space="preserve">Mësuesi fillon të shpjegojë me shembuj  rreth: </w:t>
            </w:r>
            <w:r w:rsidRPr="006F582B">
              <w:rPr>
                <w:rFonts w:ascii="Times New Roman" w:eastAsia="Times New Roman" w:hAnsi="Times New Roman"/>
                <w:b/>
                <w:color w:val="000000" w:themeColor="text1"/>
                <w:sz w:val="20"/>
                <w:szCs w:val="20"/>
              </w:rPr>
              <w:t>(20 minuta)</w:t>
            </w:r>
          </w:p>
          <w:p w14:paraId="6689E2BB" w14:textId="77777777" w:rsidR="000847E7" w:rsidRPr="006F582B" w:rsidRDefault="000847E7" w:rsidP="005A1F32">
            <w:pPr>
              <w:numPr>
                <w:ilvl w:val="0"/>
                <w:numId w:val="67"/>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Veprimet e para për lajmërimin e shërbimit mjekësor (ugjencës).</w:t>
            </w:r>
          </w:p>
          <w:p w14:paraId="52CC14E5" w14:textId="77777777" w:rsidR="000847E7" w:rsidRPr="006F582B" w:rsidRDefault="000847E7" w:rsidP="005A1F32">
            <w:pPr>
              <w:numPr>
                <w:ilvl w:val="0"/>
                <w:numId w:val="67"/>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Rregullat kryesore për një veprimtari fizike të sigurt:</w:t>
            </w:r>
          </w:p>
          <w:p w14:paraId="7A4A83C8"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Njohja me rreziqet e mundshme</w:t>
            </w:r>
          </w:p>
          <w:p w14:paraId="17AE93C2"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Kryerja e një veprimtarie fizike të përshtatshme me aftësitë</w:t>
            </w:r>
          </w:p>
          <w:p w14:paraId="1F6735F2"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Veshja e përshtatshme me veprimtarinë që po kryhet</w:t>
            </w:r>
          </w:p>
          <w:p w14:paraId="558D4ECB"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Konsumimi i shumë lëngjeve</w:t>
            </w:r>
          </w:p>
          <w:p w14:paraId="29149F55"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Ndjekja e këshillave të mjekut (në rast shqetësimeve kronike)</w:t>
            </w:r>
          </w:p>
          <w:p w14:paraId="173154B3" w14:textId="77777777" w:rsidR="000847E7" w:rsidRPr="006F582B" w:rsidRDefault="000847E7" w:rsidP="005A1F32">
            <w:pPr>
              <w:numPr>
                <w:ilvl w:val="0"/>
                <w:numId w:val="56"/>
              </w:num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Ushtrimi i rregullt e pa shkëputje</w:t>
            </w:r>
          </w:p>
          <w:p w14:paraId="5A8B222E" w14:textId="05C3D466" w:rsidR="000847E7" w:rsidRPr="006F582B" w:rsidRDefault="000847E7" w:rsidP="000847E7">
            <w:pPr>
              <w:spacing w:after="0" w:line="240" w:lineRule="auto"/>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Faza e tretë: </w:t>
            </w:r>
            <w:r w:rsidRPr="006F582B">
              <w:rPr>
                <w:rFonts w:ascii="Times New Roman" w:eastAsia="Times New Roman" w:hAnsi="Times New Roman"/>
                <w:color w:val="000000" w:themeColor="text1"/>
                <w:sz w:val="20"/>
                <w:szCs w:val="20"/>
              </w:rPr>
              <w:t>Mësuesi fton nxënësit në një  diskutim</w:t>
            </w:r>
            <w:r w:rsidRPr="006F582B">
              <w:rPr>
                <w:rFonts w:ascii="Times New Roman" w:eastAsia="Times New Roman" w:hAnsi="Times New Roman"/>
                <w:b/>
                <w:color w:val="000000" w:themeColor="text1"/>
                <w:sz w:val="20"/>
                <w:szCs w:val="20"/>
              </w:rPr>
              <w:t xml:space="preserve"> </w:t>
            </w:r>
            <w:r w:rsidRPr="006F582B">
              <w:rPr>
                <w:rFonts w:ascii="Times New Roman" w:eastAsia="Times New Roman" w:hAnsi="Times New Roman"/>
                <w:color w:val="000000" w:themeColor="text1"/>
                <w:sz w:val="20"/>
                <w:szCs w:val="20"/>
              </w:rPr>
              <w:t>interaktiv rreth njohurive të marra në mësim dhe lidhjen e tyre me informacion shtesë, të cilin nxënësit mund ta kenë marrë nga burime të tjera duke u kërkuar  të  plotësojnë tab</w:t>
            </w:r>
            <w:r w:rsidR="00E301F4" w:rsidRPr="006F582B">
              <w:rPr>
                <w:rFonts w:ascii="Times New Roman" w:eastAsia="Times New Roman" w:hAnsi="Times New Roman"/>
                <w:color w:val="000000" w:themeColor="text1"/>
                <w:sz w:val="20"/>
                <w:szCs w:val="20"/>
              </w:rPr>
              <w:t>elën tek rubrika “Provo veten”</w:t>
            </w:r>
            <w:r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b/>
                <w:color w:val="000000" w:themeColor="text1"/>
                <w:sz w:val="20"/>
                <w:szCs w:val="20"/>
              </w:rPr>
              <w:t>(15 minuta)</w:t>
            </w:r>
          </w:p>
          <w:p w14:paraId="26AB1FAC" w14:textId="77777777" w:rsidR="000847E7" w:rsidRPr="006F582B" w:rsidRDefault="000847E7" w:rsidP="000847E7">
            <w:pPr>
              <w:spacing w:after="0" w:line="240" w:lineRule="auto"/>
              <w:contextualSpacing/>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Mësuesi duhet të tregohet i kujdesshëm dhe ndihmues, për të siguruar që çdo nxënës të shprehet lirshëm mbi atë çka mendon.</w:t>
            </w:r>
            <w:r w:rsidRPr="006F582B">
              <w:rPr>
                <w:rFonts w:ascii="Times New Roman" w:eastAsia="Times New Roman" w:hAnsi="Times New Roman"/>
                <w:b/>
                <w:color w:val="000000" w:themeColor="text1"/>
                <w:sz w:val="20"/>
                <w:szCs w:val="20"/>
              </w:rPr>
              <w:t xml:space="preserve"> </w:t>
            </w:r>
          </w:p>
        </w:tc>
      </w:tr>
      <w:tr w:rsidR="000847E7" w:rsidRPr="006F582B" w14:paraId="47BDA238"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9F3833"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543BA19E"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0EB400D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p w14:paraId="2A921B1E" w14:textId="266D49AB"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N 2: Kupton </w:t>
            </w:r>
            <w:r w:rsidRPr="006F582B">
              <w:rPr>
                <w:rFonts w:ascii="Times New Roman" w:hAnsi="Times New Roman"/>
                <w:bCs/>
                <w:color w:val="000000" w:themeColor="text1"/>
                <w:sz w:val="20"/>
                <w:szCs w:val="20"/>
              </w:rPr>
              <w:t>se si të</w:t>
            </w:r>
            <w:r w:rsidRPr="006F582B">
              <w:rPr>
                <w:rFonts w:ascii="Times New Roman" w:hAnsi="Times New Roman"/>
                <w:color w:val="000000" w:themeColor="text1"/>
                <w:sz w:val="20"/>
                <w:szCs w:val="20"/>
              </w:rPr>
              <w:t xml:space="preserve"> të veprojë për të qenë aktiv dhe në të njëjtën kohë i/e sigurt</w:t>
            </w:r>
          </w:p>
          <w:p w14:paraId="422718E7" w14:textId="77777777" w:rsidR="000847E7" w:rsidRPr="006F582B" w:rsidRDefault="000847E7" w:rsidP="000847E7">
            <w:pPr>
              <w:spacing w:after="0" w:line="240" w:lineRule="auto"/>
              <w:rPr>
                <w:rFonts w:ascii="Times New Roman" w:eastAsiaTheme="minorEastAsia" w:hAnsi="Times New Roman" w:cstheme="minorBidi"/>
                <w:color w:val="000000" w:themeColor="text1"/>
                <w:sz w:val="20"/>
                <w:szCs w:val="20"/>
              </w:rPr>
            </w:pPr>
            <w:r w:rsidRPr="006F582B">
              <w:rPr>
                <w:rFonts w:ascii="Times New Roman" w:eastAsia="Times New Roman" w:hAnsi="Times New Roman"/>
                <w:color w:val="000000" w:themeColor="text1"/>
                <w:sz w:val="20"/>
                <w:szCs w:val="20"/>
              </w:rPr>
              <w:t xml:space="preserve">N 3: </w:t>
            </w:r>
            <w:r w:rsidRPr="006F582B">
              <w:rPr>
                <w:rFonts w:ascii="Times New Roman" w:hAnsi="Times New Roman"/>
                <w:color w:val="000000" w:themeColor="text1"/>
                <w:sz w:val="20"/>
                <w:szCs w:val="20"/>
              </w:rPr>
              <w:t>Identifikon veprime të thjeshta për dhënien e ndihmës së parë mjekësore (referuar moshës së tij/saj)</w:t>
            </w:r>
          </w:p>
          <w:p w14:paraId="70F328F0" w14:textId="416895CC"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4: Argumenton</w:t>
            </w:r>
            <w:r w:rsidR="00E301F4" w:rsidRPr="006F582B">
              <w:rPr>
                <w:rFonts w:ascii="Times New Roman" w:eastAsia="Times New Roman" w:hAnsi="Times New Roman"/>
                <w:color w:val="000000" w:themeColor="text1"/>
                <w:sz w:val="20"/>
                <w:szCs w:val="20"/>
              </w:rPr>
              <w:t xml:space="preserve"> </w:t>
            </w:r>
            <w:r w:rsidRPr="006F582B">
              <w:rPr>
                <w:rFonts w:ascii="Times New Roman" w:eastAsia="Times New Roman" w:hAnsi="Times New Roman"/>
                <w:color w:val="000000" w:themeColor="text1"/>
                <w:sz w:val="20"/>
                <w:szCs w:val="20"/>
              </w:rPr>
              <w:t>rreth nevojës për respektimin e rregullave për një veprimtari fizike të sigurt.</w:t>
            </w:r>
          </w:p>
          <w:p w14:paraId="3B7662EB" w14:textId="6429B9DC" w:rsidR="000847E7" w:rsidRPr="006F582B" w:rsidRDefault="000847E7" w:rsidP="00E301F4">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 5</w:t>
            </w:r>
            <w:r w:rsidR="00E301F4" w:rsidRPr="006F582B">
              <w:rPr>
                <w:rFonts w:ascii="Times New Roman" w:eastAsia="Times New Roman" w:hAnsi="Times New Roman"/>
                <w:color w:val="000000" w:themeColor="text1"/>
                <w:sz w:val="20"/>
                <w:szCs w:val="20"/>
              </w:rPr>
              <w:t>:</w:t>
            </w:r>
            <w:r w:rsidRPr="006F582B">
              <w:rPr>
                <w:rFonts w:ascii="Times New Roman" w:eastAsia="Times New Roman" w:hAnsi="Times New Roman"/>
                <w:color w:val="000000" w:themeColor="text1"/>
                <w:sz w:val="20"/>
                <w:szCs w:val="20"/>
              </w:rPr>
              <w:t xml:space="preserve"> Zotëron të gjitha kërkesat e mësipërme.</w:t>
            </w:r>
          </w:p>
        </w:tc>
      </w:tr>
    </w:tbl>
    <w:p w14:paraId="510517CF"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2A403658"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7C719EBD"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2DE3B185"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131E14B5"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040D31FC"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094335F1"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72790429"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27A1A024" w14:textId="77777777" w:rsidR="00855D6B" w:rsidRPr="006F582B" w:rsidRDefault="00855D6B" w:rsidP="000847E7">
      <w:pPr>
        <w:spacing w:after="0" w:line="240" w:lineRule="auto"/>
        <w:ind w:left="-630" w:right="-720"/>
        <w:jc w:val="both"/>
        <w:rPr>
          <w:rFonts w:ascii="Times New Roman" w:hAnsi="Times New Roman"/>
          <w:color w:val="000000" w:themeColor="text1"/>
          <w:sz w:val="24"/>
          <w:szCs w:val="24"/>
        </w:rPr>
      </w:pPr>
    </w:p>
    <w:p w14:paraId="4B6F3564" w14:textId="77777777" w:rsidR="000847E7" w:rsidRPr="006F582B" w:rsidRDefault="000847E7" w:rsidP="000847E7">
      <w:pPr>
        <w:spacing w:after="0" w:line="240" w:lineRule="auto"/>
        <w:ind w:right="-720"/>
        <w:jc w:val="both"/>
        <w:rPr>
          <w:rFonts w:ascii="Times New Roman" w:hAnsi="Times New Roman"/>
          <w:color w:val="000000" w:themeColor="text1"/>
          <w:sz w:val="24"/>
          <w:szCs w:val="24"/>
        </w:rPr>
      </w:pPr>
      <w:r w:rsidRPr="006F582B">
        <w:rPr>
          <w:rFonts w:ascii="Times New Roman" w:hAnsi="Times New Roman"/>
          <w:b/>
          <w:color w:val="000000" w:themeColor="text1"/>
          <w:sz w:val="24"/>
          <w:szCs w:val="24"/>
        </w:rPr>
        <w:lastRenderedPageBreak/>
        <w:t>Mësimi 2</w:t>
      </w:r>
      <w:r w:rsidR="00A7574B" w:rsidRPr="006F582B">
        <w:rPr>
          <w:rFonts w:ascii="Times New Roman" w:hAnsi="Times New Roman"/>
          <w:b/>
          <w:color w:val="000000" w:themeColor="text1"/>
          <w:sz w:val="24"/>
          <w:szCs w:val="24"/>
        </w:rPr>
        <w:t>0</w:t>
      </w:r>
      <w:r w:rsidRPr="006F582B">
        <w:rPr>
          <w:rFonts w:ascii="Times New Roman" w:hAnsi="Times New Roman"/>
          <w:b/>
          <w:color w:val="000000" w:themeColor="text1"/>
          <w:sz w:val="24"/>
          <w:szCs w:val="24"/>
        </w:rPr>
        <w:t>:</w:t>
      </w:r>
      <w:r w:rsidRPr="006F582B">
        <w:rPr>
          <w:rFonts w:ascii="Times New Roman" w:hAnsi="Times New Roman"/>
          <w:color w:val="000000" w:themeColor="text1"/>
          <w:sz w:val="24"/>
          <w:szCs w:val="24"/>
        </w:rPr>
        <w:t xml:space="preserve"> Veprimtari. “Dhënia e ndihmës së parë”</w:t>
      </w:r>
    </w:p>
    <w:p w14:paraId="04602B54"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786ADB80" w14:textId="77777777" w:rsidR="000847E7" w:rsidRPr="006F582B" w:rsidRDefault="000847E7" w:rsidP="000847E7">
      <w:pPr>
        <w:ind w:left="-142" w:right="28"/>
        <w:jc w:val="both"/>
        <w:rPr>
          <w:rFonts w:ascii="Times New Roman" w:hAnsi="Times New Roman"/>
          <w:color w:val="000000" w:themeColor="text1"/>
        </w:rPr>
      </w:pPr>
      <w:r w:rsidRPr="006F582B">
        <w:rPr>
          <w:rFonts w:ascii="Times New Roman" w:hAnsi="Times New Roman"/>
          <w:color w:val="000000" w:themeColor="text1"/>
        </w:rPr>
        <w:t>Si përmbledhës i të gjitha njohurive të trajtuara në temat mësimore të mësipërme, do të zhvillohet një veprimtari, e cila konsiston në organizimin e një ore mësimi të hapur në të cilën të ftohet një mjek/mjeke, për të folur rreth ndihmës së parë mjekësore.</w:t>
      </w:r>
      <w:r w:rsidRPr="006F582B">
        <w:rPr>
          <w:rFonts w:ascii="Times New Roman" w:hAnsi="Times New Roman"/>
          <w:b/>
          <w:i/>
          <w:color w:val="000000" w:themeColor="text1"/>
          <w:sz w:val="24"/>
          <w:szCs w:val="24"/>
        </w:rPr>
        <w:t xml:space="preserve"> </w:t>
      </w:r>
      <w:r w:rsidRPr="006F582B">
        <w:rPr>
          <w:rFonts w:ascii="Times New Roman" w:hAnsi="Times New Roman"/>
          <w:color w:val="000000" w:themeColor="text1"/>
          <w:sz w:val="24"/>
          <w:szCs w:val="24"/>
        </w:rPr>
        <w:t>Kjo veprimtari</w:t>
      </w:r>
      <w:r w:rsidRPr="006F582B">
        <w:rPr>
          <w:rFonts w:ascii="Times New Roman" w:hAnsi="Times New Roman"/>
          <w:b/>
          <w:i/>
          <w:color w:val="000000" w:themeColor="text1"/>
          <w:sz w:val="24"/>
          <w:szCs w:val="24"/>
        </w:rPr>
        <w:t xml:space="preserve"> </w:t>
      </w:r>
      <w:r w:rsidRPr="006F582B">
        <w:rPr>
          <w:rFonts w:ascii="Times New Roman" w:hAnsi="Times New Roman"/>
          <w:color w:val="000000" w:themeColor="text1"/>
        </w:rPr>
        <w:t xml:space="preserve">duhet të ndihmojë nxënësit të reflektojnë mbi njohuritë e marra dhe të zbulojnë më tepër rreth dhënies së ndihmës së parë, si dhe të zhvillojnë aftësitë për dhënien e kësaj ndihme (teknika të thjeshta fillestare). </w:t>
      </w:r>
    </w:p>
    <w:tbl>
      <w:tblPr>
        <w:tblW w:w="10348" w:type="dxa"/>
        <w:tblInd w:w="-147" w:type="dxa"/>
        <w:tblCellMar>
          <w:left w:w="0" w:type="dxa"/>
          <w:right w:w="0" w:type="dxa"/>
        </w:tblCellMar>
        <w:tblLook w:val="04A0" w:firstRow="1" w:lastRow="0" w:firstColumn="1" w:lastColumn="0" w:noHBand="0" w:noVBand="1"/>
      </w:tblPr>
      <w:tblGrid>
        <w:gridCol w:w="5355"/>
        <w:gridCol w:w="322"/>
        <w:gridCol w:w="968"/>
        <w:gridCol w:w="1337"/>
        <w:gridCol w:w="2366"/>
      </w:tblGrid>
      <w:tr w:rsidR="000847E7" w:rsidRPr="006F582B" w14:paraId="11C88E23" w14:textId="77777777" w:rsidTr="00A7574B">
        <w:trPr>
          <w:trHeight w:val="324"/>
        </w:trPr>
        <w:tc>
          <w:tcPr>
            <w:tcW w:w="10348" w:type="dxa"/>
            <w:gridSpan w:val="5"/>
            <w:tcBorders>
              <w:top w:val="single" w:sz="4" w:space="0" w:color="auto"/>
              <w:left w:val="single" w:sz="4" w:space="0" w:color="auto"/>
              <w:bottom w:val="single" w:sz="4" w:space="0" w:color="auto"/>
              <w:right w:val="single" w:sz="4" w:space="0" w:color="auto"/>
            </w:tcBorders>
            <w:shd w:val="clear" w:color="auto" w:fill="E5E5E5"/>
            <w:tcMar>
              <w:top w:w="0" w:type="dxa"/>
              <w:left w:w="108" w:type="dxa"/>
              <w:bottom w:w="0" w:type="dxa"/>
              <w:right w:w="108" w:type="dxa"/>
            </w:tcMar>
          </w:tcPr>
          <w:p w14:paraId="3673C13A"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PLANIFIKIMI I ORËS MËSIMORE                                                                             DATA</w:t>
            </w:r>
          </w:p>
        </w:tc>
      </w:tr>
      <w:tr w:rsidR="000847E7" w:rsidRPr="006F582B" w14:paraId="2F629BE6" w14:textId="77777777" w:rsidTr="00A7574B">
        <w:trPr>
          <w:trHeight w:val="500"/>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560193CE"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Fusha kurrikulare/Lënda:</w:t>
            </w:r>
          </w:p>
          <w:p w14:paraId="15901D6E"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Edukim fizik, sporte dhe shëndet</w:t>
            </w:r>
          </w:p>
        </w:tc>
        <w:tc>
          <w:tcPr>
            <w:tcW w:w="2305" w:type="dxa"/>
            <w:gridSpan w:val="2"/>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54C5C566"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Shkalla 2</w:t>
            </w:r>
          </w:p>
        </w:tc>
        <w:tc>
          <w:tcPr>
            <w:tcW w:w="2366" w:type="dxa"/>
            <w:tcBorders>
              <w:top w:val="single" w:sz="4" w:space="0" w:color="auto"/>
              <w:left w:val="nil"/>
              <w:bottom w:val="single" w:sz="4" w:space="0" w:color="auto"/>
              <w:right w:val="single" w:sz="4" w:space="0" w:color="auto"/>
            </w:tcBorders>
            <w:shd w:val="clear" w:color="auto" w:fill="E5E5E5"/>
          </w:tcPr>
          <w:p w14:paraId="4232BBFC" w14:textId="77777777" w:rsidR="000847E7" w:rsidRPr="006F582B" w:rsidRDefault="000847E7" w:rsidP="000847E7">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 Klasa 4</w:t>
            </w:r>
          </w:p>
        </w:tc>
      </w:tr>
      <w:tr w:rsidR="000847E7" w:rsidRPr="006F582B" w14:paraId="45152B82" w14:textId="77777777" w:rsidTr="00A7574B">
        <w:trPr>
          <w:trHeight w:val="395"/>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tcPr>
          <w:p w14:paraId="750388DD" w14:textId="77777777"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 xml:space="preserve">Tematika: </w:t>
            </w:r>
            <w:r w:rsidRPr="006F582B">
              <w:rPr>
                <w:rFonts w:ascii="Times New Roman" w:eastAsia="Times New Roman" w:hAnsi="Times New Roman"/>
                <w:bCs/>
                <w:color w:val="000000" w:themeColor="text1"/>
                <w:sz w:val="20"/>
                <w:szCs w:val="20"/>
              </w:rPr>
              <w:t>Edukim në shërbim të shëndetit, mirëqenies dhe komunitetit</w:t>
            </w: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tcPr>
          <w:p w14:paraId="23A67CF9" w14:textId="008C17F1" w:rsidR="000847E7" w:rsidRPr="006F582B" w:rsidRDefault="000847E7" w:rsidP="00E301F4">
            <w:pPr>
              <w:tabs>
                <w:tab w:val="left" w:pos="8295"/>
              </w:tabs>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Nën tematika:</w:t>
            </w:r>
            <w:r w:rsidR="00E301F4"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Shëndeti dhe ndihma e parë</w:t>
            </w:r>
          </w:p>
        </w:tc>
      </w:tr>
      <w:tr w:rsidR="000847E7" w:rsidRPr="006F582B" w14:paraId="6485119B" w14:textId="77777777" w:rsidTr="00A7574B">
        <w:trPr>
          <w:trHeight w:val="467"/>
        </w:trPr>
        <w:tc>
          <w:tcPr>
            <w:tcW w:w="5677" w:type="dxa"/>
            <w:gridSpan w:val="2"/>
            <w:tcBorders>
              <w:top w:val="single" w:sz="4" w:space="0" w:color="auto"/>
              <w:left w:val="single" w:sz="4" w:space="0" w:color="auto"/>
              <w:bottom w:val="single" w:sz="4" w:space="0" w:color="auto"/>
              <w:right w:val="single" w:sz="8" w:space="0" w:color="auto"/>
            </w:tcBorders>
            <w:shd w:val="clear" w:color="auto" w:fill="E5E5E5"/>
            <w:tcMar>
              <w:top w:w="0" w:type="dxa"/>
              <w:left w:w="108" w:type="dxa"/>
              <w:bottom w:w="0" w:type="dxa"/>
              <w:right w:w="108" w:type="dxa"/>
            </w:tcMar>
            <w:hideMark/>
          </w:tcPr>
          <w:p w14:paraId="5832E5E7" w14:textId="7E22E890"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Tema mësimore:</w:t>
            </w:r>
            <w:r w:rsidR="00E301F4" w:rsidRPr="006F582B">
              <w:rPr>
                <w:rFonts w:ascii="Times New Roman" w:eastAsia="Times New Roman" w:hAnsi="Times New Roman"/>
                <w:b/>
                <w:bCs/>
                <w:color w:val="000000" w:themeColor="text1"/>
                <w:sz w:val="20"/>
                <w:szCs w:val="20"/>
              </w:rPr>
              <w:t xml:space="preserve"> </w:t>
            </w:r>
            <w:r w:rsidRPr="006F582B">
              <w:rPr>
                <w:rFonts w:ascii="Times New Roman" w:hAnsi="Times New Roman"/>
                <w:color w:val="000000" w:themeColor="text1"/>
                <w:sz w:val="20"/>
                <w:szCs w:val="20"/>
              </w:rPr>
              <w:t>Veprimtari. “Dhënia e ndihmës së parë”</w:t>
            </w:r>
          </w:p>
          <w:p w14:paraId="33AABA4B"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p>
        </w:tc>
        <w:tc>
          <w:tcPr>
            <w:tcW w:w="4671" w:type="dxa"/>
            <w:gridSpan w:val="3"/>
            <w:tcBorders>
              <w:top w:val="single" w:sz="4" w:space="0" w:color="auto"/>
              <w:left w:val="nil"/>
              <w:bottom w:val="single" w:sz="4" w:space="0" w:color="auto"/>
              <w:right w:val="single" w:sz="4" w:space="0" w:color="auto"/>
            </w:tcBorders>
            <w:shd w:val="clear" w:color="auto" w:fill="E5E5E5"/>
            <w:tcMar>
              <w:top w:w="0" w:type="dxa"/>
              <w:left w:w="108" w:type="dxa"/>
              <w:bottom w:w="0" w:type="dxa"/>
              <w:right w:w="108" w:type="dxa"/>
            </w:tcMar>
            <w:hideMark/>
          </w:tcPr>
          <w:p w14:paraId="37B98DE3" w14:textId="77777777" w:rsidR="000847E7" w:rsidRPr="006F582B" w:rsidRDefault="000847E7" w:rsidP="000847E7">
            <w:pPr>
              <w:tabs>
                <w:tab w:val="left" w:pos="8295"/>
              </w:tabs>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Situata e të nxënit:</w:t>
            </w:r>
            <w:r w:rsidRPr="006F582B">
              <w:rPr>
                <w:rFonts w:ascii="Times New Roman" w:eastAsia="Times New Roman" w:hAnsi="Times New Roman"/>
                <w:bCs/>
                <w:color w:val="000000" w:themeColor="text1"/>
                <w:sz w:val="20"/>
                <w:szCs w:val="20"/>
              </w:rPr>
              <w:t xml:space="preserve"> Ftesa e një mjeku, organizimi i një ore mësimi të hapur me demonstrime të dhënies së ndihmës së parë, b</w:t>
            </w:r>
            <w:r w:rsidRPr="006F582B">
              <w:rPr>
                <w:rFonts w:ascii="Times New Roman" w:hAnsi="Times New Roman"/>
                <w:color w:val="000000" w:themeColor="text1"/>
                <w:sz w:val="20"/>
                <w:szCs w:val="20"/>
                <w:lang w:eastAsia="sq-AL"/>
              </w:rPr>
              <w:t>ashkëbisedim</w:t>
            </w:r>
            <w:r w:rsidRPr="006F582B">
              <w:rPr>
                <w:rFonts w:ascii="Times New Roman" w:hAnsi="Times New Roman"/>
                <w:color w:val="000000" w:themeColor="text1"/>
                <w:sz w:val="20"/>
                <w:szCs w:val="20"/>
              </w:rPr>
              <w:t xml:space="preserve"> dhe </w:t>
            </w:r>
            <w:r w:rsidRPr="006F582B">
              <w:rPr>
                <w:rFonts w:ascii="Times New Roman" w:hAnsi="Times New Roman"/>
                <w:color w:val="000000" w:themeColor="text1"/>
                <w:sz w:val="20"/>
                <w:szCs w:val="20"/>
                <w:lang w:eastAsia="sq-AL"/>
              </w:rPr>
              <w:t>reflektim i nxënësve.</w:t>
            </w:r>
          </w:p>
        </w:tc>
      </w:tr>
      <w:tr w:rsidR="00E301F4" w:rsidRPr="006F582B" w14:paraId="41F203D8" w14:textId="77777777" w:rsidTr="00E301F4">
        <w:trPr>
          <w:trHeight w:val="961"/>
        </w:trPr>
        <w:tc>
          <w:tcPr>
            <w:tcW w:w="6645" w:type="dxa"/>
            <w:gridSpan w:val="3"/>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600166D6"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Rezultatet e të nxënit sipas kompetencave të fushës sipas temës:</w:t>
            </w:r>
          </w:p>
          <w:p w14:paraId="30D2FF6D"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Nxënësi/sja:</w:t>
            </w:r>
          </w:p>
          <w:p w14:paraId="299DD0B7" w14:textId="77777777" w:rsidR="000847E7" w:rsidRPr="006F582B" w:rsidRDefault="000847E7" w:rsidP="000847E7">
            <w:pPr>
              <w:numPr>
                <w:ilvl w:val="0"/>
                <w:numId w:val="10"/>
              </w:numPr>
              <w:spacing w:after="0"/>
              <w:contextualSpacing/>
              <w:rPr>
                <w:rFonts w:ascii="Times New Roman" w:eastAsiaTheme="minorEastAsia" w:hAnsi="Times New Roman" w:cstheme="minorBidi"/>
                <w:color w:val="000000" w:themeColor="text1"/>
                <w:sz w:val="20"/>
                <w:szCs w:val="20"/>
              </w:rPr>
            </w:pPr>
            <w:r w:rsidRPr="006F582B">
              <w:rPr>
                <w:rFonts w:ascii="Times New Roman" w:eastAsiaTheme="minorEastAsia" w:hAnsi="Times New Roman" w:cstheme="minorBidi"/>
                <w:color w:val="000000" w:themeColor="text1"/>
                <w:sz w:val="20"/>
                <w:szCs w:val="20"/>
              </w:rPr>
              <w:t>Demonstron aftësi të komunikim</w:t>
            </w:r>
            <w:bookmarkStart w:id="0" w:name="_GoBack"/>
            <w:bookmarkEnd w:id="0"/>
            <w:r w:rsidRPr="006F582B">
              <w:rPr>
                <w:rFonts w:ascii="Times New Roman" w:eastAsiaTheme="minorEastAsia" w:hAnsi="Times New Roman" w:cstheme="minorBidi"/>
                <w:color w:val="000000" w:themeColor="text1"/>
                <w:sz w:val="20"/>
                <w:szCs w:val="20"/>
              </w:rPr>
              <w:t>it dhe të të shprehurit.</w:t>
            </w:r>
          </w:p>
          <w:p w14:paraId="265CC756" w14:textId="77777777" w:rsidR="000847E7" w:rsidRPr="006F582B" w:rsidRDefault="000847E7" w:rsidP="00E301F4">
            <w:pPr>
              <w:numPr>
                <w:ilvl w:val="0"/>
                <w:numId w:val="10"/>
              </w:num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Identifikon institucione ku mund të drejtohet për të marrë ndihmën e parë mjekësore.</w:t>
            </w:r>
          </w:p>
          <w:p w14:paraId="5057F353" w14:textId="77777777" w:rsidR="000847E7" w:rsidRPr="006F582B" w:rsidRDefault="000847E7" w:rsidP="000847E7">
            <w:pPr>
              <w:numPr>
                <w:ilvl w:val="0"/>
                <w:numId w:val="10"/>
              </w:numPr>
              <w:spacing w:after="0" w:line="240" w:lineRule="auto"/>
              <w:contextualSpacing/>
              <w:jc w:val="both"/>
              <w:rPr>
                <w:rFonts w:ascii="Times New Roman" w:hAnsi="Times New Roman"/>
                <w:color w:val="000000" w:themeColor="text1"/>
                <w:sz w:val="20"/>
                <w:szCs w:val="20"/>
              </w:rPr>
            </w:pPr>
            <w:r w:rsidRPr="006F582B">
              <w:rPr>
                <w:rFonts w:ascii="Times New Roman" w:hAnsi="Times New Roman"/>
                <w:color w:val="000000" w:themeColor="text1"/>
                <w:sz w:val="20"/>
                <w:szCs w:val="20"/>
              </w:rPr>
              <w:t>Aplikon teknika të thjeshta të dhënies së ndihmës së parë mjekësore.</w:t>
            </w:r>
          </w:p>
        </w:tc>
        <w:tc>
          <w:tcPr>
            <w:tcW w:w="3703" w:type="dxa"/>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14:paraId="591EA31F" w14:textId="77777777" w:rsidR="000847E7" w:rsidRPr="006F582B" w:rsidRDefault="000847E7" w:rsidP="000847E7">
            <w:pPr>
              <w:spacing w:after="0" w:line="240" w:lineRule="auto"/>
              <w:jc w:val="both"/>
              <w:rPr>
                <w:rFonts w:ascii="Times New Roman" w:eastAsia="Times New Roman" w:hAnsi="Times New Roman"/>
                <w:b/>
                <w:color w:val="000000" w:themeColor="text1"/>
                <w:sz w:val="20"/>
                <w:szCs w:val="20"/>
              </w:rPr>
            </w:pPr>
            <w:r w:rsidRPr="006F582B">
              <w:rPr>
                <w:rFonts w:ascii="Times New Roman" w:eastAsia="Times New Roman" w:hAnsi="Times New Roman"/>
                <w:b/>
                <w:color w:val="000000" w:themeColor="text1"/>
                <w:sz w:val="20"/>
                <w:szCs w:val="20"/>
              </w:rPr>
              <w:t xml:space="preserve">Fjalët kyçe: </w:t>
            </w:r>
          </w:p>
          <w:p w14:paraId="0764D2A7"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Veprimtari fizike, l</w:t>
            </w:r>
            <w:r w:rsidRPr="006F582B">
              <w:rPr>
                <w:rFonts w:ascii="Times New Roman" w:hAnsi="Times New Roman"/>
                <w:bCs/>
                <w:color w:val="000000" w:themeColor="text1"/>
                <w:sz w:val="20"/>
                <w:szCs w:val="20"/>
              </w:rPr>
              <w:t>ojë,  rreziqe, rregulla të sigurisë, lëndim, ndihma e parë mjekësore, teknika të dhënies së ndihmës së parë.</w:t>
            </w:r>
          </w:p>
        </w:tc>
      </w:tr>
      <w:tr w:rsidR="000847E7" w:rsidRPr="006F582B" w14:paraId="4B34164D" w14:textId="77777777" w:rsidTr="00A7574B">
        <w:trPr>
          <w:trHeight w:val="736"/>
        </w:trPr>
        <w:tc>
          <w:tcPr>
            <w:tcW w:w="535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8A51A1" w14:textId="197F268F" w:rsidR="000847E7" w:rsidRPr="006F582B" w:rsidRDefault="000847E7" w:rsidP="000847E7">
            <w:pPr>
              <w:spacing w:after="0" w:line="240" w:lineRule="auto"/>
              <w:rPr>
                <w:rFonts w:ascii="Times New Roman" w:eastAsia="Times New Roman" w:hAnsi="Times New Roman"/>
                <w:b/>
                <w:bCs/>
                <w:color w:val="000000" w:themeColor="text1"/>
                <w:sz w:val="20"/>
                <w:szCs w:val="20"/>
              </w:rPr>
            </w:pPr>
            <w:r w:rsidRPr="006F582B">
              <w:rPr>
                <w:rFonts w:ascii="Times New Roman" w:eastAsia="Times New Roman" w:hAnsi="Times New Roman"/>
                <w:b/>
                <w:bCs/>
                <w:color w:val="000000" w:themeColor="text1"/>
                <w:sz w:val="20"/>
                <w:szCs w:val="20"/>
              </w:rPr>
              <w:t>Burimet:</w:t>
            </w:r>
          </w:p>
          <w:p w14:paraId="616A775C"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Teksti i nxënësit, p</w:t>
            </w:r>
            <w:r w:rsidRPr="006F582B">
              <w:rPr>
                <w:rFonts w:ascii="Times New Roman" w:hAnsi="Times New Roman"/>
                <w:color w:val="000000" w:themeColor="text1"/>
                <w:sz w:val="20"/>
                <w:szCs w:val="20"/>
                <w:lang w:eastAsia="sq-AL"/>
              </w:rPr>
              <w:t>rogrami</w:t>
            </w:r>
            <w:r w:rsidRPr="006F582B">
              <w:rPr>
                <w:rFonts w:ascii="Times New Roman" w:hAnsi="Times New Roman"/>
                <w:color w:val="000000" w:themeColor="text1"/>
                <w:sz w:val="20"/>
                <w:szCs w:val="20"/>
              </w:rPr>
              <w:t>, u</w:t>
            </w:r>
            <w:r w:rsidRPr="006F582B">
              <w:rPr>
                <w:rFonts w:ascii="Times New Roman" w:hAnsi="Times New Roman"/>
                <w:color w:val="000000" w:themeColor="text1"/>
                <w:sz w:val="20"/>
                <w:szCs w:val="20"/>
                <w:lang w:eastAsia="sq-AL"/>
              </w:rPr>
              <w:t>dhëzuesi</w:t>
            </w:r>
            <w:r w:rsidRPr="006F582B">
              <w:rPr>
                <w:rFonts w:ascii="Times New Roman" w:hAnsi="Times New Roman"/>
                <w:color w:val="000000" w:themeColor="text1"/>
                <w:sz w:val="20"/>
                <w:szCs w:val="20"/>
              </w:rPr>
              <w:t xml:space="preserve"> i mësuesit dhe literaturë ndihmëse.</w:t>
            </w:r>
          </w:p>
        </w:tc>
        <w:tc>
          <w:tcPr>
            <w:tcW w:w="4993"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C71F79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 xml:space="preserve">Lidhja me fushat e tjera ose me temat ndërkurrikulare: </w:t>
            </w:r>
            <w:r w:rsidRPr="006F582B">
              <w:rPr>
                <w:rFonts w:ascii="Times New Roman" w:eastAsia="Times New Roman" w:hAnsi="Times New Roman"/>
                <w:bCs/>
                <w:color w:val="000000" w:themeColor="text1"/>
                <w:sz w:val="20"/>
                <w:szCs w:val="20"/>
              </w:rPr>
              <w:t>Shkencat shoqërore,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Shkencat natyrore</w:t>
            </w:r>
            <w:r w:rsidRPr="006F582B">
              <w:rPr>
                <w:rFonts w:ascii="Times New Roman" w:eastAsia="Times New Roman" w:hAnsi="Times New Roman"/>
                <w:b/>
                <w:bCs/>
                <w:color w:val="000000" w:themeColor="text1"/>
                <w:sz w:val="20"/>
                <w:szCs w:val="20"/>
              </w:rPr>
              <w:t xml:space="preserve">, </w:t>
            </w:r>
            <w:r w:rsidRPr="006F582B">
              <w:rPr>
                <w:rFonts w:ascii="Times New Roman" w:eastAsia="Times New Roman" w:hAnsi="Times New Roman"/>
                <w:bCs/>
                <w:color w:val="000000" w:themeColor="text1"/>
                <w:sz w:val="20"/>
                <w:szCs w:val="20"/>
              </w:rPr>
              <w:t>Gjuhën dhe komunikimin</w:t>
            </w:r>
          </w:p>
        </w:tc>
      </w:tr>
      <w:tr w:rsidR="000847E7" w:rsidRPr="006F582B" w14:paraId="7A05CF71" w14:textId="77777777" w:rsidTr="00A7574B">
        <w:trPr>
          <w:trHeight w:val="298"/>
        </w:trPr>
        <w:tc>
          <w:tcPr>
            <w:tcW w:w="10348"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485586" w14:textId="77777777" w:rsidR="000847E7" w:rsidRPr="006F582B" w:rsidRDefault="000847E7" w:rsidP="000847E7">
            <w:pPr>
              <w:spacing w:after="0" w:line="240" w:lineRule="auto"/>
              <w:jc w:val="center"/>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Metodologjia dhe veprimtaritë e nxënësve</w:t>
            </w:r>
          </w:p>
        </w:tc>
      </w:tr>
      <w:tr w:rsidR="000847E7" w:rsidRPr="006F582B" w14:paraId="193308D6" w14:textId="77777777" w:rsidTr="00A7574B">
        <w:trPr>
          <w:trHeight w:val="548"/>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4131E" w14:textId="3DF703A8" w:rsidR="000847E7" w:rsidRPr="006F582B" w:rsidRDefault="000847E7" w:rsidP="000847E7">
            <w:pPr>
              <w:spacing w:after="0" w:line="240" w:lineRule="auto"/>
              <w:rPr>
                <w:rFonts w:ascii="Times New Roman" w:hAnsi="Times New Roman"/>
                <w:color w:val="000000" w:themeColor="text1"/>
                <w:sz w:val="20"/>
                <w:szCs w:val="20"/>
              </w:rPr>
            </w:pPr>
            <w:r w:rsidRPr="006F582B">
              <w:rPr>
                <w:rFonts w:ascii="Times New Roman" w:hAnsi="Times New Roman"/>
                <w:color w:val="000000" w:themeColor="text1"/>
                <w:sz w:val="20"/>
                <w:szCs w:val="20"/>
              </w:rPr>
              <w:t>I bëhet ftesë mjekut të shkollës (ose një mjeku/mjeke nga poliklinika më e afërt me shkollën, ose nga “Kryqi i Kuq Shqiptar”), që të flasë rreth teknikave (veprimeve) kryesore të dhënien së ndihmës së parë mjekësore.</w:t>
            </w:r>
          </w:p>
          <w:p w14:paraId="6D8E437B"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1</w:t>
            </w:r>
          </w:p>
          <w:p w14:paraId="05BFC0DF"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Cs/>
                <w:color w:val="000000" w:themeColor="text1"/>
                <w:sz w:val="20"/>
                <w:szCs w:val="20"/>
              </w:rPr>
              <w:t>Drejtohen nxënësit që në orët e mëparshme mësimore të zbulojnë më tepër nga prindërit, librat dhe interneti mbi teknikat (veprimet) kryesore të dhënies së ndihmës së parë.</w:t>
            </w:r>
          </w:p>
          <w:p w14:paraId="2856CFCE"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 xml:space="preserve">Veprimi 2 </w:t>
            </w:r>
          </w:p>
          <w:p w14:paraId="256ECC6F"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Drejtohen nxënësit të konsultohet me prindërit e rreth  asaj që dëshiron të mësojnë nga mjeku/mjekja.</w:t>
            </w:r>
          </w:p>
          <w:p w14:paraId="26A57373"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3</w:t>
            </w:r>
          </w:p>
          <w:p w14:paraId="344AD44D"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Drejtohen nxënësit në hartimin e një liste me pyetje për mjekun/mjeken, rreth teknikave (veprimeve) kryesore të dhënies së ndihmës së parë mjekësore, rregullave të dhënies së ndihmës së parë, rastet që mund të trajtohen nga nxënës të kësaj moshe dhe rastet kur duhet të kërkohet ndihma e Shërbimit të Urgjencës Mjekësore, etj..</w:t>
            </w:r>
          </w:p>
          <w:p w14:paraId="35BF596D"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4</w:t>
            </w:r>
          </w:p>
          <w:p w14:paraId="08D68112"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Lista me pyetje i jepet mjekut/mjekes një ditë përpara, që të përgatisë përgjigje të sakta për pyetjet e nxënësve.</w:t>
            </w:r>
          </w:p>
          <w:p w14:paraId="2822342E"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5</w:t>
            </w:r>
          </w:p>
          <w:p w14:paraId="43389BBB"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Gjatë takimit me mjekun/mjeken në klasën tënde mund të bashkëbisedohet rreth pyetjeve në listë, por mund të bëhen edhe pyetje të tjera, që të lindin gjatë bisedës.</w:t>
            </w:r>
          </w:p>
          <w:p w14:paraId="6DBB38A9"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6</w:t>
            </w:r>
          </w:p>
          <w:p w14:paraId="4279A288" w14:textId="77777777" w:rsidR="000847E7" w:rsidRPr="006F582B" w:rsidRDefault="000847E7" w:rsidP="000847E7">
            <w:pPr>
              <w:spacing w:after="0" w:line="240" w:lineRule="auto"/>
              <w:contextualSpacing/>
              <w:rPr>
                <w:rFonts w:ascii="Times New Roman" w:hAnsi="Times New Roman"/>
                <w:color w:val="000000" w:themeColor="text1"/>
                <w:sz w:val="20"/>
                <w:szCs w:val="20"/>
              </w:rPr>
            </w:pPr>
            <w:r w:rsidRPr="006F582B">
              <w:rPr>
                <w:rFonts w:ascii="Times New Roman" w:hAnsi="Times New Roman"/>
                <w:color w:val="000000" w:themeColor="text1"/>
                <w:sz w:val="20"/>
                <w:szCs w:val="20"/>
              </w:rPr>
              <w:t>Me ndihmën e mjekut drejtohen nxënësit të praktikojnë tek vetja apo tek një shok ose shoqe e klasës, teknika të thjeshta të dhënies së ndihmës së parë.</w:t>
            </w:r>
          </w:p>
          <w:p w14:paraId="4F5D0E0D" w14:textId="77777777" w:rsidR="000847E7" w:rsidRPr="006F582B" w:rsidRDefault="000847E7" w:rsidP="000847E7">
            <w:pPr>
              <w:spacing w:after="0" w:line="240" w:lineRule="auto"/>
              <w:contextualSpacing/>
              <w:rPr>
                <w:rFonts w:ascii="Times New Roman" w:hAnsi="Times New Roman"/>
                <w:b/>
                <w:color w:val="000000" w:themeColor="text1"/>
                <w:sz w:val="20"/>
                <w:szCs w:val="20"/>
              </w:rPr>
            </w:pPr>
            <w:r w:rsidRPr="006F582B">
              <w:rPr>
                <w:rFonts w:ascii="Times New Roman" w:hAnsi="Times New Roman"/>
                <w:b/>
                <w:color w:val="000000" w:themeColor="text1"/>
                <w:sz w:val="20"/>
                <w:szCs w:val="20"/>
              </w:rPr>
              <w:t>Veprimi 7</w:t>
            </w:r>
          </w:p>
          <w:p w14:paraId="3FF0EFF9" w14:textId="77777777" w:rsidR="000847E7" w:rsidRPr="006F582B" w:rsidRDefault="000847E7" w:rsidP="000847E7">
            <w:pPr>
              <w:spacing w:after="0" w:line="240" w:lineRule="auto"/>
              <w:contextualSpacing/>
              <w:rPr>
                <w:rFonts w:ascii="Times New Roman" w:eastAsia="Times New Roman" w:hAnsi="Times New Roman"/>
                <w:color w:val="000000" w:themeColor="text1"/>
                <w:sz w:val="20"/>
                <w:szCs w:val="20"/>
              </w:rPr>
            </w:pPr>
            <w:r w:rsidRPr="006F582B">
              <w:rPr>
                <w:rFonts w:ascii="Times New Roman" w:hAnsi="Times New Roman"/>
                <w:color w:val="000000" w:themeColor="text1"/>
                <w:sz w:val="20"/>
                <w:szCs w:val="20"/>
              </w:rPr>
              <w:t>U sugjerohet nxënësve që atë që mësuan në klasë tua tregojnë në shtëpi edhe familjarëve të tyre.</w:t>
            </w:r>
          </w:p>
        </w:tc>
      </w:tr>
      <w:tr w:rsidR="000847E7" w:rsidRPr="006F582B" w14:paraId="23203C92" w14:textId="77777777" w:rsidTr="00A7574B">
        <w:trPr>
          <w:trHeight w:val="1125"/>
        </w:trPr>
        <w:tc>
          <w:tcPr>
            <w:tcW w:w="1034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E6CA5D"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b/>
                <w:bCs/>
                <w:color w:val="000000" w:themeColor="text1"/>
                <w:sz w:val="20"/>
                <w:szCs w:val="20"/>
              </w:rPr>
              <w:t>Vlerësimi:</w:t>
            </w:r>
          </w:p>
          <w:p w14:paraId="11EE3CB6"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Nxënësit/et do të vëzhgohen gjatë bashkëveprimit me njëri –tjetrin dhe mësuesin/en për njohuritë që kanë rreth temës mësimore</w:t>
            </w:r>
          </w:p>
          <w:p w14:paraId="7B9BCD4F" w14:textId="77777777" w:rsidR="000847E7" w:rsidRPr="006F582B" w:rsidRDefault="000847E7" w:rsidP="000847E7">
            <w:pPr>
              <w:spacing w:after="0" w:line="240" w:lineRule="auto"/>
              <w:rPr>
                <w:rFonts w:ascii="Times New Roman" w:eastAsia="Times New Roman" w:hAnsi="Times New Roman"/>
                <w:color w:val="000000" w:themeColor="text1"/>
                <w:sz w:val="20"/>
                <w:szCs w:val="20"/>
              </w:rPr>
            </w:pPr>
            <w:r w:rsidRPr="006F582B">
              <w:rPr>
                <w:rFonts w:ascii="Times New Roman" w:eastAsia="Times New Roman" w:hAnsi="Times New Roman"/>
                <w:color w:val="000000" w:themeColor="text1"/>
                <w:sz w:val="20"/>
                <w:szCs w:val="20"/>
              </w:rPr>
              <w:t xml:space="preserve">Do të vlerësohen për </w:t>
            </w:r>
            <w:r w:rsidRPr="006F582B">
              <w:rPr>
                <w:rFonts w:ascii="Times New Roman" w:hAnsi="Times New Roman"/>
                <w:color w:val="000000" w:themeColor="text1"/>
                <w:sz w:val="20"/>
                <w:szCs w:val="20"/>
              </w:rPr>
              <w:t xml:space="preserve">dukuritë pozitive të shfaqura </w:t>
            </w:r>
            <w:r w:rsidRPr="006F582B">
              <w:rPr>
                <w:rFonts w:ascii="Times New Roman" w:eastAsia="Times New Roman" w:hAnsi="Times New Roman"/>
                <w:color w:val="000000" w:themeColor="text1"/>
                <w:sz w:val="20"/>
                <w:szCs w:val="20"/>
              </w:rPr>
              <w:t xml:space="preserve"> gjatë</w:t>
            </w:r>
            <w:r w:rsidRPr="006F582B">
              <w:rPr>
                <w:rFonts w:ascii="Times New Roman" w:hAnsi="Times New Roman"/>
                <w:color w:val="000000" w:themeColor="text1"/>
                <w:sz w:val="20"/>
                <w:szCs w:val="20"/>
              </w:rPr>
              <w:t xml:space="preserve"> diskutimit (respektimi mendimit të shokëve, radhës së diskutimit, pjesëmarrja aktive në diskutim, etj.)</w:t>
            </w:r>
            <w:r w:rsidRPr="006F582B">
              <w:rPr>
                <w:rFonts w:ascii="Times New Roman" w:eastAsia="Times New Roman" w:hAnsi="Times New Roman"/>
                <w:color w:val="000000" w:themeColor="text1"/>
                <w:sz w:val="20"/>
                <w:szCs w:val="20"/>
              </w:rPr>
              <w:t xml:space="preserve"> </w:t>
            </w:r>
          </w:p>
        </w:tc>
      </w:tr>
    </w:tbl>
    <w:p w14:paraId="26C08408" w14:textId="77777777" w:rsidR="000847E7" w:rsidRPr="006F582B" w:rsidRDefault="000847E7" w:rsidP="000847E7">
      <w:pPr>
        <w:spacing w:after="0" w:line="240" w:lineRule="auto"/>
        <w:ind w:left="-630" w:right="-720"/>
        <w:jc w:val="both"/>
        <w:rPr>
          <w:rFonts w:ascii="Times New Roman" w:hAnsi="Times New Roman"/>
          <w:color w:val="000000" w:themeColor="text1"/>
          <w:sz w:val="24"/>
          <w:szCs w:val="24"/>
        </w:rPr>
      </w:pPr>
    </w:p>
    <w:p w14:paraId="4295FC53" w14:textId="77777777" w:rsidR="00253E81" w:rsidRPr="006F582B" w:rsidRDefault="00253E81" w:rsidP="000847E7">
      <w:pPr>
        <w:spacing w:after="0" w:line="240" w:lineRule="auto"/>
        <w:ind w:left="-630" w:right="-720"/>
        <w:jc w:val="both"/>
        <w:rPr>
          <w:rFonts w:ascii="Times New Roman" w:hAnsi="Times New Roman"/>
          <w:color w:val="000000" w:themeColor="text1"/>
          <w:sz w:val="24"/>
          <w:szCs w:val="24"/>
        </w:rPr>
      </w:pPr>
    </w:p>
    <w:sectPr w:rsidR="00253E81" w:rsidRPr="006F582B" w:rsidSect="000847E7">
      <w:pgSz w:w="12240" w:h="15840"/>
      <w:pgMar w:top="1134" w:right="1183"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A0339" w14:textId="77777777" w:rsidR="00DE5E28" w:rsidRDefault="00DE5E28" w:rsidP="00E44558">
      <w:pPr>
        <w:spacing w:after="0" w:line="240" w:lineRule="auto"/>
      </w:pPr>
      <w:r>
        <w:separator/>
      </w:r>
    </w:p>
  </w:endnote>
  <w:endnote w:type="continuationSeparator" w:id="0">
    <w:p w14:paraId="423DB04C" w14:textId="77777777" w:rsidR="00DE5E28" w:rsidRDefault="00DE5E28" w:rsidP="00E44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Sylfaen">
    <w:panose1 w:val="00000000000000000000"/>
    <w:charset w:val="4D"/>
    <w:family w:val="roman"/>
    <w:notTrueType/>
    <w:pitch w:val="variable"/>
    <w:sig w:usb0="00C00283" w:usb1="00000000" w:usb2="00000000" w:usb3="00000000" w:csb0="0000000D" w:csb1="00000000"/>
  </w:font>
  <w:font w:name="Garamond">
    <w:panose1 w:val="02020404030301010803"/>
    <w:charset w:val="00"/>
    <w:family w:val="auto"/>
    <w:pitch w:val="variable"/>
    <w:sig w:usb0="00000003" w:usb1="00000000" w:usb2="00000000" w:usb3="00000000" w:csb0="00000001"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8701C9" w14:textId="77777777" w:rsidR="00DE5E28" w:rsidRDefault="00DE5E28" w:rsidP="00E44558">
      <w:pPr>
        <w:spacing w:after="0" w:line="240" w:lineRule="auto"/>
      </w:pPr>
      <w:r>
        <w:separator/>
      </w:r>
    </w:p>
  </w:footnote>
  <w:footnote w:type="continuationSeparator" w:id="0">
    <w:p w14:paraId="25062E38" w14:textId="77777777" w:rsidR="00DE5E28" w:rsidRDefault="00DE5E28" w:rsidP="00E44558">
      <w:pPr>
        <w:spacing w:after="0" w:line="240" w:lineRule="auto"/>
      </w:pPr>
      <w:r>
        <w:continuationSeparator/>
      </w:r>
    </w:p>
  </w:footnote>
  <w:footnote w:id="1">
    <w:p w14:paraId="27E14172" w14:textId="77777777" w:rsidR="00DE5E28" w:rsidRPr="00B86DE7" w:rsidRDefault="00DE5E28" w:rsidP="000847E7">
      <w:pPr>
        <w:pStyle w:val="FootnoteText"/>
        <w:rPr>
          <w:rFonts w:ascii="Times New Roman" w:hAnsi="Times New Roman"/>
          <w:lang w:val="en-US"/>
        </w:rPr>
      </w:pPr>
      <w:r w:rsidRPr="00B86DE7">
        <w:rPr>
          <w:rStyle w:val="FootnoteReference"/>
          <w:rFonts w:ascii="Times New Roman" w:hAnsi="Times New Roman"/>
        </w:rPr>
        <w:footnoteRef/>
      </w:r>
      <w:r w:rsidRPr="00B86DE7">
        <w:rPr>
          <w:rFonts w:ascii="Times New Roman" w:hAnsi="Times New Roman"/>
        </w:rPr>
        <w:t xml:space="preserve"> </w:t>
      </w:r>
      <w:proofErr w:type="spellStart"/>
      <w:r w:rsidRPr="00B86DE7">
        <w:rPr>
          <w:rFonts w:ascii="Times New Roman" w:hAnsi="Times New Roman"/>
          <w:lang w:val="en-US"/>
        </w:rPr>
        <w:t>Ky</w:t>
      </w:r>
      <w:proofErr w:type="spellEnd"/>
      <w:r w:rsidRPr="00B86DE7">
        <w:rPr>
          <w:rFonts w:ascii="Times New Roman" w:hAnsi="Times New Roman"/>
          <w:lang w:val="en-US"/>
        </w:rPr>
        <w:t xml:space="preserve"> </w:t>
      </w:r>
      <w:proofErr w:type="spellStart"/>
      <w:r w:rsidRPr="00B86DE7">
        <w:rPr>
          <w:rFonts w:ascii="Times New Roman" w:hAnsi="Times New Roman"/>
          <w:lang w:val="en-US"/>
        </w:rPr>
        <w:t>nivel</w:t>
      </w:r>
      <w:proofErr w:type="spellEnd"/>
      <w:r w:rsidRPr="00B86DE7">
        <w:rPr>
          <w:rFonts w:ascii="Times New Roman" w:hAnsi="Times New Roman"/>
          <w:lang w:val="en-US"/>
        </w:rPr>
        <w:t xml:space="preserve"> N 5, </w:t>
      </w:r>
      <w:proofErr w:type="spellStart"/>
      <w:r w:rsidRPr="00B86DE7">
        <w:rPr>
          <w:rFonts w:ascii="Times New Roman" w:hAnsi="Times New Roman"/>
          <w:lang w:val="en-US"/>
        </w:rPr>
        <w:t>sipas</w:t>
      </w:r>
      <w:proofErr w:type="spellEnd"/>
      <w:r w:rsidRPr="00B86DE7">
        <w:rPr>
          <w:rFonts w:ascii="Times New Roman" w:hAnsi="Times New Roman"/>
          <w:lang w:val="en-US"/>
        </w:rPr>
        <w:t xml:space="preserve"> </w:t>
      </w:r>
      <w:proofErr w:type="spellStart"/>
      <w:r w:rsidRPr="00B86DE7">
        <w:rPr>
          <w:rFonts w:ascii="Times New Roman" w:hAnsi="Times New Roman"/>
          <w:lang w:val="en-US"/>
        </w:rPr>
        <w:t>dokumentit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vlerësimit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A</w:t>
      </w:r>
      <w:r>
        <w:rPr>
          <w:rFonts w:ascii="Times New Roman" w:hAnsi="Times New Roman"/>
          <w:lang w:val="en-US"/>
        </w:rPr>
        <w:t>rsimit</w:t>
      </w:r>
      <w:proofErr w:type="spellEnd"/>
      <w:r>
        <w:rPr>
          <w:rFonts w:ascii="Times New Roman" w:hAnsi="Times New Roman"/>
          <w:lang w:val="en-US"/>
        </w:rPr>
        <w:t xml:space="preserve"> </w:t>
      </w:r>
      <w:proofErr w:type="spellStart"/>
      <w:r w:rsidRPr="00B86DE7">
        <w:rPr>
          <w:rFonts w:ascii="Times New Roman" w:hAnsi="Times New Roman"/>
          <w:lang w:val="en-US"/>
        </w:rPr>
        <w:t>F</w:t>
      </w:r>
      <w:r>
        <w:rPr>
          <w:rFonts w:ascii="Times New Roman" w:hAnsi="Times New Roman"/>
          <w:lang w:val="en-US"/>
        </w:rPr>
        <w:t>illor</w:t>
      </w:r>
      <w:proofErr w:type="spellEnd"/>
      <w:r>
        <w:rPr>
          <w:rFonts w:ascii="Times New Roman" w:hAnsi="Times New Roman"/>
          <w:lang w:val="en-US"/>
        </w:rPr>
        <w:t xml:space="preserve"> (</w:t>
      </w:r>
      <w:proofErr w:type="spellStart"/>
      <w:r>
        <w:rPr>
          <w:rFonts w:ascii="Times New Roman" w:hAnsi="Times New Roman"/>
          <w:lang w:val="en-US"/>
        </w:rPr>
        <w:t>Udhëzues</w:t>
      </w:r>
      <w:proofErr w:type="spellEnd"/>
      <w:r>
        <w:rPr>
          <w:rFonts w:ascii="Times New Roman" w:hAnsi="Times New Roman"/>
          <w:lang w:val="en-US"/>
        </w:rPr>
        <w:t xml:space="preserve"> </w:t>
      </w:r>
      <w:proofErr w:type="spellStart"/>
      <w:r>
        <w:rPr>
          <w:rFonts w:ascii="Times New Roman" w:hAnsi="Times New Roman"/>
          <w:lang w:val="en-US"/>
        </w:rPr>
        <w:t>për</w:t>
      </w:r>
      <w:proofErr w:type="spellEnd"/>
      <w:r>
        <w:rPr>
          <w:rFonts w:ascii="Times New Roman" w:hAnsi="Times New Roman"/>
          <w:lang w:val="en-US"/>
        </w:rPr>
        <w:t xml:space="preserve"> </w:t>
      </w:r>
      <w:proofErr w:type="spellStart"/>
      <w:r>
        <w:rPr>
          <w:rFonts w:ascii="Times New Roman" w:hAnsi="Times New Roman"/>
          <w:lang w:val="en-US"/>
        </w:rPr>
        <w:t>Zhvillimin</w:t>
      </w:r>
      <w:proofErr w:type="spellEnd"/>
      <w:r>
        <w:rPr>
          <w:rFonts w:ascii="Times New Roman" w:hAnsi="Times New Roman"/>
          <w:lang w:val="en-US"/>
        </w:rPr>
        <w:t xml:space="preserve"> e </w:t>
      </w:r>
      <w:proofErr w:type="spellStart"/>
      <w:r>
        <w:rPr>
          <w:rFonts w:ascii="Times New Roman" w:hAnsi="Times New Roman"/>
          <w:lang w:val="en-US"/>
        </w:rPr>
        <w:t>Kurrikulës</w:t>
      </w:r>
      <w:proofErr w:type="spellEnd"/>
      <w:r>
        <w:rPr>
          <w:rFonts w:ascii="Times New Roman" w:hAnsi="Times New Roman"/>
          <w:lang w:val="en-US"/>
        </w:rPr>
        <w:t xml:space="preserve"> </w:t>
      </w:r>
      <w:proofErr w:type="spellStart"/>
      <w:r>
        <w:rPr>
          <w:rFonts w:ascii="Times New Roman" w:hAnsi="Times New Roman"/>
          <w:lang w:val="en-US"/>
        </w:rPr>
        <w:t>së</w:t>
      </w:r>
      <w:proofErr w:type="spellEnd"/>
      <w:r>
        <w:rPr>
          <w:rFonts w:ascii="Times New Roman" w:hAnsi="Times New Roman"/>
          <w:lang w:val="en-US"/>
        </w:rPr>
        <w:t xml:space="preserve"> e </w:t>
      </w:r>
      <w:proofErr w:type="spellStart"/>
      <w:r>
        <w:rPr>
          <w:rFonts w:ascii="Times New Roman" w:hAnsi="Times New Roman"/>
          <w:lang w:val="en-US"/>
        </w:rPr>
        <w:t>në</w:t>
      </w:r>
      <w:proofErr w:type="spellEnd"/>
      <w:r>
        <w:rPr>
          <w:rFonts w:ascii="Times New Roman" w:hAnsi="Times New Roman"/>
          <w:lang w:val="en-US"/>
        </w:rPr>
        <w:t xml:space="preserve"> </w:t>
      </w:r>
      <w:proofErr w:type="spellStart"/>
      <w:r>
        <w:rPr>
          <w:rFonts w:ascii="Times New Roman" w:hAnsi="Times New Roman"/>
          <w:lang w:val="en-US"/>
        </w:rPr>
        <w:t>Arsimin</w:t>
      </w:r>
      <w:proofErr w:type="spellEnd"/>
      <w:r>
        <w:rPr>
          <w:rFonts w:ascii="Times New Roman" w:hAnsi="Times New Roman"/>
          <w:lang w:val="en-US"/>
        </w:rPr>
        <w:t xml:space="preserve"> </w:t>
      </w:r>
      <w:proofErr w:type="spellStart"/>
      <w:r>
        <w:rPr>
          <w:rFonts w:ascii="Times New Roman" w:hAnsi="Times New Roman"/>
          <w:lang w:val="en-US"/>
        </w:rPr>
        <w:t>Fillor</w:t>
      </w:r>
      <w:proofErr w:type="spellEnd"/>
      <w:r>
        <w:rPr>
          <w:rFonts w:ascii="Times New Roman" w:hAnsi="Times New Roman"/>
          <w:lang w:val="en-US"/>
        </w:rPr>
        <w:t>, IZHA 2018)</w:t>
      </w:r>
      <w:r w:rsidRPr="00B86DE7">
        <w:rPr>
          <w:rFonts w:ascii="Times New Roman" w:hAnsi="Times New Roman"/>
          <w:lang w:val="en-US"/>
        </w:rPr>
        <w:t xml:space="preserve">, </w:t>
      </w:r>
      <w:proofErr w:type="spellStart"/>
      <w:r w:rsidRPr="00B86DE7">
        <w:rPr>
          <w:rFonts w:ascii="Times New Roman" w:hAnsi="Times New Roman"/>
          <w:lang w:val="en-US"/>
        </w:rPr>
        <w:t>ka</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bëjë</w:t>
      </w:r>
      <w:proofErr w:type="spellEnd"/>
      <w:r w:rsidRPr="00B86DE7">
        <w:rPr>
          <w:rFonts w:ascii="Times New Roman" w:hAnsi="Times New Roman"/>
          <w:lang w:val="en-US"/>
        </w:rPr>
        <w:t xml:space="preserve"> me </w:t>
      </w:r>
      <w:proofErr w:type="spellStart"/>
      <w:r w:rsidRPr="00B86DE7">
        <w:rPr>
          <w:rFonts w:ascii="Times New Roman" w:hAnsi="Times New Roman"/>
          <w:lang w:val="en-US"/>
        </w:rPr>
        <w:t>përshkrimin</w:t>
      </w:r>
      <w:proofErr w:type="spellEnd"/>
      <w:r w:rsidRPr="00B86DE7">
        <w:rPr>
          <w:rFonts w:ascii="Times New Roman" w:hAnsi="Times New Roman"/>
          <w:lang w:val="en-US"/>
        </w:rPr>
        <w:t xml:space="preserve"> e </w:t>
      </w:r>
      <w:proofErr w:type="spellStart"/>
      <w:r w:rsidRPr="00B86DE7">
        <w:rPr>
          <w:rFonts w:ascii="Times New Roman" w:hAnsi="Times New Roman"/>
          <w:lang w:val="en-US"/>
        </w:rPr>
        <w:t>nivelit</w:t>
      </w:r>
      <w:proofErr w:type="spellEnd"/>
      <w:r w:rsidRPr="00B86DE7">
        <w:rPr>
          <w:rFonts w:ascii="Times New Roman" w:hAnsi="Times New Roman"/>
          <w:lang w:val="en-US"/>
        </w:rPr>
        <w:t xml:space="preserve"> </w:t>
      </w:r>
      <w:proofErr w:type="spellStart"/>
      <w:r w:rsidRPr="00B86DE7">
        <w:rPr>
          <w:rFonts w:ascii="Times New Roman" w:hAnsi="Times New Roman"/>
          <w:i/>
          <w:lang w:val="en-US"/>
        </w:rPr>
        <w:t>shkëlqyeshëm</w:t>
      </w:r>
      <w:proofErr w:type="spellEnd"/>
      <w:r w:rsidRPr="00B86DE7">
        <w:rPr>
          <w:rFonts w:ascii="Times New Roman" w:hAnsi="Times New Roman"/>
          <w:i/>
          <w:lang w:val="en-US"/>
        </w:rPr>
        <w:t xml:space="preserve">. </w:t>
      </w:r>
      <w:proofErr w:type="spellStart"/>
      <w:r w:rsidRPr="00B86DE7">
        <w:rPr>
          <w:rFonts w:ascii="Times New Roman" w:hAnsi="Times New Roman"/>
          <w:lang w:val="en-US"/>
        </w:rPr>
        <w:t>Çdo</w:t>
      </w:r>
      <w:proofErr w:type="spellEnd"/>
      <w:r w:rsidRPr="00B86DE7">
        <w:rPr>
          <w:rFonts w:ascii="Times New Roman" w:hAnsi="Times New Roman"/>
          <w:lang w:val="en-US"/>
        </w:rPr>
        <w:t xml:space="preserve"> </w:t>
      </w:r>
      <w:proofErr w:type="spellStart"/>
      <w:r w:rsidRPr="00B86DE7">
        <w:rPr>
          <w:rFonts w:ascii="Times New Roman" w:hAnsi="Times New Roman"/>
          <w:lang w:val="en-US"/>
        </w:rPr>
        <w:t>mësimdhënës</w:t>
      </w:r>
      <w:proofErr w:type="spellEnd"/>
      <w:r w:rsidRPr="00B86DE7">
        <w:rPr>
          <w:rFonts w:ascii="Times New Roman" w:hAnsi="Times New Roman"/>
          <w:lang w:val="en-US"/>
        </w:rPr>
        <w:t xml:space="preserve"> </w:t>
      </w:r>
      <w:proofErr w:type="spellStart"/>
      <w:r w:rsidRPr="00B86DE7">
        <w:rPr>
          <w:rFonts w:ascii="Times New Roman" w:hAnsi="Times New Roman"/>
          <w:lang w:val="en-US"/>
        </w:rPr>
        <w:t>duhet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zbatojë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këtë</w:t>
      </w:r>
      <w:proofErr w:type="spellEnd"/>
      <w:r w:rsidRPr="00B86DE7">
        <w:rPr>
          <w:rFonts w:ascii="Times New Roman" w:hAnsi="Times New Roman"/>
          <w:lang w:val="en-US"/>
        </w:rPr>
        <w:t xml:space="preserve"> document </w:t>
      </w:r>
      <w:proofErr w:type="spellStart"/>
      <w:r w:rsidRPr="00B86DE7">
        <w:rPr>
          <w:rFonts w:ascii="Times New Roman" w:hAnsi="Times New Roman"/>
          <w:lang w:val="en-US"/>
        </w:rPr>
        <w:t>për</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gjitha</w:t>
      </w:r>
      <w:proofErr w:type="spellEnd"/>
      <w:r w:rsidRPr="00B86DE7">
        <w:rPr>
          <w:rFonts w:ascii="Times New Roman" w:hAnsi="Times New Roman"/>
          <w:lang w:val="en-US"/>
        </w:rPr>
        <w:t xml:space="preserve"> </w:t>
      </w:r>
      <w:proofErr w:type="spellStart"/>
      <w:r w:rsidRPr="00B86DE7">
        <w:rPr>
          <w:rFonts w:ascii="Times New Roman" w:hAnsi="Times New Roman"/>
          <w:lang w:val="en-US"/>
        </w:rPr>
        <w:t>planifikimet</w:t>
      </w:r>
      <w:proofErr w:type="spellEnd"/>
      <w:r w:rsidRPr="00B86DE7">
        <w:rPr>
          <w:rFonts w:ascii="Times New Roman" w:hAnsi="Times New Roman"/>
          <w:lang w:val="en-US"/>
        </w:rPr>
        <w:t xml:space="preserve"> </w:t>
      </w:r>
      <w:proofErr w:type="spellStart"/>
      <w:r w:rsidRPr="00B86DE7">
        <w:rPr>
          <w:rFonts w:ascii="Times New Roman" w:hAnsi="Times New Roman"/>
          <w:lang w:val="en-US"/>
        </w:rPr>
        <w:t>ditore</w:t>
      </w:r>
      <w:proofErr w:type="spellEnd"/>
      <w:r w:rsidRPr="00B86DE7">
        <w:rPr>
          <w:rFonts w:ascii="Times New Roman" w:hAnsi="Times New Roman"/>
          <w:lang w:val="en-US"/>
        </w:rPr>
        <w:t>.</w:t>
      </w:r>
    </w:p>
  </w:footnote>
  <w:footnote w:id="2">
    <w:p w14:paraId="079883CA" w14:textId="77777777" w:rsidR="00DE5E28" w:rsidRPr="00AE6EBA" w:rsidRDefault="00DE5E28" w:rsidP="000847E7">
      <w:pPr>
        <w:pStyle w:val="FootnoteText"/>
        <w:jc w:val="both"/>
        <w:rPr>
          <w:rFonts w:ascii="Times New Roman" w:hAnsi="Times New Roman"/>
          <w:lang w:val="en-US"/>
        </w:rPr>
      </w:pPr>
      <w:r w:rsidRPr="00AE6EBA">
        <w:rPr>
          <w:rStyle w:val="FootnoteReference"/>
          <w:rFonts w:ascii="Times New Roman" w:hAnsi="Times New Roman"/>
        </w:rPr>
        <w:footnoteRef/>
      </w:r>
      <w:r w:rsidRPr="00AE6EBA">
        <w:rPr>
          <w:rFonts w:ascii="Times New Roman" w:hAnsi="Times New Roman"/>
        </w:rPr>
        <w:t xml:space="preserve"> </w:t>
      </w:r>
      <w:r>
        <w:rPr>
          <w:rFonts w:ascii="Times New Roman" w:hAnsi="Times New Roman"/>
          <w:lang w:val="en-US"/>
        </w:rPr>
        <w:t xml:space="preserve"> </w:t>
      </w:r>
      <w:proofErr w:type="spellStart"/>
      <w:r w:rsidRPr="00B86DE7">
        <w:rPr>
          <w:rFonts w:ascii="Times New Roman" w:hAnsi="Times New Roman"/>
          <w:lang w:val="en-US"/>
        </w:rPr>
        <w:t>Ky</w:t>
      </w:r>
      <w:proofErr w:type="spellEnd"/>
      <w:r w:rsidRPr="00B86DE7">
        <w:rPr>
          <w:rFonts w:ascii="Times New Roman" w:hAnsi="Times New Roman"/>
          <w:lang w:val="en-US"/>
        </w:rPr>
        <w:t xml:space="preserve"> </w:t>
      </w:r>
      <w:proofErr w:type="spellStart"/>
      <w:r w:rsidRPr="00B86DE7">
        <w:rPr>
          <w:rFonts w:ascii="Times New Roman" w:hAnsi="Times New Roman"/>
          <w:lang w:val="en-US"/>
        </w:rPr>
        <w:t>nivel</w:t>
      </w:r>
      <w:proofErr w:type="spellEnd"/>
      <w:r w:rsidRPr="00B86DE7">
        <w:rPr>
          <w:rFonts w:ascii="Times New Roman" w:hAnsi="Times New Roman"/>
          <w:lang w:val="en-US"/>
        </w:rPr>
        <w:t xml:space="preserve"> N 5, </w:t>
      </w:r>
      <w:proofErr w:type="spellStart"/>
      <w:r w:rsidRPr="00B86DE7">
        <w:rPr>
          <w:rFonts w:ascii="Times New Roman" w:hAnsi="Times New Roman"/>
          <w:lang w:val="en-US"/>
        </w:rPr>
        <w:t>sipas</w:t>
      </w:r>
      <w:proofErr w:type="spellEnd"/>
      <w:r w:rsidRPr="00B86DE7">
        <w:rPr>
          <w:rFonts w:ascii="Times New Roman" w:hAnsi="Times New Roman"/>
          <w:lang w:val="en-US"/>
        </w:rPr>
        <w:t xml:space="preserve"> </w:t>
      </w:r>
      <w:proofErr w:type="spellStart"/>
      <w:r w:rsidRPr="00B86DE7">
        <w:rPr>
          <w:rFonts w:ascii="Times New Roman" w:hAnsi="Times New Roman"/>
          <w:lang w:val="en-US"/>
        </w:rPr>
        <w:t>dokumentit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vlerësimit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Arsimit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Fillor</w:t>
      </w:r>
      <w:proofErr w:type="spellEnd"/>
      <w:r w:rsidRPr="00B86DE7">
        <w:rPr>
          <w:rFonts w:ascii="Times New Roman" w:hAnsi="Times New Roman"/>
          <w:lang w:val="en-US"/>
        </w:rPr>
        <w:t xml:space="preserve"> (</w:t>
      </w:r>
      <w:proofErr w:type="spellStart"/>
      <w:r w:rsidRPr="00B86DE7">
        <w:rPr>
          <w:rFonts w:ascii="Times New Roman" w:hAnsi="Times New Roman"/>
          <w:lang w:val="en-US"/>
        </w:rPr>
        <w:t>Udhëzues</w:t>
      </w:r>
      <w:proofErr w:type="spellEnd"/>
      <w:r w:rsidRPr="00B86DE7">
        <w:rPr>
          <w:rFonts w:ascii="Times New Roman" w:hAnsi="Times New Roman"/>
          <w:lang w:val="en-US"/>
        </w:rPr>
        <w:t xml:space="preserve"> </w:t>
      </w:r>
      <w:proofErr w:type="spellStart"/>
      <w:r w:rsidRPr="00B86DE7">
        <w:rPr>
          <w:rFonts w:ascii="Times New Roman" w:hAnsi="Times New Roman"/>
          <w:lang w:val="en-US"/>
        </w:rPr>
        <w:t>për</w:t>
      </w:r>
      <w:proofErr w:type="spellEnd"/>
      <w:r w:rsidRPr="00B86DE7">
        <w:rPr>
          <w:rFonts w:ascii="Times New Roman" w:hAnsi="Times New Roman"/>
          <w:lang w:val="en-US"/>
        </w:rPr>
        <w:t xml:space="preserve"> </w:t>
      </w:r>
      <w:proofErr w:type="spellStart"/>
      <w:r w:rsidRPr="00B86DE7">
        <w:rPr>
          <w:rFonts w:ascii="Times New Roman" w:hAnsi="Times New Roman"/>
          <w:lang w:val="en-US"/>
        </w:rPr>
        <w:t>Zhvillimin</w:t>
      </w:r>
      <w:proofErr w:type="spellEnd"/>
      <w:r w:rsidRPr="00B86DE7">
        <w:rPr>
          <w:rFonts w:ascii="Times New Roman" w:hAnsi="Times New Roman"/>
          <w:lang w:val="en-US"/>
        </w:rPr>
        <w:t xml:space="preserve"> e </w:t>
      </w:r>
      <w:proofErr w:type="spellStart"/>
      <w:r w:rsidRPr="00B86DE7">
        <w:rPr>
          <w:rFonts w:ascii="Times New Roman" w:hAnsi="Times New Roman"/>
          <w:lang w:val="en-US"/>
        </w:rPr>
        <w:t>Kurrikulës</w:t>
      </w:r>
      <w:proofErr w:type="spellEnd"/>
      <w:r w:rsidRPr="00B86DE7">
        <w:rPr>
          <w:rFonts w:ascii="Times New Roman" w:hAnsi="Times New Roman"/>
          <w:lang w:val="en-US"/>
        </w:rPr>
        <w:t xml:space="preserve"> </w:t>
      </w:r>
      <w:proofErr w:type="spellStart"/>
      <w:r w:rsidRPr="00B86DE7">
        <w:rPr>
          <w:rFonts w:ascii="Times New Roman" w:hAnsi="Times New Roman"/>
          <w:lang w:val="en-US"/>
        </w:rPr>
        <w:t>së</w:t>
      </w:r>
      <w:proofErr w:type="spellEnd"/>
      <w:r w:rsidRPr="00B86DE7">
        <w:rPr>
          <w:rFonts w:ascii="Times New Roman" w:hAnsi="Times New Roman"/>
          <w:lang w:val="en-US"/>
        </w:rPr>
        <w:t xml:space="preserve"> e </w:t>
      </w:r>
      <w:proofErr w:type="spellStart"/>
      <w:r w:rsidRPr="00B86DE7">
        <w:rPr>
          <w:rFonts w:ascii="Times New Roman" w:hAnsi="Times New Roman"/>
          <w:lang w:val="en-US"/>
        </w:rPr>
        <w:t>në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Arsimin</w:t>
      </w:r>
      <w:proofErr w:type="spellEnd"/>
      <w:r w:rsidRPr="00B86DE7">
        <w:rPr>
          <w:rFonts w:ascii="Times New Roman" w:hAnsi="Times New Roman"/>
          <w:lang w:val="en-US"/>
        </w:rPr>
        <w:t xml:space="preserve"> </w:t>
      </w:r>
      <w:proofErr w:type="spellStart"/>
      <w:r w:rsidRPr="00B86DE7">
        <w:rPr>
          <w:rFonts w:ascii="Times New Roman" w:hAnsi="Times New Roman"/>
          <w:lang w:val="en-US"/>
        </w:rPr>
        <w:t>Fillor</w:t>
      </w:r>
      <w:proofErr w:type="spellEnd"/>
      <w:r w:rsidRPr="00B86DE7">
        <w:rPr>
          <w:rFonts w:ascii="Times New Roman" w:hAnsi="Times New Roman"/>
          <w:lang w:val="en-US"/>
        </w:rPr>
        <w:t xml:space="preserve">, IZHA 2018), </w:t>
      </w:r>
      <w:proofErr w:type="spellStart"/>
      <w:r w:rsidRPr="00B86DE7">
        <w:rPr>
          <w:rFonts w:ascii="Times New Roman" w:hAnsi="Times New Roman"/>
          <w:lang w:val="en-US"/>
        </w:rPr>
        <w:t>ka</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bëjë</w:t>
      </w:r>
      <w:proofErr w:type="spellEnd"/>
      <w:r w:rsidRPr="00B86DE7">
        <w:rPr>
          <w:rFonts w:ascii="Times New Roman" w:hAnsi="Times New Roman"/>
          <w:lang w:val="en-US"/>
        </w:rPr>
        <w:t xml:space="preserve"> me </w:t>
      </w:r>
      <w:proofErr w:type="spellStart"/>
      <w:r w:rsidRPr="00B86DE7">
        <w:rPr>
          <w:rFonts w:ascii="Times New Roman" w:hAnsi="Times New Roman"/>
          <w:lang w:val="en-US"/>
        </w:rPr>
        <w:t>përshkrimin</w:t>
      </w:r>
      <w:proofErr w:type="spellEnd"/>
      <w:r w:rsidRPr="00B86DE7">
        <w:rPr>
          <w:rFonts w:ascii="Times New Roman" w:hAnsi="Times New Roman"/>
          <w:lang w:val="en-US"/>
        </w:rPr>
        <w:t xml:space="preserve"> e </w:t>
      </w:r>
      <w:proofErr w:type="spellStart"/>
      <w:r w:rsidRPr="00B86DE7">
        <w:rPr>
          <w:rFonts w:ascii="Times New Roman" w:hAnsi="Times New Roman"/>
          <w:lang w:val="en-US"/>
        </w:rPr>
        <w:t>nivelit</w:t>
      </w:r>
      <w:proofErr w:type="spellEnd"/>
      <w:r w:rsidRPr="00B86DE7">
        <w:rPr>
          <w:rFonts w:ascii="Times New Roman" w:hAnsi="Times New Roman"/>
          <w:lang w:val="en-US"/>
        </w:rPr>
        <w:t xml:space="preserve"> </w:t>
      </w:r>
      <w:proofErr w:type="spellStart"/>
      <w:r w:rsidRPr="00B86DE7">
        <w:rPr>
          <w:rFonts w:ascii="Times New Roman" w:hAnsi="Times New Roman"/>
          <w:lang w:val="en-US"/>
        </w:rPr>
        <w:t>shkëlqyeshëm</w:t>
      </w:r>
      <w:proofErr w:type="spellEnd"/>
      <w:r w:rsidRPr="00B86DE7">
        <w:rPr>
          <w:rFonts w:ascii="Times New Roman" w:hAnsi="Times New Roman"/>
          <w:lang w:val="en-US"/>
        </w:rPr>
        <w:t xml:space="preserve">. </w:t>
      </w:r>
      <w:proofErr w:type="spellStart"/>
      <w:r w:rsidRPr="00B86DE7">
        <w:rPr>
          <w:rFonts w:ascii="Times New Roman" w:hAnsi="Times New Roman"/>
          <w:lang w:val="en-US"/>
        </w:rPr>
        <w:t>Çdo</w:t>
      </w:r>
      <w:proofErr w:type="spellEnd"/>
      <w:r w:rsidRPr="00B86DE7">
        <w:rPr>
          <w:rFonts w:ascii="Times New Roman" w:hAnsi="Times New Roman"/>
          <w:lang w:val="en-US"/>
        </w:rPr>
        <w:t xml:space="preserve"> </w:t>
      </w:r>
      <w:proofErr w:type="spellStart"/>
      <w:r w:rsidRPr="00B86DE7">
        <w:rPr>
          <w:rFonts w:ascii="Times New Roman" w:hAnsi="Times New Roman"/>
          <w:lang w:val="en-US"/>
        </w:rPr>
        <w:t>mësimdhënës</w:t>
      </w:r>
      <w:proofErr w:type="spellEnd"/>
      <w:r w:rsidRPr="00B86DE7">
        <w:rPr>
          <w:rFonts w:ascii="Times New Roman" w:hAnsi="Times New Roman"/>
          <w:lang w:val="en-US"/>
        </w:rPr>
        <w:t xml:space="preserve"> </w:t>
      </w:r>
      <w:proofErr w:type="spellStart"/>
      <w:r w:rsidRPr="00B86DE7">
        <w:rPr>
          <w:rFonts w:ascii="Times New Roman" w:hAnsi="Times New Roman"/>
          <w:lang w:val="en-US"/>
        </w:rPr>
        <w:t>duhet</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zbatojë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këtë</w:t>
      </w:r>
      <w:proofErr w:type="spellEnd"/>
      <w:r w:rsidRPr="00B86DE7">
        <w:rPr>
          <w:rFonts w:ascii="Times New Roman" w:hAnsi="Times New Roman"/>
          <w:lang w:val="en-US"/>
        </w:rPr>
        <w:t xml:space="preserve"> document </w:t>
      </w:r>
      <w:proofErr w:type="spellStart"/>
      <w:r w:rsidRPr="00B86DE7">
        <w:rPr>
          <w:rFonts w:ascii="Times New Roman" w:hAnsi="Times New Roman"/>
          <w:lang w:val="en-US"/>
        </w:rPr>
        <w:t>për</w:t>
      </w:r>
      <w:proofErr w:type="spellEnd"/>
      <w:r w:rsidRPr="00B86DE7">
        <w:rPr>
          <w:rFonts w:ascii="Times New Roman" w:hAnsi="Times New Roman"/>
          <w:lang w:val="en-US"/>
        </w:rPr>
        <w:t xml:space="preserve"> </w:t>
      </w:r>
      <w:proofErr w:type="spellStart"/>
      <w:r w:rsidRPr="00B86DE7">
        <w:rPr>
          <w:rFonts w:ascii="Times New Roman" w:hAnsi="Times New Roman"/>
          <w:lang w:val="en-US"/>
        </w:rPr>
        <w:t>të</w:t>
      </w:r>
      <w:proofErr w:type="spellEnd"/>
      <w:r w:rsidRPr="00B86DE7">
        <w:rPr>
          <w:rFonts w:ascii="Times New Roman" w:hAnsi="Times New Roman"/>
          <w:lang w:val="en-US"/>
        </w:rPr>
        <w:t xml:space="preserve"> </w:t>
      </w:r>
      <w:proofErr w:type="spellStart"/>
      <w:r w:rsidRPr="00B86DE7">
        <w:rPr>
          <w:rFonts w:ascii="Times New Roman" w:hAnsi="Times New Roman"/>
          <w:lang w:val="en-US"/>
        </w:rPr>
        <w:t>gjitha</w:t>
      </w:r>
      <w:proofErr w:type="spellEnd"/>
      <w:r w:rsidRPr="00B86DE7">
        <w:rPr>
          <w:rFonts w:ascii="Times New Roman" w:hAnsi="Times New Roman"/>
          <w:lang w:val="en-US"/>
        </w:rPr>
        <w:t xml:space="preserve"> </w:t>
      </w:r>
      <w:proofErr w:type="spellStart"/>
      <w:r w:rsidRPr="00B86DE7">
        <w:rPr>
          <w:rFonts w:ascii="Times New Roman" w:hAnsi="Times New Roman"/>
          <w:lang w:val="en-US"/>
        </w:rPr>
        <w:t>planifikimet</w:t>
      </w:r>
      <w:proofErr w:type="spellEnd"/>
      <w:r w:rsidRPr="00B86DE7">
        <w:rPr>
          <w:rFonts w:ascii="Times New Roman" w:hAnsi="Times New Roman"/>
          <w:lang w:val="en-US"/>
        </w:rPr>
        <w:t xml:space="preserve"> </w:t>
      </w:r>
      <w:proofErr w:type="spellStart"/>
      <w:r w:rsidRPr="00B86DE7">
        <w:rPr>
          <w:rFonts w:ascii="Times New Roman" w:hAnsi="Times New Roman"/>
          <w:lang w:val="en-US"/>
        </w:rPr>
        <w:t>ditore</w:t>
      </w:r>
      <w:proofErr w:type="spellEnd"/>
      <w:r w:rsidRPr="00B86DE7">
        <w:rPr>
          <w:rFonts w:ascii="Times New Roman" w:hAnsi="Times New Roman"/>
          <w:lang w:val="en-US"/>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B56B2"/>
    <w:multiLevelType w:val="hybridMultilevel"/>
    <w:tmpl w:val="42F8B236"/>
    <w:lvl w:ilvl="0" w:tplc="0958C062">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E6A24"/>
    <w:multiLevelType w:val="hybridMultilevel"/>
    <w:tmpl w:val="F0EC3F92"/>
    <w:lvl w:ilvl="0" w:tplc="F244BC4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DF5AB9"/>
    <w:multiLevelType w:val="hybridMultilevel"/>
    <w:tmpl w:val="55C275E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7EA3F32"/>
    <w:multiLevelType w:val="hybridMultilevel"/>
    <w:tmpl w:val="63A8ACCA"/>
    <w:lvl w:ilvl="0" w:tplc="F0A6BD34">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D9129B"/>
    <w:multiLevelType w:val="hybridMultilevel"/>
    <w:tmpl w:val="C91E13C2"/>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AC31720"/>
    <w:multiLevelType w:val="hybridMultilevel"/>
    <w:tmpl w:val="A30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ED21CA"/>
    <w:multiLevelType w:val="hybridMultilevel"/>
    <w:tmpl w:val="E23A523C"/>
    <w:lvl w:ilvl="0" w:tplc="F13E687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0F34F5"/>
    <w:multiLevelType w:val="hybridMultilevel"/>
    <w:tmpl w:val="993E86D0"/>
    <w:lvl w:ilvl="0" w:tplc="064A805E">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4292280"/>
    <w:multiLevelType w:val="hybridMultilevel"/>
    <w:tmpl w:val="D7A6BBD6"/>
    <w:lvl w:ilvl="0" w:tplc="7BE47B3E">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45249E3"/>
    <w:multiLevelType w:val="hybridMultilevel"/>
    <w:tmpl w:val="B6C4F46C"/>
    <w:lvl w:ilvl="0" w:tplc="E7F40B1A">
      <w:start w:val="1"/>
      <w:numFmt w:val="lowerLetter"/>
      <w:lvlText w:val="%1)"/>
      <w:lvlJc w:val="left"/>
      <w:pPr>
        <w:ind w:left="360" w:hanging="360"/>
      </w:pPr>
      <w:rPr>
        <w:rFonts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4732804"/>
    <w:multiLevelType w:val="hybridMultilevel"/>
    <w:tmpl w:val="9ADC8ABE"/>
    <w:lvl w:ilvl="0" w:tplc="06D8D968">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3109D5"/>
    <w:multiLevelType w:val="hybridMultilevel"/>
    <w:tmpl w:val="B3985D9A"/>
    <w:lvl w:ilvl="0" w:tplc="02723C20">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AD2B3A"/>
    <w:multiLevelType w:val="hybridMultilevel"/>
    <w:tmpl w:val="C91E3F08"/>
    <w:lvl w:ilvl="0" w:tplc="724AFA5E">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8FF2881"/>
    <w:multiLevelType w:val="hybridMultilevel"/>
    <w:tmpl w:val="51A80C5C"/>
    <w:lvl w:ilvl="0" w:tplc="CC8C9964">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961607E"/>
    <w:multiLevelType w:val="hybridMultilevel"/>
    <w:tmpl w:val="61AEE706"/>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19E3466E"/>
    <w:multiLevelType w:val="hybridMultilevel"/>
    <w:tmpl w:val="7FFEB980"/>
    <w:lvl w:ilvl="0" w:tplc="854087B2">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AD467B3"/>
    <w:multiLevelType w:val="hybridMultilevel"/>
    <w:tmpl w:val="39F84E64"/>
    <w:lvl w:ilvl="0" w:tplc="0A409C50">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CBB6D3E"/>
    <w:multiLevelType w:val="hybridMultilevel"/>
    <w:tmpl w:val="81DC699E"/>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D1D209B"/>
    <w:multiLevelType w:val="hybridMultilevel"/>
    <w:tmpl w:val="0792B9FE"/>
    <w:lvl w:ilvl="0" w:tplc="D0443FC0">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18A5605"/>
    <w:multiLevelType w:val="hybridMultilevel"/>
    <w:tmpl w:val="84366DA2"/>
    <w:lvl w:ilvl="0" w:tplc="FD8EF888">
      <w:start w:val="1"/>
      <w:numFmt w:val="lowerLetter"/>
      <w:lvlText w:val="%1)"/>
      <w:lvlJc w:val="left"/>
      <w:pPr>
        <w:ind w:left="360" w:hanging="360"/>
      </w:pPr>
      <w:rPr>
        <w:rFonts w:hint="default"/>
        <w:b/>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25F6163"/>
    <w:multiLevelType w:val="hybridMultilevel"/>
    <w:tmpl w:val="BD863B70"/>
    <w:lvl w:ilvl="0" w:tplc="63C853E0">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6EE3A16"/>
    <w:multiLevelType w:val="hybridMultilevel"/>
    <w:tmpl w:val="27D43F0E"/>
    <w:lvl w:ilvl="0" w:tplc="C0BC96A8">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BCF6A1E"/>
    <w:multiLevelType w:val="hybridMultilevel"/>
    <w:tmpl w:val="9BE66942"/>
    <w:lvl w:ilvl="0" w:tplc="250E129E">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C35256E"/>
    <w:multiLevelType w:val="hybridMultilevel"/>
    <w:tmpl w:val="52C6C620"/>
    <w:lvl w:ilvl="0" w:tplc="0866B54A">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DE8596D"/>
    <w:multiLevelType w:val="hybridMultilevel"/>
    <w:tmpl w:val="05169582"/>
    <w:lvl w:ilvl="0" w:tplc="D890AA1A">
      <w:start w:val="1"/>
      <w:numFmt w:val="lowerLetter"/>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E97AC8"/>
    <w:multiLevelType w:val="hybridMultilevel"/>
    <w:tmpl w:val="221E5296"/>
    <w:lvl w:ilvl="0" w:tplc="D42C5DBC">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F9C3DB4"/>
    <w:multiLevelType w:val="hybridMultilevel"/>
    <w:tmpl w:val="CDF84848"/>
    <w:lvl w:ilvl="0" w:tplc="9822FDEE">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2D1555"/>
    <w:multiLevelType w:val="hybridMultilevel"/>
    <w:tmpl w:val="1AB26040"/>
    <w:lvl w:ilvl="0" w:tplc="62002150">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357546E"/>
    <w:multiLevelType w:val="hybridMultilevel"/>
    <w:tmpl w:val="84AC2216"/>
    <w:lvl w:ilvl="0" w:tplc="1C900A12">
      <w:start w:val="1"/>
      <w:numFmt w:val="lowerLetter"/>
      <w:lvlText w:val="%1)"/>
      <w:lvlJc w:val="left"/>
      <w:pPr>
        <w:ind w:left="360" w:hanging="360"/>
      </w:pPr>
      <w:rPr>
        <w:rFonts w:hint="default"/>
        <w:b/>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38C17E56"/>
    <w:multiLevelType w:val="hybridMultilevel"/>
    <w:tmpl w:val="EED8607A"/>
    <w:lvl w:ilvl="0" w:tplc="6F9C21F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0B0D42"/>
    <w:multiLevelType w:val="hybridMultilevel"/>
    <w:tmpl w:val="98C446BA"/>
    <w:lvl w:ilvl="0" w:tplc="28886282">
      <w:start w:val="1"/>
      <w:numFmt w:val="lowerLetter"/>
      <w:lvlText w:val="%1)"/>
      <w:lvlJc w:val="left"/>
      <w:pPr>
        <w:ind w:left="405"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A6D37C5"/>
    <w:multiLevelType w:val="hybridMultilevel"/>
    <w:tmpl w:val="6E88B85A"/>
    <w:lvl w:ilvl="0" w:tplc="6D00FBB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BFD1BEF"/>
    <w:multiLevelType w:val="hybridMultilevel"/>
    <w:tmpl w:val="BF7445A2"/>
    <w:lvl w:ilvl="0" w:tplc="0D68BC12">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3C3903FB"/>
    <w:multiLevelType w:val="hybridMultilevel"/>
    <w:tmpl w:val="B84E3C22"/>
    <w:lvl w:ilvl="0" w:tplc="48B81AAC">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3CFF4993"/>
    <w:multiLevelType w:val="hybridMultilevel"/>
    <w:tmpl w:val="D9DEB52C"/>
    <w:lvl w:ilvl="0" w:tplc="45E84A4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5">
    <w:nsid w:val="401B0115"/>
    <w:multiLevelType w:val="hybridMultilevel"/>
    <w:tmpl w:val="3CAAD9FA"/>
    <w:lvl w:ilvl="0" w:tplc="3904CF70">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40CF1822"/>
    <w:multiLevelType w:val="hybridMultilevel"/>
    <w:tmpl w:val="EC263718"/>
    <w:lvl w:ilvl="0" w:tplc="462EB9FC">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41034EFA"/>
    <w:multiLevelType w:val="hybridMultilevel"/>
    <w:tmpl w:val="46E430DA"/>
    <w:lvl w:ilvl="0" w:tplc="B024CB4A">
      <w:numFmt w:val="bullet"/>
      <w:lvlText w:val="-"/>
      <w:lvlJc w:val="left"/>
      <w:pPr>
        <w:ind w:left="360" w:hanging="360"/>
      </w:pPr>
      <w:rPr>
        <w:rFonts w:ascii="Bookman Old Style" w:eastAsiaTheme="minorHAnsi" w:hAnsi="Bookman Old Style" w:cstheme="minorBidi" w:hint="default"/>
        <w:sz w:val="24"/>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43140749"/>
    <w:multiLevelType w:val="hybridMultilevel"/>
    <w:tmpl w:val="575027A6"/>
    <w:lvl w:ilvl="0" w:tplc="C8CEFB54">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45311EFF"/>
    <w:multiLevelType w:val="hybridMultilevel"/>
    <w:tmpl w:val="C8AC10F4"/>
    <w:lvl w:ilvl="0" w:tplc="6C927DB2">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482738B9"/>
    <w:multiLevelType w:val="hybridMultilevel"/>
    <w:tmpl w:val="E5D82BC4"/>
    <w:lvl w:ilvl="0" w:tplc="7DE673B2">
      <w:start w:val="1"/>
      <w:numFmt w:val="lowerLetter"/>
      <w:lvlText w:val="%1)"/>
      <w:lvlJc w:val="left"/>
      <w:pPr>
        <w:ind w:left="360" w:hanging="360"/>
      </w:pPr>
      <w:rPr>
        <w:rFonts w:hint="default"/>
        <w:b/>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nsid w:val="4985467F"/>
    <w:multiLevelType w:val="hybridMultilevel"/>
    <w:tmpl w:val="70AE5180"/>
    <w:lvl w:ilvl="0" w:tplc="D72A25E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BC87B8E"/>
    <w:multiLevelType w:val="hybridMultilevel"/>
    <w:tmpl w:val="9796F616"/>
    <w:lvl w:ilvl="0" w:tplc="250E129E">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4C17504C"/>
    <w:multiLevelType w:val="hybridMultilevel"/>
    <w:tmpl w:val="8AE4ED74"/>
    <w:lvl w:ilvl="0" w:tplc="6DE8DB16">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4D2D7042"/>
    <w:multiLevelType w:val="hybridMultilevel"/>
    <w:tmpl w:val="AE1295E6"/>
    <w:lvl w:ilvl="0" w:tplc="AE9623E0">
      <w:start w:val="1"/>
      <w:numFmt w:val="lowerLetter"/>
      <w:lvlText w:val="%1)"/>
      <w:lvlJc w:val="left"/>
      <w:pPr>
        <w:ind w:left="360"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4F9C4D76"/>
    <w:multiLevelType w:val="hybridMultilevel"/>
    <w:tmpl w:val="FB5A670E"/>
    <w:lvl w:ilvl="0" w:tplc="DF322340">
      <w:start w:val="1"/>
      <w:numFmt w:val="lowerLetter"/>
      <w:lvlText w:val="%1)"/>
      <w:lvlJc w:val="left"/>
      <w:pPr>
        <w:ind w:left="405"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50895DD0"/>
    <w:multiLevelType w:val="hybridMultilevel"/>
    <w:tmpl w:val="583EC750"/>
    <w:lvl w:ilvl="0" w:tplc="11D2F28C">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5765E58"/>
    <w:multiLevelType w:val="hybridMultilevel"/>
    <w:tmpl w:val="3412092E"/>
    <w:lvl w:ilvl="0" w:tplc="09009C46">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nsid w:val="56FB201E"/>
    <w:multiLevelType w:val="hybridMultilevel"/>
    <w:tmpl w:val="CA40A62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9">
    <w:nsid w:val="59F84716"/>
    <w:multiLevelType w:val="hybridMultilevel"/>
    <w:tmpl w:val="A0927E2E"/>
    <w:lvl w:ilvl="0" w:tplc="8AA09AF8">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B6C7A0B"/>
    <w:multiLevelType w:val="hybridMultilevel"/>
    <w:tmpl w:val="BBE019F4"/>
    <w:lvl w:ilvl="0" w:tplc="B1769626">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BE06454"/>
    <w:multiLevelType w:val="hybridMultilevel"/>
    <w:tmpl w:val="7D8844F8"/>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nsid w:val="5E6462E3"/>
    <w:multiLevelType w:val="hybridMultilevel"/>
    <w:tmpl w:val="D368F45A"/>
    <w:lvl w:ilvl="0" w:tplc="96AA6AE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F1200F9"/>
    <w:multiLevelType w:val="hybridMultilevel"/>
    <w:tmpl w:val="FCCA9CE8"/>
    <w:lvl w:ilvl="0" w:tplc="5E3C869E">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60002B6E"/>
    <w:multiLevelType w:val="hybridMultilevel"/>
    <w:tmpl w:val="99861A4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5">
    <w:nsid w:val="604F13D2"/>
    <w:multiLevelType w:val="hybridMultilevel"/>
    <w:tmpl w:val="046E317A"/>
    <w:lvl w:ilvl="0" w:tplc="0C3475EE">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4FE3164"/>
    <w:multiLevelType w:val="hybridMultilevel"/>
    <w:tmpl w:val="795EAB24"/>
    <w:lvl w:ilvl="0" w:tplc="BD18E04C">
      <w:start w:val="6"/>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nsid w:val="656A67E5"/>
    <w:multiLevelType w:val="hybridMultilevel"/>
    <w:tmpl w:val="205A973A"/>
    <w:lvl w:ilvl="0" w:tplc="A6E4F89A">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67F73952"/>
    <w:multiLevelType w:val="hybridMultilevel"/>
    <w:tmpl w:val="990CCFA0"/>
    <w:lvl w:ilvl="0" w:tplc="D30C0C94">
      <w:start w:val="1"/>
      <w:numFmt w:val="lowerLetter"/>
      <w:lvlText w:val="%1)"/>
      <w:lvlJc w:val="left"/>
      <w:pPr>
        <w:ind w:left="405" w:hanging="360"/>
      </w:pPr>
      <w:rPr>
        <w:rFonts w:hint="default"/>
        <w:b/>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59">
    <w:nsid w:val="6AD00C2D"/>
    <w:multiLevelType w:val="hybridMultilevel"/>
    <w:tmpl w:val="7660E352"/>
    <w:lvl w:ilvl="0" w:tplc="BD18E04C">
      <w:start w:val="6"/>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nsid w:val="6B893455"/>
    <w:multiLevelType w:val="hybridMultilevel"/>
    <w:tmpl w:val="C5FAB71E"/>
    <w:lvl w:ilvl="0" w:tplc="6EC02864">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B40C4B"/>
    <w:multiLevelType w:val="hybridMultilevel"/>
    <w:tmpl w:val="B278524E"/>
    <w:lvl w:ilvl="0" w:tplc="18D401D0">
      <w:start w:val="1"/>
      <w:numFmt w:val="lowerLetter"/>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E352A6A"/>
    <w:multiLevelType w:val="hybridMultilevel"/>
    <w:tmpl w:val="9DF2F800"/>
    <w:lvl w:ilvl="0" w:tplc="C6461848">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6FB54E24"/>
    <w:multiLevelType w:val="hybridMultilevel"/>
    <w:tmpl w:val="FFD421B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4">
    <w:nsid w:val="787F02A0"/>
    <w:multiLevelType w:val="hybridMultilevel"/>
    <w:tmpl w:val="E8E4F092"/>
    <w:lvl w:ilvl="0" w:tplc="07CEE020">
      <w:start w:val="1"/>
      <w:numFmt w:val="lowerLetter"/>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7D2000B3"/>
    <w:multiLevelType w:val="hybridMultilevel"/>
    <w:tmpl w:val="040697FA"/>
    <w:lvl w:ilvl="0" w:tplc="6B925D3A">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DEC144C"/>
    <w:multiLevelType w:val="hybridMultilevel"/>
    <w:tmpl w:val="9BE423C4"/>
    <w:lvl w:ilvl="0" w:tplc="22B62364">
      <w:start w:val="1"/>
      <w:numFmt w:val="low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E5F5AF4"/>
    <w:multiLevelType w:val="hybridMultilevel"/>
    <w:tmpl w:val="35C2CC26"/>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nsid w:val="7E8A4F1D"/>
    <w:multiLevelType w:val="hybridMultilevel"/>
    <w:tmpl w:val="5562E95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
  </w:num>
  <w:num w:numId="2">
    <w:abstractNumId w:val="59"/>
  </w:num>
  <w:num w:numId="3">
    <w:abstractNumId w:val="56"/>
  </w:num>
  <w:num w:numId="4">
    <w:abstractNumId w:val="54"/>
  </w:num>
  <w:num w:numId="5">
    <w:abstractNumId w:val="67"/>
  </w:num>
  <w:num w:numId="6">
    <w:abstractNumId w:val="51"/>
  </w:num>
  <w:num w:numId="7">
    <w:abstractNumId w:val="17"/>
  </w:num>
  <w:num w:numId="8">
    <w:abstractNumId w:val="63"/>
  </w:num>
  <w:num w:numId="9">
    <w:abstractNumId w:val="48"/>
  </w:num>
  <w:num w:numId="10">
    <w:abstractNumId w:val="4"/>
  </w:num>
  <w:num w:numId="11">
    <w:abstractNumId w:val="2"/>
  </w:num>
  <w:num w:numId="12">
    <w:abstractNumId w:val="40"/>
  </w:num>
  <w:num w:numId="13">
    <w:abstractNumId w:val="58"/>
  </w:num>
  <w:num w:numId="14">
    <w:abstractNumId w:val="45"/>
  </w:num>
  <w:num w:numId="15">
    <w:abstractNumId w:val="8"/>
  </w:num>
  <w:num w:numId="16">
    <w:abstractNumId w:val="9"/>
  </w:num>
  <w:num w:numId="17">
    <w:abstractNumId w:val="30"/>
  </w:num>
  <w:num w:numId="18">
    <w:abstractNumId w:val="53"/>
  </w:num>
  <w:num w:numId="19">
    <w:abstractNumId w:val="19"/>
  </w:num>
  <w:num w:numId="20">
    <w:abstractNumId w:val="12"/>
  </w:num>
  <w:num w:numId="21">
    <w:abstractNumId w:val="55"/>
  </w:num>
  <w:num w:numId="22">
    <w:abstractNumId w:val="60"/>
  </w:num>
  <w:num w:numId="23">
    <w:abstractNumId w:val="0"/>
  </w:num>
  <w:num w:numId="24">
    <w:abstractNumId w:val="27"/>
  </w:num>
  <w:num w:numId="25">
    <w:abstractNumId w:val="13"/>
  </w:num>
  <w:num w:numId="26">
    <w:abstractNumId w:val="11"/>
  </w:num>
  <w:num w:numId="27">
    <w:abstractNumId w:val="20"/>
  </w:num>
  <w:num w:numId="28">
    <w:abstractNumId w:val="66"/>
  </w:num>
  <w:num w:numId="29">
    <w:abstractNumId w:val="65"/>
  </w:num>
  <w:num w:numId="30">
    <w:abstractNumId w:val="6"/>
  </w:num>
  <w:num w:numId="31">
    <w:abstractNumId w:val="41"/>
  </w:num>
  <w:num w:numId="32">
    <w:abstractNumId w:val="34"/>
  </w:num>
  <w:num w:numId="33">
    <w:abstractNumId w:val="57"/>
  </w:num>
  <w:num w:numId="34">
    <w:abstractNumId w:val="39"/>
  </w:num>
  <w:num w:numId="35">
    <w:abstractNumId w:val="3"/>
  </w:num>
  <w:num w:numId="36">
    <w:abstractNumId w:val="36"/>
  </w:num>
  <w:num w:numId="37">
    <w:abstractNumId w:val="64"/>
  </w:num>
  <w:num w:numId="38">
    <w:abstractNumId w:val="35"/>
  </w:num>
  <w:num w:numId="39">
    <w:abstractNumId w:val="16"/>
  </w:num>
  <w:num w:numId="40">
    <w:abstractNumId w:val="47"/>
  </w:num>
  <w:num w:numId="41">
    <w:abstractNumId w:val="18"/>
  </w:num>
  <w:num w:numId="42">
    <w:abstractNumId w:val="43"/>
  </w:num>
  <w:num w:numId="43">
    <w:abstractNumId w:val="42"/>
  </w:num>
  <w:num w:numId="44">
    <w:abstractNumId w:val="22"/>
  </w:num>
  <w:num w:numId="45">
    <w:abstractNumId w:val="7"/>
  </w:num>
  <w:num w:numId="46">
    <w:abstractNumId w:val="33"/>
  </w:num>
  <w:num w:numId="47">
    <w:abstractNumId w:val="21"/>
  </w:num>
  <w:num w:numId="48">
    <w:abstractNumId w:val="49"/>
  </w:num>
  <w:num w:numId="49">
    <w:abstractNumId w:val="28"/>
  </w:num>
  <w:num w:numId="50">
    <w:abstractNumId w:val="38"/>
  </w:num>
  <w:num w:numId="51">
    <w:abstractNumId w:val="32"/>
  </w:num>
  <w:num w:numId="52">
    <w:abstractNumId w:val="68"/>
  </w:num>
  <w:num w:numId="53">
    <w:abstractNumId w:val="62"/>
  </w:num>
  <w:num w:numId="54">
    <w:abstractNumId w:val="23"/>
  </w:num>
  <w:num w:numId="55">
    <w:abstractNumId w:val="44"/>
  </w:num>
  <w:num w:numId="56">
    <w:abstractNumId w:val="37"/>
  </w:num>
  <w:num w:numId="57">
    <w:abstractNumId w:val="1"/>
  </w:num>
  <w:num w:numId="58">
    <w:abstractNumId w:val="25"/>
  </w:num>
  <w:num w:numId="59">
    <w:abstractNumId w:val="46"/>
  </w:num>
  <w:num w:numId="60">
    <w:abstractNumId w:val="61"/>
  </w:num>
  <w:num w:numId="61">
    <w:abstractNumId w:val="10"/>
  </w:num>
  <w:num w:numId="62">
    <w:abstractNumId w:val="52"/>
  </w:num>
  <w:num w:numId="63">
    <w:abstractNumId w:val="24"/>
  </w:num>
  <w:num w:numId="64">
    <w:abstractNumId w:val="31"/>
  </w:num>
  <w:num w:numId="65">
    <w:abstractNumId w:val="50"/>
  </w:num>
  <w:num w:numId="66">
    <w:abstractNumId w:val="15"/>
  </w:num>
  <w:num w:numId="67">
    <w:abstractNumId w:val="29"/>
  </w:num>
  <w:num w:numId="68">
    <w:abstractNumId w:val="5"/>
  </w:num>
  <w:num w:numId="69">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gutterAtTop/>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C1"/>
    <w:rsid w:val="00030EF6"/>
    <w:rsid w:val="00037849"/>
    <w:rsid w:val="000847E7"/>
    <w:rsid w:val="00097E4E"/>
    <w:rsid w:val="000D0EE2"/>
    <w:rsid w:val="00185A0F"/>
    <w:rsid w:val="00193BAB"/>
    <w:rsid w:val="001B16BF"/>
    <w:rsid w:val="001B29E4"/>
    <w:rsid w:val="002248A4"/>
    <w:rsid w:val="0025000B"/>
    <w:rsid w:val="00253E81"/>
    <w:rsid w:val="00266AFB"/>
    <w:rsid w:val="002822F6"/>
    <w:rsid w:val="00296114"/>
    <w:rsid w:val="002B24A9"/>
    <w:rsid w:val="002D039A"/>
    <w:rsid w:val="00307CE4"/>
    <w:rsid w:val="00311025"/>
    <w:rsid w:val="0034008E"/>
    <w:rsid w:val="00387F91"/>
    <w:rsid w:val="00390B89"/>
    <w:rsid w:val="003A6800"/>
    <w:rsid w:val="003E302A"/>
    <w:rsid w:val="00422AB0"/>
    <w:rsid w:val="00436A65"/>
    <w:rsid w:val="004405D8"/>
    <w:rsid w:val="004719FE"/>
    <w:rsid w:val="00481005"/>
    <w:rsid w:val="004A48FE"/>
    <w:rsid w:val="004A6518"/>
    <w:rsid w:val="004C0605"/>
    <w:rsid w:val="00503679"/>
    <w:rsid w:val="0051046E"/>
    <w:rsid w:val="00524548"/>
    <w:rsid w:val="00574DD9"/>
    <w:rsid w:val="005943CF"/>
    <w:rsid w:val="00594C82"/>
    <w:rsid w:val="005A1F32"/>
    <w:rsid w:val="005A39AB"/>
    <w:rsid w:val="005B35D7"/>
    <w:rsid w:val="005C4E18"/>
    <w:rsid w:val="005E1DF4"/>
    <w:rsid w:val="00626CA1"/>
    <w:rsid w:val="006460CC"/>
    <w:rsid w:val="00685EC7"/>
    <w:rsid w:val="006C06B6"/>
    <w:rsid w:val="006E331F"/>
    <w:rsid w:val="006F582B"/>
    <w:rsid w:val="0070296C"/>
    <w:rsid w:val="00722F9F"/>
    <w:rsid w:val="007422A3"/>
    <w:rsid w:val="0074330C"/>
    <w:rsid w:val="00765265"/>
    <w:rsid w:val="00787FC7"/>
    <w:rsid w:val="00790EF5"/>
    <w:rsid w:val="00794CCA"/>
    <w:rsid w:val="00797382"/>
    <w:rsid w:val="007C0EEF"/>
    <w:rsid w:val="007D64FD"/>
    <w:rsid w:val="007F3115"/>
    <w:rsid w:val="007F4B70"/>
    <w:rsid w:val="00855D6B"/>
    <w:rsid w:val="0087286F"/>
    <w:rsid w:val="008750FC"/>
    <w:rsid w:val="0089785F"/>
    <w:rsid w:val="008A1B62"/>
    <w:rsid w:val="008C3AB4"/>
    <w:rsid w:val="008C6A0E"/>
    <w:rsid w:val="0090040F"/>
    <w:rsid w:val="00903A4B"/>
    <w:rsid w:val="00917EEF"/>
    <w:rsid w:val="00923547"/>
    <w:rsid w:val="0094350A"/>
    <w:rsid w:val="00974D02"/>
    <w:rsid w:val="00976E23"/>
    <w:rsid w:val="009D5FD6"/>
    <w:rsid w:val="009F2A1C"/>
    <w:rsid w:val="00A15FBF"/>
    <w:rsid w:val="00A266C1"/>
    <w:rsid w:val="00A341F5"/>
    <w:rsid w:val="00A34995"/>
    <w:rsid w:val="00A4085D"/>
    <w:rsid w:val="00A714CC"/>
    <w:rsid w:val="00A751CF"/>
    <w:rsid w:val="00A7574B"/>
    <w:rsid w:val="00A86AD0"/>
    <w:rsid w:val="00A9044D"/>
    <w:rsid w:val="00A94981"/>
    <w:rsid w:val="00AA08F1"/>
    <w:rsid w:val="00AA6D2C"/>
    <w:rsid w:val="00AF6A5D"/>
    <w:rsid w:val="00B10317"/>
    <w:rsid w:val="00B12602"/>
    <w:rsid w:val="00BA5E85"/>
    <w:rsid w:val="00BA792A"/>
    <w:rsid w:val="00BD434D"/>
    <w:rsid w:val="00BE6ADC"/>
    <w:rsid w:val="00C1665C"/>
    <w:rsid w:val="00C56DE8"/>
    <w:rsid w:val="00C71659"/>
    <w:rsid w:val="00C77DA0"/>
    <w:rsid w:val="00CA5DD6"/>
    <w:rsid w:val="00D2092E"/>
    <w:rsid w:val="00D3145D"/>
    <w:rsid w:val="00D40EF5"/>
    <w:rsid w:val="00D5406F"/>
    <w:rsid w:val="00D6045A"/>
    <w:rsid w:val="00D679D5"/>
    <w:rsid w:val="00D811E0"/>
    <w:rsid w:val="00D871C0"/>
    <w:rsid w:val="00DB1801"/>
    <w:rsid w:val="00DD686E"/>
    <w:rsid w:val="00DE5E28"/>
    <w:rsid w:val="00E301F4"/>
    <w:rsid w:val="00E44558"/>
    <w:rsid w:val="00EB0467"/>
    <w:rsid w:val="00EE3BF8"/>
    <w:rsid w:val="00EF45D5"/>
    <w:rsid w:val="00F231B9"/>
    <w:rsid w:val="00F442FA"/>
    <w:rsid w:val="00F552D8"/>
    <w:rsid w:val="00FC14EA"/>
    <w:rsid w:val="00FD0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9E5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2D8"/>
    <w:rPr>
      <w:rFonts w:ascii="Calibri" w:eastAsia="Calibri" w:hAnsi="Calibri" w:cs="Times New Roman"/>
      <w:lang w:val="sq-AL"/>
    </w:rPr>
  </w:style>
  <w:style w:type="paragraph" w:styleId="Heading1">
    <w:name w:val="heading 1"/>
    <w:basedOn w:val="Normal"/>
    <w:next w:val="Normal"/>
    <w:link w:val="Heading1Char"/>
    <w:uiPriority w:val="1"/>
    <w:qFormat/>
    <w:rsid w:val="000847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unhideWhenUsed/>
    <w:qFormat/>
    <w:rsid w:val="000847E7"/>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0847E7"/>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0847E7"/>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0847E7"/>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0847E7"/>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0847E7"/>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0847E7"/>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0847E7"/>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6C1"/>
    <w:pPr>
      <w:ind w:left="720"/>
      <w:contextualSpacing/>
    </w:pPr>
  </w:style>
  <w:style w:type="paragraph" w:styleId="FootnoteText">
    <w:name w:val="footnote text"/>
    <w:basedOn w:val="Normal"/>
    <w:link w:val="FootnoteTextChar"/>
    <w:uiPriority w:val="99"/>
    <w:semiHidden/>
    <w:unhideWhenUsed/>
    <w:rsid w:val="00E44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558"/>
    <w:rPr>
      <w:rFonts w:ascii="Calibri" w:eastAsia="Calibri" w:hAnsi="Calibri" w:cs="Times New Roman"/>
      <w:sz w:val="20"/>
      <w:szCs w:val="20"/>
      <w:lang w:val="sq-AL"/>
    </w:rPr>
  </w:style>
  <w:style w:type="character" w:styleId="FootnoteReference">
    <w:name w:val="footnote reference"/>
    <w:uiPriority w:val="99"/>
    <w:semiHidden/>
    <w:unhideWhenUsed/>
    <w:rsid w:val="00E44558"/>
    <w:rPr>
      <w:vertAlign w:val="superscript"/>
    </w:rPr>
  </w:style>
  <w:style w:type="paragraph" w:styleId="NoSpacing">
    <w:name w:val="No Spacing"/>
    <w:link w:val="NoSpacingChar"/>
    <w:uiPriority w:val="1"/>
    <w:qFormat/>
    <w:rsid w:val="00BA5E85"/>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A5E85"/>
    <w:rPr>
      <w:rFonts w:ascii="Calibri" w:eastAsia="Calibri" w:hAnsi="Calibri" w:cs="Times New Roman"/>
    </w:rPr>
  </w:style>
  <w:style w:type="character" w:customStyle="1" w:styleId="hps">
    <w:name w:val="hps"/>
    <w:rsid w:val="00F552D8"/>
  </w:style>
  <w:style w:type="character" w:customStyle="1" w:styleId="Heading1Char">
    <w:name w:val="Heading 1 Char"/>
    <w:basedOn w:val="DefaultParagraphFont"/>
    <w:link w:val="Heading1"/>
    <w:uiPriority w:val="1"/>
    <w:rsid w:val="000847E7"/>
    <w:rPr>
      <w:rFonts w:asciiTheme="majorHAnsi" w:eastAsiaTheme="majorEastAsia" w:hAnsiTheme="majorHAnsi" w:cstheme="majorBidi"/>
      <w:color w:val="365F91" w:themeColor="accent1" w:themeShade="BF"/>
      <w:sz w:val="32"/>
      <w:szCs w:val="32"/>
      <w:lang w:val="sq-AL"/>
    </w:rPr>
  </w:style>
  <w:style w:type="character" w:customStyle="1" w:styleId="Heading2Char">
    <w:name w:val="Heading 2 Char"/>
    <w:basedOn w:val="DefaultParagraphFont"/>
    <w:link w:val="Heading2"/>
    <w:uiPriority w:val="1"/>
    <w:rsid w:val="000847E7"/>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0847E7"/>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0847E7"/>
    <w:rPr>
      <w:rFonts w:ascii="Times New Roman" w:eastAsia="Times New Roman" w:hAnsi="Times New Roman" w:cs="Times New Roman"/>
      <w:b/>
      <w:bCs/>
      <w:color w:val="222222"/>
      <w:sz w:val="20"/>
      <w:szCs w:val="20"/>
    </w:rPr>
  </w:style>
  <w:style w:type="character" w:customStyle="1" w:styleId="Heading5Char">
    <w:name w:val="Heading 5 Char"/>
    <w:basedOn w:val="DefaultParagraphFont"/>
    <w:link w:val="Heading5"/>
    <w:uiPriority w:val="1"/>
    <w:rsid w:val="000847E7"/>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0847E7"/>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0847E7"/>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0847E7"/>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0847E7"/>
    <w:rPr>
      <w:rFonts w:ascii="Times New Roman" w:eastAsia="Times New Roman" w:hAnsi="Times New Roman" w:cs="Times New Roman"/>
      <w:b/>
      <w:bCs/>
      <w:sz w:val="24"/>
      <w:szCs w:val="20"/>
      <w:lang w:val="en-AU"/>
    </w:rPr>
  </w:style>
  <w:style w:type="character" w:styleId="Strong">
    <w:name w:val="Strong"/>
    <w:uiPriority w:val="22"/>
    <w:qFormat/>
    <w:rsid w:val="000847E7"/>
    <w:rPr>
      <w:b/>
      <w:bCs/>
    </w:rPr>
  </w:style>
  <w:style w:type="paragraph" w:styleId="NormalWeb">
    <w:name w:val="Normal (Web)"/>
    <w:basedOn w:val="Normal"/>
    <w:uiPriority w:val="99"/>
    <w:unhideWhenUsed/>
    <w:rsid w:val="000847E7"/>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0847E7"/>
    <w:pPr>
      <w:widowControl w:val="0"/>
      <w:spacing w:after="0" w:line="240" w:lineRule="auto"/>
    </w:pPr>
  </w:style>
  <w:style w:type="character" w:customStyle="1" w:styleId="atn">
    <w:name w:val="atn"/>
    <w:basedOn w:val="DefaultParagraphFont"/>
    <w:rsid w:val="000847E7"/>
  </w:style>
  <w:style w:type="character" w:customStyle="1" w:styleId="BalloonTextChar">
    <w:name w:val="Balloon Text Char"/>
    <w:basedOn w:val="DefaultParagraphFont"/>
    <w:link w:val="BalloonText"/>
    <w:uiPriority w:val="99"/>
    <w:semiHidden/>
    <w:rsid w:val="000847E7"/>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0847E7"/>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0847E7"/>
    <w:rPr>
      <w:rFonts w:ascii="Segoe UI" w:eastAsia="Calibri" w:hAnsi="Segoe UI" w:cs="Segoe UI"/>
      <w:sz w:val="18"/>
      <w:szCs w:val="18"/>
      <w:lang w:val="sq-AL"/>
    </w:rPr>
  </w:style>
  <w:style w:type="paragraph" w:customStyle="1" w:styleId="ecmsonormal">
    <w:name w:val="ec_msonormal"/>
    <w:basedOn w:val="Normal"/>
    <w:rsid w:val="000847E7"/>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rsid w:val="000847E7"/>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847E7"/>
    <w:pPr>
      <w:spacing w:line="240" w:lineRule="auto"/>
    </w:pPr>
    <w:rPr>
      <w:b/>
      <w:bCs/>
      <w:color w:val="4F81BD"/>
      <w:sz w:val="18"/>
      <w:szCs w:val="18"/>
    </w:rPr>
  </w:style>
  <w:style w:type="character" w:customStyle="1" w:styleId="FontStyle40">
    <w:name w:val="Font Style40"/>
    <w:uiPriority w:val="99"/>
    <w:rsid w:val="000847E7"/>
    <w:rPr>
      <w:rFonts w:ascii="Sylfaen" w:hAnsi="Sylfaen" w:cs="Sylfaen"/>
      <w:color w:val="000000"/>
      <w:sz w:val="18"/>
      <w:szCs w:val="18"/>
    </w:rPr>
  </w:style>
  <w:style w:type="paragraph" w:styleId="Header">
    <w:name w:val="header"/>
    <w:basedOn w:val="Normal"/>
    <w:link w:val="HeaderChar"/>
    <w:uiPriority w:val="99"/>
    <w:unhideWhenUsed/>
    <w:rsid w:val="00084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47E7"/>
    <w:rPr>
      <w:rFonts w:ascii="Calibri" w:eastAsia="Calibri" w:hAnsi="Calibri" w:cs="Times New Roman"/>
      <w:lang w:val="sq-AL"/>
    </w:rPr>
  </w:style>
  <w:style w:type="paragraph" w:customStyle="1" w:styleId="Style3">
    <w:name w:val="Style3"/>
    <w:basedOn w:val="Normal"/>
    <w:uiPriority w:val="99"/>
    <w:rsid w:val="000847E7"/>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0847E7"/>
    <w:pPr>
      <w:autoSpaceDE w:val="0"/>
      <w:autoSpaceDN w:val="0"/>
      <w:adjustRightInd w:val="0"/>
      <w:spacing w:after="0" w:line="240" w:lineRule="auto"/>
    </w:pPr>
    <w:rPr>
      <w:rFonts w:ascii="Arial" w:eastAsia="Calibri" w:hAnsi="Arial" w:cs="Arial"/>
      <w:color w:val="000000"/>
      <w:sz w:val="24"/>
      <w:szCs w:val="24"/>
    </w:rPr>
  </w:style>
  <w:style w:type="paragraph" w:styleId="Footer">
    <w:name w:val="footer"/>
    <w:basedOn w:val="Normal"/>
    <w:link w:val="FooterChar"/>
    <w:uiPriority w:val="99"/>
    <w:unhideWhenUsed/>
    <w:rsid w:val="000847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47E7"/>
    <w:rPr>
      <w:rFonts w:ascii="Calibri" w:eastAsia="Calibri" w:hAnsi="Calibri" w:cs="Times New Roman"/>
      <w:lang w:val="sq-AL"/>
    </w:rPr>
  </w:style>
  <w:style w:type="character" w:styleId="HTMLCite">
    <w:name w:val="HTML Cite"/>
    <w:uiPriority w:val="99"/>
    <w:semiHidden/>
    <w:unhideWhenUsed/>
    <w:rsid w:val="000847E7"/>
    <w:rPr>
      <w:i/>
      <w:iCs/>
    </w:rPr>
  </w:style>
  <w:style w:type="character" w:customStyle="1" w:styleId="apple-converted-space">
    <w:name w:val="apple-converted-space"/>
    <w:basedOn w:val="DefaultParagraphFont"/>
    <w:rsid w:val="000847E7"/>
  </w:style>
  <w:style w:type="numbering" w:customStyle="1" w:styleId="NoList1">
    <w:name w:val="No List1"/>
    <w:next w:val="NoList"/>
    <w:uiPriority w:val="99"/>
    <w:semiHidden/>
    <w:unhideWhenUsed/>
    <w:rsid w:val="000847E7"/>
  </w:style>
  <w:style w:type="table" w:customStyle="1" w:styleId="TableGrid1">
    <w:name w:val="Table Grid1"/>
    <w:basedOn w:val="TableNormal"/>
    <w:uiPriority w:val="59"/>
    <w:rsid w:val="000847E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0847E7"/>
    <w:pPr>
      <w:spacing w:after="0" w:line="240" w:lineRule="auto"/>
      <w:ind w:firstLine="540"/>
      <w:jc w:val="both"/>
    </w:pPr>
    <w:rPr>
      <w:rFonts w:ascii="Garamond" w:eastAsia="Times New Roman" w:hAnsi="Garamond"/>
      <w:sz w:val="24"/>
      <w:szCs w:val="24"/>
      <w:lang w:val="en-US"/>
    </w:rPr>
  </w:style>
  <w:style w:type="character" w:customStyle="1" w:styleId="BodyTextIndent3Char">
    <w:name w:val="Body Text Indent 3 Char"/>
    <w:basedOn w:val="DefaultParagraphFont"/>
    <w:link w:val="BodyTextIndent3"/>
    <w:rsid w:val="000847E7"/>
    <w:rPr>
      <w:rFonts w:ascii="Garamond" w:eastAsia="Times New Roman" w:hAnsi="Garamond" w:cs="Times New Roman"/>
      <w:sz w:val="24"/>
      <w:szCs w:val="24"/>
    </w:rPr>
  </w:style>
  <w:style w:type="paragraph" w:styleId="BodyTextIndent">
    <w:name w:val="Body Text Indent"/>
    <w:basedOn w:val="Normal"/>
    <w:link w:val="BodyTextIndentChar"/>
    <w:uiPriority w:val="99"/>
    <w:semiHidden/>
    <w:unhideWhenUsed/>
    <w:rsid w:val="000847E7"/>
    <w:pPr>
      <w:spacing w:after="120"/>
      <w:ind w:left="283"/>
    </w:pPr>
  </w:style>
  <w:style w:type="character" w:customStyle="1" w:styleId="BodyTextIndentChar">
    <w:name w:val="Body Text Indent Char"/>
    <w:basedOn w:val="DefaultParagraphFont"/>
    <w:link w:val="BodyTextIndent"/>
    <w:uiPriority w:val="99"/>
    <w:semiHidden/>
    <w:rsid w:val="000847E7"/>
    <w:rPr>
      <w:rFonts w:ascii="Calibri" w:eastAsia="Calibri" w:hAnsi="Calibri" w:cs="Times New Roman"/>
      <w:lang w:val="sq-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2D8"/>
    <w:rPr>
      <w:rFonts w:ascii="Calibri" w:eastAsia="Calibri" w:hAnsi="Calibri" w:cs="Times New Roman"/>
      <w:lang w:val="sq-AL"/>
    </w:rPr>
  </w:style>
  <w:style w:type="paragraph" w:styleId="Heading1">
    <w:name w:val="heading 1"/>
    <w:basedOn w:val="Normal"/>
    <w:next w:val="Normal"/>
    <w:link w:val="Heading1Char"/>
    <w:uiPriority w:val="1"/>
    <w:qFormat/>
    <w:rsid w:val="000847E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unhideWhenUsed/>
    <w:qFormat/>
    <w:rsid w:val="000847E7"/>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0847E7"/>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0847E7"/>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0847E7"/>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0847E7"/>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0847E7"/>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0847E7"/>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0847E7"/>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6C1"/>
    <w:pPr>
      <w:ind w:left="720"/>
      <w:contextualSpacing/>
    </w:pPr>
  </w:style>
  <w:style w:type="paragraph" w:styleId="FootnoteText">
    <w:name w:val="footnote text"/>
    <w:basedOn w:val="Normal"/>
    <w:link w:val="FootnoteTextChar"/>
    <w:uiPriority w:val="99"/>
    <w:semiHidden/>
    <w:unhideWhenUsed/>
    <w:rsid w:val="00E445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4558"/>
    <w:rPr>
      <w:rFonts w:ascii="Calibri" w:eastAsia="Calibri" w:hAnsi="Calibri" w:cs="Times New Roman"/>
      <w:sz w:val="20"/>
      <w:szCs w:val="20"/>
      <w:lang w:val="sq-AL"/>
    </w:rPr>
  </w:style>
  <w:style w:type="character" w:styleId="FootnoteReference">
    <w:name w:val="footnote reference"/>
    <w:uiPriority w:val="99"/>
    <w:semiHidden/>
    <w:unhideWhenUsed/>
    <w:rsid w:val="00E44558"/>
    <w:rPr>
      <w:vertAlign w:val="superscript"/>
    </w:rPr>
  </w:style>
  <w:style w:type="paragraph" w:styleId="NoSpacing">
    <w:name w:val="No Spacing"/>
    <w:link w:val="NoSpacingChar"/>
    <w:uiPriority w:val="1"/>
    <w:qFormat/>
    <w:rsid w:val="00BA5E85"/>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A5E85"/>
    <w:rPr>
      <w:rFonts w:ascii="Calibri" w:eastAsia="Calibri" w:hAnsi="Calibri" w:cs="Times New Roman"/>
    </w:rPr>
  </w:style>
  <w:style w:type="character" w:customStyle="1" w:styleId="hps">
    <w:name w:val="hps"/>
    <w:rsid w:val="00F552D8"/>
  </w:style>
  <w:style w:type="character" w:customStyle="1" w:styleId="Heading1Char">
    <w:name w:val="Heading 1 Char"/>
    <w:basedOn w:val="DefaultParagraphFont"/>
    <w:link w:val="Heading1"/>
    <w:uiPriority w:val="1"/>
    <w:rsid w:val="000847E7"/>
    <w:rPr>
      <w:rFonts w:asciiTheme="majorHAnsi" w:eastAsiaTheme="majorEastAsia" w:hAnsiTheme="majorHAnsi" w:cstheme="majorBidi"/>
      <w:color w:val="365F91" w:themeColor="accent1" w:themeShade="BF"/>
      <w:sz w:val="32"/>
      <w:szCs w:val="32"/>
      <w:lang w:val="sq-AL"/>
    </w:rPr>
  </w:style>
  <w:style w:type="character" w:customStyle="1" w:styleId="Heading2Char">
    <w:name w:val="Heading 2 Char"/>
    <w:basedOn w:val="DefaultParagraphFont"/>
    <w:link w:val="Heading2"/>
    <w:uiPriority w:val="1"/>
    <w:rsid w:val="000847E7"/>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0847E7"/>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0847E7"/>
    <w:rPr>
      <w:rFonts w:ascii="Times New Roman" w:eastAsia="Times New Roman" w:hAnsi="Times New Roman" w:cs="Times New Roman"/>
      <w:b/>
      <w:bCs/>
      <w:color w:val="222222"/>
      <w:sz w:val="20"/>
      <w:szCs w:val="20"/>
    </w:rPr>
  </w:style>
  <w:style w:type="character" w:customStyle="1" w:styleId="Heading5Char">
    <w:name w:val="Heading 5 Char"/>
    <w:basedOn w:val="DefaultParagraphFont"/>
    <w:link w:val="Heading5"/>
    <w:uiPriority w:val="1"/>
    <w:rsid w:val="000847E7"/>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0847E7"/>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0847E7"/>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0847E7"/>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0847E7"/>
    <w:rPr>
      <w:rFonts w:ascii="Times New Roman" w:eastAsia="Times New Roman" w:hAnsi="Times New Roman" w:cs="Times New Roman"/>
      <w:b/>
      <w:bCs/>
      <w:sz w:val="24"/>
      <w:szCs w:val="20"/>
      <w:lang w:val="en-AU"/>
    </w:rPr>
  </w:style>
  <w:style w:type="character" w:styleId="Strong">
    <w:name w:val="Strong"/>
    <w:uiPriority w:val="22"/>
    <w:qFormat/>
    <w:rsid w:val="000847E7"/>
    <w:rPr>
      <w:b/>
      <w:bCs/>
    </w:rPr>
  </w:style>
  <w:style w:type="paragraph" w:styleId="NormalWeb">
    <w:name w:val="Normal (Web)"/>
    <w:basedOn w:val="Normal"/>
    <w:uiPriority w:val="99"/>
    <w:unhideWhenUsed/>
    <w:rsid w:val="000847E7"/>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0847E7"/>
    <w:pPr>
      <w:widowControl w:val="0"/>
      <w:spacing w:after="0" w:line="240" w:lineRule="auto"/>
    </w:pPr>
  </w:style>
  <w:style w:type="character" w:customStyle="1" w:styleId="atn">
    <w:name w:val="atn"/>
    <w:basedOn w:val="DefaultParagraphFont"/>
    <w:rsid w:val="000847E7"/>
  </w:style>
  <w:style w:type="character" w:customStyle="1" w:styleId="BalloonTextChar">
    <w:name w:val="Balloon Text Char"/>
    <w:basedOn w:val="DefaultParagraphFont"/>
    <w:link w:val="BalloonText"/>
    <w:uiPriority w:val="99"/>
    <w:semiHidden/>
    <w:rsid w:val="000847E7"/>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0847E7"/>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0847E7"/>
    <w:rPr>
      <w:rFonts w:ascii="Segoe UI" w:eastAsia="Calibri" w:hAnsi="Segoe UI" w:cs="Segoe UI"/>
      <w:sz w:val="18"/>
      <w:szCs w:val="18"/>
      <w:lang w:val="sq-AL"/>
    </w:rPr>
  </w:style>
  <w:style w:type="paragraph" w:customStyle="1" w:styleId="ecmsonormal">
    <w:name w:val="ec_msonormal"/>
    <w:basedOn w:val="Normal"/>
    <w:rsid w:val="000847E7"/>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59"/>
    <w:rsid w:val="000847E7"/>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0847E7"/>
    <w:pPr>
      <w:spacing w:line="240" w:lineRule="auto"/>
    </w:pPr>
    <w:rPr>
      <w:b/>
      <w:bCs/>
      <w:color w:val="4F81BD"/>
      <w:sz w:val="18"/>
      <w:szCs w:val="18"/>
    </w:rPr>
  </w:style>
  <w:style w:type="character" w:customStyle="1" w:styleId="FontStyle40">
    <w:name w:val="Font Style40"/>
    <w:uiPriority w:val="99"/>
    <w:rsid w:val="000847E7"/>
    <w:rPr>
      <w:rFonts w:ascii="Sylfaen" w:hAnsi="Sylfaen" w:cs="Sylfaen"/>
      <w:color w:val="000000"/>
      <w:sz w:val="18"/>
      <w:szCs w:val="18"/>
    </w:rPr>
  </w:style>
  <w:style w:type="paragraph" w:styleId="Header">
    <w:name w:val="header"/>
    <w:basedOn w:val="Normal"/>
    <w:link w:val="HeaderChar"/>
    <w:uiPriority w:val="99"/>
    <w:unhideWhenUsed/>
    <w:rsid w:val="000847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47E7"/>
    <w:rPr>
      <w:rFonts w:ascii="Calibri" w:eastAsia="Calibri" w:hAnsi="Calibri" w:cs="Times New Roman"/>
      <w:lang w:val="sq-AL"/>
    </w:rPr>
  </w:style>
  <w:style w:type="paragraph" w:customStyle="1" w:styleId="Style3">
    <w:name w:val="Style3"/>
    <w:basedOn w:val="Normal"/>
    <w:uiPriority w:val="99"/>
    <w:rsid w:val="000847E7"/>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0847E7"/>
    <w:pPr>
      <w:autoSpaceDE w:val="0"/>
      <w:autoSpaceDN w:val="0"/>
      <w:adjustRightInd w:val="0"/>
      <w:spacing w:after="0" w:line="240" w:lineRule="auto"/>
    </w:pPr>
    <w:rPr>
      <w:rFonts w:ascii="Arial" w:eastAsia="Calibri" w:hAnsi="Arial" w:cs="Arial"/>
      <w:color w:val="000000"/>
      <w:sz w:val="24"/>
      <w:szCs w:val="24"/>
    </w:rPr>
  </w:style>
  <w:style w:type="paragraph" w:styleId="Footer">
    <w:name w:val="footer"/>
    <w:basedOn w:val="Normal"/>
    <w:link w:val="FooterChar"/>
    <w:uiPriority w:val="99"/>
    <w:unhideWhenUsed/>
    <w:rsid w:val="000847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47E7"/>
    <w:rPr>
      <w:rFonts w:ascii="Calibri" w:eastAsia="Calibri" w:hAnsi="Calibri" w:cs="Times New Roman"/>
      <w:lang w:val="sq-AL"/>
    </w:rPr>
  </w:style>
  <w:style w:type="character" w:styleId="HTMLCite">
    <w:name w:val="HTML Cite"/>
    <w:uiPriority w:val="99"/>
    <w:semiHidden/>
    <w:unhideWhenUsed/>
    <w:rsid w:val="000847E7"/>
    <w:rPr>
      <w:i/>
      <w:iCs/>
    </w:rPr>
  </w:style>
  <w:style w:type="character" w:customStyle="1" w:styleId="apple-converted-space">
    <w:name w:val="apple-converted-space"/>
    <w:basedOn w:val="DefaultParagraphFont"/>
    <w:rsid w:val="000847E7"/>
  </w:style>
  <w:style w:type="numbering" w:customStyle="1" w:styleId="NoList1">
    <w:name w:val="No List1"/>
    <w:next w:val="NoList"/>
    <w:uiPriority w:val="99"/>
    <w:semiHidden/>
    <w:unhideWhenUsed/>
    <w:rsid w:val="000847E7"/>
  </w:style>
  <w:style w:type="table" w:customStyle="1" w:styleId="TableGrid1">
    <w:name w:val="Table Grid1"/>
    <w:basedOn w:val="TableNormal"/>
    <w:uiPriority w:val="59"/>
    <w:rsid w:val="000847E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847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0847E7"/>
    <w:pPr>
      <w:spacing w:after="0" w:line="240" w:lineRule="auto"/>
      <w:ind w:firstLine="540"/>
      <w:jc w:val="both"/>
    </w:pPr>
    <w:rPr>
      <w:rFonts w:ascii="Garamond" w:eastAsia="Times New Roman" w:hAnsi="Garamond"/>
      <w:sz w:val="24"/>
      <w:szCs w:val="24"/>
      <w:lang w:val="en-US"/>
    </w:rPr>
  </w:style>
  <w:style w:type="character" w:customStyle="1" w:styleId="BodyTextIndent3Char">
    <w:name w:val="Body Text Indent 3 Char"/>
    <w:basedOn w:val="DefaultParagraphFont"/>
    <w:link w:val="BodyTextIndent3"/>
    <w:rsid w:val="000847E7"/>
    <w:rPr>
      <w:rFonts w:ascii="Garamond" w:eastAsia="Times New Roman" w:hAnsi="Garamond" w:cs="Times New Roman"/>
      <w:sz w:val="24"/>
      <w:szCs w:val="24"/>
    </w:rPr>
  </w:style>
  <w:style w:type="paragraph" w:styleId="BodyTextIndent">
    <w:name w:val="Body Text Indent"/>
    <w:basedOn w:val="Normal"/>
    <w:link w:val="BodyTextIndentChar"/>
    <w:uiPriority w:val="99"/>
    <w:semiHidden/>
    <w:unhideWhenUsed/>
    <w:rsid w:val="000847E7"/>
    <w:pPr>
      <w:spacing w:after="120"/>
      <w:ind w:left="283"/>
    </w:pPr>
  </w:style>
  <w:style w:type="character" w:customStyle="1" w:styleId="BodyTextIndentChar">
    <w:name w:val="Body Text Indent Char"/>
    <w:basedOn w:val="DefaultParagraphFont"/>
    <w:link w:val="BodyTextIndent"/>
    <w:uiPriority w:val="99"/>
    <w:semiHidden/>
    <w:rsid w:val="000847E7"/>
    <w:rPr>
      <w:rFonts w:ascii="Calibri" w:eastAsia="Calibri" w:hAnsi="Calibri" w:cs="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22</Pages>
  <Words>9617</Words>
  <Characters>54823</Characters>
  <Application>Microsoft Macintosh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Elda Pineti</cp:lastModifiedBy>
  <cp:revision>24</cp:revision>
  <dcterms:created xsi:type="dcterms:W3CDTF">2018-10-29T11:13:00Z</dcterms:created>
  <dcterms:modified xsi:type="dcterms:W3CDTF">2018-12-13T11:04:00Z</dcterms:modified>
</cp:coreProperties>
</file>