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8141F" w14:textId="77777777" w:rsidR="008448A6" w:rsidRPr="00161AE2" w:rsidRDefault="008448A6" w:rsidP="00E41F0A">
      <w:pPr>
        <w:spacing w:line="240" w:lineRule="auto"/>
        <w:rPr>
          <w:rFonts w:ascii="Times New Roman" w:hAnsi="Times New Roman"/>
          <w:b/>
          <w:i/>
        </w:rPr>
      </w:pPr>
      <w:r w:rsidRPr="00161AE2">
        <w:rPr>
          <w:rFonts w:ascii="Times New Roman" w:hAnsi="Times New Roman"/>
          <w:b/>
          <w:i/>
        </w:rPr>
        <w:t xml:space="preserve">III-  </w:t>
      </w:r>
      <w:r w:rsidRPr="00161AE2">
        <w:rPr>
          <w:rFonts w:ascii="Times New Roman" w:hAnsi="Times New Roman"/>
          <w:b/>
          <w:bCs/>
          <w:i/>
          <w:color w:val="000000" w:themeColor="text1"/>
        </w:rPr>
        <w:t>EDUKIM OLIMPIK</w:t>
      </w:r>
    </w:p>
    <w:p w14:paraId="5568CF63" w14:textId="77777777" w:rsidR="008448A6" w:rsidRPr="0049101F" w:rsidRDefault="008448A6" w:rsidP="00E41F0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 w:themeColor="text1"/>
        </w:rPr>
      </w:pPr>
      <w:r w:rsidRPr="0049101F">
        <w:rPr>
          <w:rFonts w:ascii="Times New Roman" w:hAnsi="Times New Roman"/>
        </w:rPr>
        <w:t xml:space="preserve">Në këtë nën tematikë nxënësve u ofrohet informacion rreth </w:t>
      </w:r>
      <w:r w:rsidRPr="0049101F">
        <w:rPr>
          <w:rFonts w:ascii="Times New Roman" w:eastAsiaTheme="minorHAnsi" w:hAnsi="Times New Roman"/>
        </w:rPr>
        <w:t xml:space="preserve">organizimit dhe drejtimit të Lëvizjes Olimpike në botë dhe në vend. Ata do të njihen me </w:t>
      </w:r>
      <w:r w:rsidRPr="0049101F">
        <w:rPr>
          <w:rFonts w:ascii="Times New Roman" w:eastAsiaTheme="minorHAnsi" w:hAnsi="Times New Roman"/>
          <w:bCs/>
          <w:color w:val="000000" w:themeColor="text1"/>
        </w:rPr>
        <w:t>organizatat ndërkombëtare që drejtojnë Lëvizjen Olimpike, misionin dhe detyrat e Komitetit Olimpik Ndërkombëtar, organizatat që drejtojnë Lëvizjen Olimpike në Shqipëri, Komitetin Olimpik Kombëtar Shqiptar dhe Federatat Sportive Shqiptare.</w:t>
      </w:r>
    </w:p>
    <w:p w14:paraId="30E8F8FC" w14:textId="77777777" w:rsidR="008448A6" w:rsidRPr="0049101F" w:rsidRDefault="008448A6" w:rsidP="00E41F0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000000" w:themeColor="text1"/>
        </w:rPr>
      </w:pPr>
    </w:p>
    <w:p w14:paraId="74A4A439" w14:textId="77777777" w:rsidR="008448A6" w:rsidRPr="0049101F" w:rsidRDefault="008448A6" w:rsidP="00E41F0A">
      <w:pPr>
        <w:spacing w:after="160" w:line="240" w:lineRule="auto"/>
        <w:rPr>
          <w:rFonts w:ascii="Times New Roman" w:eastAsiaTheme="minorHAnsi" w:hAnsi="Times New Roman"/>
        </w:rPr>
      </w:pPr>
      <w:r w:rsidRPr="0049101F">
        <w:rPr>
          <w:rFonts w:ascii="Times New Roman" w:eastAsiaTheme="minorHAnsi" w:hAnsi="Times New Roman"/>
        </w:rPr>
        <w:t>Më poshtë jepen shembuj të trajtimit të temave mësimore të orëve teorike, nëpërmjet planifikimeve ditore</w:t>
      </w:r>
    </w:p>
    <w:p w14:paraId="6B3D2640" w14:textId="03647B3A" w:rsidR="008448A6" w:rsidRPr="00161AE2" w:rsidRDefault="00161AE2" w:rsidP="00E41F0A">
      <w:pPr>
        <w:spacing w:line="240" w:lineRule="auto"/>
        <w:rPr>
          <w:rFonts w:ascii="Times New Roman" w:hAnsi="Times New Roman"/>
          <w:b/>
          <w:i/>
        </w:rPr>
      </w:pPr>
      <w:bookmarkStart w:id="0" w:name="_GoBack"/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3.1</w:t>
      </w:r>
      <w:r w:rsidRPr="00161AE2">
        <w:rPr>
          <w:rFonts w:ascii="Times New Roman" w:hAnsi="Times New Roman"/>
          <w:b/>
          <w:bCs/>
          <w:i/>
        </w:rPr>
        <w:t xml:space="preserve">: </w:t>
      </w:r>
      <w:bookmarkEnd w:id="0"/>
      <w:r w:rsidRPr="00161AE2">
        <w:rPr>
          <w:rFonts w:ascii="Times New Roman" w:hAnsi="Times New Roman"/>
          <w:b/>
          <w:i/>
        </w:rPr>
        <w:t>LOJËRAT OLIMPIKE TË LASHTËSISË DHE ORGANIZIMI I TYRE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716"/>
        <w:gridCol w:w="1276"/>
        <w:gridCol w:w="1583"/>
      </w:tblGrid>
      <w:tr w:rsidR="008448A6" w:rsidRPr="0049101F" w14:paraId="7415731D" w14:textId="77777777" w:rsidTr="0046571C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155B8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3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2400B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FDBC9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F762C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8448A6" w:rsidRPr="0049101F" w14:paraId="75D7A25F" w14:textId="77777777" w:rsidTr="0046571C">
        <w:trPr>
          <w:trHeight w:val="502"/>
        </w:trPr>
        <w:tc>
          <w:tcPr>
            <w:tcW w:w="6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E0669" w14:textId="270F52CE" w:rsidR="008448A6" w:rsidRPr="0049101F" w:rsidRDefault="008448A6" w:rsidP="00E41F0A">
            <w:p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>Lojërat Olimpike të lashtësisë dhe organizimi i tyre</w:t>
            </w:r>
            <w:r w:rsidR="001B1FE5">
              <w:rPr>
                <w:rFonts w:ascii="Times New Roman" w:hAnsi="Times New Roman"/>
              </w:rPr>
              <w:t>.</w:t>
            </w:r>
          </w:p>
          <w:p w14:paraId="4778D31E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8122D" w14:textId="77777777" w:rsidR="008448A6" w:rsidRPr="0049101F" w:rsidRDefault="008448A6" w:rsidP="00E41F0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44EDE785" w14:textId="77777777" w:rsidR="008448A6" w:rsidRPr="0049101F" w:rsidRDefault="008448A6" w:rsidP="00E41F0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8448A6" w:rsidRPr="0049101F" w14:paraId="41A4BAB1" w14:textId="77777777" w:rsidTr="0046571C">
        <w:trPr>
          <w:trHeight w:val="1266"/>
        </w:trPr>
        <w:tc>
          <w:tcPr>
            <w:tcW w:w="6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CFFA2" w14:textId="77777777" w:rsidR="008448A6" w:rsidRPr="0049101F" w:rsidRDefault="008448A6" w:rsidP="00E41F0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1267E410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6A4F72E" w14:textId="7B3A7166" w:rsidR="008448A6" w:rsidRPr="0049101F" w:rsidRDefault="008448A6" w:rsidP="00E41F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>Njeh historikun e lindjes së Lëvizjes Olimpike në botë</w:t>
            </w:r>
            <w:r w:rsidR="007453F6"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71AB707B" w14:textId="0C1D4195" w:rsidR="008448A6" w:rsidRPr="0049101F" w:rsidRDefault="008448A6" w:rsidP="00E41F0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49101F">
              <w:rPr>
                <w:rFonts w:ascii="Times New Roman" w:hAnsi="Times New Roman"/>
                <w:bCs/>
                <w:color w:val="000000" w:themeColor="text1"/>
              </w:rPr>
              <w:t>Njeh organizimin e Lojërave Olimpike të lashtësisë</w:t>
            </w:r>
            <w:r w:rsidR="007453F6">
              <w:rPr>
                <w:rFonts w:ascii="Times New Roman" w:hAnsi="Times New Roman"/>
                <w:bCs/>
                <w:color w:val="000000" w:themeColor="text1"/>
              </w:rPr>
              <w:t>.</w:t>
            </w:r>
            <w:r w:rsidRPr="0049101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7178B" w14:textId="77777777" w:rsidR="008448A6" w:rsidRPr="0049101F" w:rsidRDefault="008448A6" w:rsidP="00E41F0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001F08E4" w14:textId="77777777" w:rsidR="008448A6" w:rsidRPr="0049101F" w:rsidRDefault="008448A6" w:rsidP="00E41F0A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222222"/>
                <w:shd w:val="clear" w:color="auto" w:fill="E7E6E6" w:themeFill="background2"/>
                <w:lang w:eastAsia="en-GB"/>
              </w:rPr>
              <w:t>Edukim Olimpik, Lojëra Olimpike të lashtësisë.</w:t>
            </w:r>
          </w:p>
        </w:tc>
      </w:tr>
      <w:tr w:rsidR="008448A6" w:rsidRPr="0049101F" w14:paraId="75D09B30" w14:textId="77777777" w:rsidTr="008E58DC">
        <w:trPr>
          <w:trHeight w:val="880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AE40D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3C2BC773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F62DC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C67DD1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8448A6" w:rsidRPr="0049101F" w14:paraId="17A0F4D9" w14:textId="77777777" w:rsidTr="008E58DC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E77A6" w14:textId="77777777" w:rsidR="008448A6" w:rsidRPr="0049101F" w:rsidRDefault="008448A6" w:rsidP="00E41F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8448A6" w:rsidRPr="0049101F" w14:paraId="61700462" w14:textId="77777777" w:rsidTr="008E58DC">
        <w:trPr>
          <w:trHeight w:val="34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DDEA2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Mësuesi fton nxënësit në një diskutim interaktiv duke bërë pyetjet:</w:t>
            </w:r>
          </w:p>
          <w:p w14:paraId="1EB2B05D" w14:textId="77777777" w:rsidR="008448A6" w:rsidRPr="0049101F" w:rsidRDefault="008448A6" w:rsidP="00E41F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 xml:space="preserve"> Ku janë organizuar për herë të parë Lojërat Olimpike?</w:t>
            </w:r>
          </w:p>
          <w:p w14:paraId="4824AC83" w14:textId="77777777" w:rsidR="008448A6" w:rsidRPr="0049101F" w:rsidRDefault="008448A6" w:rsidP="00E41F0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A ka patur në lashtësi organizime të tjera sportive?</w:t>
            </w:r>
          </w:p>
          <w:p w14:paraId="41FAF76E" w14:textId="0DF6F68C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</w:t>
            </w:r>
            <w:r w:rsidR="00C95D99">
              <w:rPr>
                <w:rFonts w:ascii="Times New Roman" w:eastAsia="Times New Roman" w:hAnsi="Times New Roman"/>
                <w:color w:val="000000"/>
              </w:rPr>
              <w:t xml:space="preserve"> me shembuj </w:t>
            </w:r>
            <w:r w:rsidR="008E58DC">
              <w:rPr>
                <w:rFonts w:ascii="Times New Roman" w:eastAsia="Times New Roman" w:hAnsi="Times New Roman"/>
                <w:color w:val="000000"/>
              </w:rPr>
              <w:t>rreth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53F308A2" w14:textId="77777777" w:rsidR="008448A6" w:rsidRPr="0049101F" w:rsidRDefault="008448A6" w:rsidP="00E41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Organizimeve sportive në Greqinë e lashtë dhe rëndësisë së madhe që i kushtohej sportit.</w:t>
            </w:r>
          </w:p>
          <w:p w14:paraId="2D9F083E" w14:textId="77777777" w:rsidR="008448A6" w:rsidRPr="0049101F" w:rsidRDefault="008448A6" w:rsidP="00E41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Lojërave pan-helenike, në të cilat bënin pjesë edhe Lojërat e Olimpias.</w:t>
            </w:r>
          </w:p>
          <w:p w14:paraId="490C00C0" w14:textId="77777777" w:rsidR="008448A6" w:rsidRPr="0049101F" w:rsidRDefault="008448A6" w:rsidP="00E41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Programit të Lojërave Olimpike të lashtësisë</w:t>
            </w:r>
          </w:p>
          <w:p w14:paraId="6C859180" w14:textId="77777777" w:rsidR="008448A6" w:rsidRPr="0049101F" w:rsidRDefault="008448A6" w:rsidP="00E41F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>Konceptit të Lojës së ndershme dhe ndëshkimi i mashtrimit në Lojërat e Olimpias.</w:t>
            </w:r>
          </w:p>
          <w:p w14:paraId="5B2BCDD7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pyetjen:</w:t>
            </w:r>
          </w:p>
          <w:p w14:paraId="489868F8" w14:textId="77777777" w:rsidR="00C95D99" w:rsidRDefault="008448A6" w:rsidP="00E41F0A">
            <w:p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A mund të konsiderohet edhe në ditët e sotme si mënyrë e mirë për të ndëshkuar shkelësit e rregullave, ekspozimi i tyre? Cilët mund të jenë argumentet pro dhe kundër?</w:t>
            </w:r>
          </w:p>
          <w:p w14:paraId="0AE72B2D" w14:textId="19FFCABD" w:rsidR="008448A6" w:rsidRPr="0049101F" w:rsidRDefault="008448A6" w:rsidP="00E41F0A">
            <w:p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8448A6" w:rsidRPr="0049101F" w14:paraId="432B48B5" w14:textId="77777777" w:rsidTr="008E58DC">
        <w:trPr>
          <w:trHeight w:val="1222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515CB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3E01DFB1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8EF660F" w14:textId="77777777" w:rsidR="008448A6" w:rsidRPr="0049101F" w:rsidRDefault="008448A6" w:rsidP="00E41F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6E9119DF" w14:textId="77777777" w:rsidR="008448A6" w:rsidRPr="0049101F" w:rsidRDefault="008448A6" w:rsidP="00E41F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313B0DD1" w14:textId="43B7D5AD" w:rsidR="00341670" w:rsidRPr="008448A6" w:rsidRDefault="00341670" w:rsidP="00E41F0A">
      <w:pPr>
        <w:spacing w:line="240" w:lineRule="auto"/>
      </w:pPr>
    </w:p>
    <w:sectPr w:rsidR="00341670" w:rsidRPr="008448A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229"/>
    <w:multiLevelType w:val="hybridMultilevel"/>
    <w:tmpl w:val="538CB75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71100D"/>
    <w:multiLevelType w:val="hybridMultilevel"/>
    <w:tmpl w:val="FD8C720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9E6461A"/>
    <w:multiLevelType w:val="hybridMultilevel"/>
    <w:tmpl w:val="D5746E8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61AE2"/>
    <w:rsid w:val="00172B99"/>
    <w:rsid w:val="001770E2"/>
    <w:rsid w:val="001A2675"/>
    <w:rsid w:val="001B1B5F"/>
    <w:rsid w:val="001B1FE5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6571C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453F6"/>
    <w:rsid w:val="00756CB3"/>
    <w:rsid w:val="00776D14"/>
    <w:rsid w:val="00784222"/>
    <w:rsid w:val="00797B55"/>
    <w:rsid w:val="007B0A2D"/>
    <w:rsid w:val="007D69CC"/>
    <w:rsid w:val="00821CBE"/>
    <w:rsid w:val="00825552"/>
    <w:rsid w:val="008448A6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8E58DC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67DD1"/>
    <w:rsid w:val="00C8129F"/>
    <w:rsid w:val="00C907FF"/>
    <w:rsid w:val="00C95D99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1F0A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F6F67A-7FE1-0046-AA99-F3370F74A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394</Words>
  <Characters>2248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2017-09-12T12:19:00Z</dcterms:modified>
</cp:coreProperties>
</file>