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2432"/>
        <w:gridCol w:w="2715"/>
        <w:gridCol w:w="2398"/>
        <w:gridCol w:w="320"/>
      </w:tblGrid>
      <w:tr w:rsidR="0069459B" w14:paraId="0729FFE7" w14:textId="77777777" w:rsidTr="008B3814">
        <w:trPr>
          <w:trHeight w:val="50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26B64" w14:textId="77777777" w:rsidR="0069459B" w:rsidRPr="00C27674" w:rsidRDefault="0069459B" w:rsidP="008B3814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Fusha: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E9D30" w14:textId="77777777" w:rsidR="0069459B" w:rsidRPr="00C27674" w:rsidRDefault="0069459B" w:rsidP="008B3814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Lënda: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D12DAE" w14:textId="77777777" w:rsidR="0069459B" w:rsidRPr="00C27674" w:rsidRDefault="0069459B" w:rsidP="008B3814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Shkalla: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72D22DC5" w14:textId="77777777" w:rsidR="0069459B" w:rsidRPr="008864D0" w:rsidRDefault="0069459B" w:rsidP="008B3814">
            <w:pPr>
              <w:rPr>
                <w:b/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Klasa: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7674"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0432DC4D" w14:textId="77777777" w:rsidR="0069459B" w:rsidRDefault="0069459B" w:rsidP="008B3814"/>
          <w:p w14:paraId="2E3A21A8" w14:textId="77777777" w:rsidR="0069459B" w:rsidRPr="008864D0" w:rsidRDefault="0069459B" w:rsidP="008B3814">
            <w:pPr>
              <w:rPr>
                <w:b/>
                <w:sz w:val="24"/>
                <w:szCs w:val="24"/>
              </w:rPr>
            </w:pPr>
          </w:p>
        </w:tc>
      </w:tr>
      <w:tr w:rsidR="0069459B" w14:paraId="3106C863" w14:textId="77777777" w:rsidTr="008B3814">
        <w:trPr>
          <w:trHeight w:val="2745"/>
        </w:trPr>
        <w:tc>
          <w:tcPr>
            <w:tcW w:w="5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FA89" w14:textId="77777777" w:rsidR="0069459B" w:rsidRDefault="0069459B" w:rsidP="008B3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2.8-2.9</w:t>
            </w:r>
          </w:p>
          <w:p w14:paraId="647A4DC2" w14:textId="77777777" w:rsidR="0069459B" w:rsidRDefault="0069459B" w:rsidP="008B381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>
              <w:rPr>
                <w:sz w:val="24"/>
                <w:szCs w:val="24"/>
              </w:rPr>
              <w:t>Marrëdhëniet ndërmjet qytetërimit arab dhe qytetërimeve evropiane.</w:t>
            </w:r>
          </w:p>
          <w:p w14:paraId="4305EC36" w14:textId="77777777" w:rsidR="0069459B" w:rsidRPr="0069459B" w:rsidRDefault="0069459B" w:rsidP="008B3814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>
              <w:rPr>
                <w:sz w:val="24"/>
                <w:szCs w:val="24"/>
              </w:rPr>
              <w:t>Perandoria Osmane</w:t>
            </w:r>
          </w:p>
        </w:tc>
        <w:tc>
          <w:tcPr>
            <w:tcW w:w="5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5439A33" w14:textId="77777777" w:rsidR="0069459B" w:rsidRDefault="0069459B" w:rsidP="0069459B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1D7F746A" w14:textId="77777777" w:rsidR="0069459B" w:rsidRPr="0069459B" w:rsidRDefault="0069459B" w:rsidP="00BE4D28">
            <w:pPr>
              <w:pStyle w:val="ListParagraph"/>
              <w:numPr>
                <w:ilvl w:val="0"/>
                <w:numId w:val="13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Zbuloni kundërshtitë ndëmjet përmbajtjes së besimit fetar dhe imponimit me anë të dhunës ndaj viktimave të tij.</w:t>
            </w:r>
          </w:p>
          <w:p w14:paraId="3DA1D0D6" w14:textId="77777777" w:rsidR="0069459B" w:rsidRPr="0069459B" w:rsidRDefault="0069459B" w:rsidP="00BE4D28">
            <w:pPr>
              <w:pStyle w:val="ListParagraph"/>
              <w:numPr>
                <w:ilvl w:val="0"/>
                <w:numId w:val="13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‘’Në Perandorinë Osmane ishte më e thjeshtë të ndryshoje pozicionin e maleve ose të lumenjve sesa karakterin e sulltanit.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03D582C7" w14:textId="77777777" w:rsidR="0069459B" w:rsidRPr="00C27674" w:rsidRDefault="0069459B" w:rsidP="008B3814">
            <w:pPr>
              <w:rPr>
                <w:b/>
                <w:sz w:val="24"/>
                <w:lang w:val="sq-AL"/>
              </w:rPr>
            </w:pPr>
          </w:p>
        </w:tc>
      </w:tr>
      <w:tr w:rsidR="0069459B" w14:paraId="17BD7239" w14:textId="77777777" w:rsidTr="008B3814">
        <w:trPr>
          <w:trHeight w:val="2551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4B5D" w14:textId="77777777" w:rsidR="0069459B" w:rsidRDefault="0069459B" w:rsidP="008B381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465220FA" w14:textId="77777777" w:rsidR="0069459B" w:rsidRPr="00850A1F" w:rsidRDefault="0069459B" w:rsidP="00850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57C7E9C4" w14:textId="77777777" w:rsidR="0069459B" w:rsidRDefault="00850A1F" w:rsidP="00D9081B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Tregon shtirjen e kalifatit </w:t>
            </w:r>
            <w:proofErr w:type="gramStart"/>
            <w:r>
              <w:rPr>
                <w:sz w:val="24"/>
                <w:szCs w:val="24"/>
              </w:rPr>
              <w:t>arab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14:paraId="2B5FE0F7" w14:textId="77777777" w:rsidR="00850A1F" w:rsidRDefault="00850A1F" w:rsidP="00D9081B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motivet e rrjedhojat e kryqëzatave.</w:t>
            </w:r>
          </w:p>
          <w:p w14:paraId="184638A1" w14:textId="77777777" w:rsidR="00850A1F" w:rsidRDefault="00850A1F" w:rsidP="00D9081B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Përcakton përfitimet e ndërsjella të qytetërimeve</w:t>
            </w:r>
          </w:p>
          <w:p w14:paraId="58F7243F" w14:textId="77777777" w:rsidR="00850A1F" w:rsidRDefault="00850A1F" w:rsidP="00850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2:</w:t>
            </w:r>
          </w:p>
          <w:p w14:paraId="1C3661BA" w14:textId="77777777" w:rsidR="00850A1F" w:rsidRDefault="00850A1F" w:rsidP="00D9081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Përcakton shtrirjen territoriale të Perandorisë Osmane.</w:t>
            </w:r>
          </w:p>
          <w:p w14:paraId="6D4FD211" w14:textId="77777777" w:rsidR="000B0AE5" w:rsidRDefault="000B0AE5" w:rsidP="00D9081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organizimin shtetëror.</w:t>
            </w:r>
          </w:p>
          <w:p w14:paraId="2A3ACA8B" w14:textId="77777777" w:rsidR="000B0AE5" w:rsidRPr="000B0AE5" w:rsidRDefault="000B0AE5" w:rsidP="00D9081B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tiparet e sistemit feudal- ushtarak.</w:t>
            </w:r>
          </w:p>
          <w:p w14:paraId="2C78ED6C" w14:textId="77777777" w:rsidR="00850A1F" w:rsidRPr="00850A1F" w:rsidRDefault="00850A1F" w:rsidP="00850A1F">
            <w:pPr>
              <w:rPr>
                <w:sz w:val="24"/>
                <w:szCs w:val="24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639012E" w14:textId="77777777" w:rsidR="000B0AE5" w:rsidRDefault="0069459B" w:rsidP="000B0AE5">
            <w:pPr>
              <w:rPr>
                <w:b/>
                <w:sz w:val="24"/>
              </w:rPr>
            </w:pPr>
            <w:r w:rsidRPr="008864D0">
              <w:rPr>
                <w:b/>
                <w:sz w:val="24"/>
              </w:rPr>
              <w:t>Fjalët kyç:</w:t>
            </w:r>
            <w:r>
              <w:rPr>
                <w:b/>
                <w:sz w:val="24"/>
              </w:rPr>
              <w:t xml:space="preserve">  </w:t>
            </w:r>
          </w:p>
          <w:p w14:paraId="43EF1D59" w14:textId="77777777" w:rsidR="000B0AE5" w:rsidRPr="000B0AE5" w:rsidRDefault="000B0AE5" w:rsidP="00BE4D28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proofErr w:type="gramStart"/>
            <w:r>
              <w:rPr>
                <w:sz w:val="24"/>
              </w:rPr>
              <w:t>K</w:t>
            </w:r>
            <w:r w:rsidRPr="000B0AE5">
              <w:rPr>
                <w:sz w:val="24"/>
              </w:rPr>
              <w:t>alifat ,</w:t>
            </w:r>
            <w:proofErr w:type="gramEnd"/>
            <w:r w:rsidRPr="000B0AE5">
              <w:rPr>
                <w:sz w:val="24"/>
              </w:rPr>
              <w:t xml:space="preserve"> kryqëzata , bashkëjetese , Tokë e Shenjtë.</w:t>
            </w:r>
          </w:p>
          <w:p w14:paraId="4745BECA" w14:textId="77777777" w:rsidR="000B0AE5" w:rsidRPr="00A878B0" w:rsidRDefault="000B0AE5" w:rsidP="00BE4D28">
            <w:pPr>
              <w:pStyle w:val="ListParagraph"/>
              <w:numPr>
                <w:ilvl w:val="0"/>
                <w:numId w:val="14"/>
              </w:numPr>
            </w:pPr>
            <w:proofErr w:type="gramStart"/>
            <w:r w:rsidRPr="000B0AE5">
              <w:rPr>
                <w:sz w:val="24"/>
              </w:rPr>
              <w:t xml:space="preserve">Emirat </w:t>
            </w:r>
            <w:r>
              <w:rPr>
                <w:sz w:val="24"/>
              </w:rPr>
              <w:t>,</w:t>
            </w:r>
            <w:proofErr w:type="gramEnd"/>
            <w:r>
              <w:rPr>
                <w:sz w:val="24"/>
              </w:rPr>
              <w:t xml:space="preserve"> sulltan , sheriat , kanuname,</w:t>
            </w:r>
            <w:r w:rsidRPr="000B0AE5">
              <w:rPr>
                <w:sz w:val="24"/>
              </w:rPr>
              <w:t xml:space="preserve"> </w:t>
            </w:r>
            <w:r>
              <w:rPr>
                <w:sz w:val="24"/>
              </w:rPr>
              <w:t>jeniçerë , timarë , esnafe.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59B534F5" w14:textId="77777777" w:rsidR="0069459B" w:rsidRPr="009D1012" w:rsidRDefault="0069459B" w:rsidP="008B3814"/>
        </w:tc>
      </w:tr>
      <w:tr w:rsidR="0069459B" w14:paraId="1B3E8D61" w14:textId="77777777" w:rsidTr="008B3814">
        <w:trPr>
          <w:trHeight w:val="1017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9D3B8AA" w14:textId="77777777" w:rsidR="0069459B" w:rsidRDefault="0069459B" w:rsidP="000B0AE5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</w:t>
            </w:r>
            <w:r w:rsidR="000B0AE5">
              <w:rPr>
                <w:sz w:val="24"/>
              </w:rPr>
              <w:t xml:space="preserve">Histori </w:t>
            </w:r>
            <w:proofErr w:type="gramStart"/>
            <w:r w:rsidR="000B0AE5">
              <w:rPr>
                <w:sz w:val="24"/>
              </w:rPr>
              <w:t>10 ,</w:t>
            </w:r>
            <w:proofErr w:type="gramEnd"/>
            <w:r w:rsidR="000B0AE5">
              <w:rPr>
                <w:sz w:val="24"/>
              </w:rPr>
              <w:t xml:space="preserve"> interneti, </w:t>
            </w:r>
          </w:p>
          <w:p w14:paraId="2A60484C" w14:textId="77777777" w:rsidR="000B0AE5" w:rsidRDefault="000B0AE5" w:rsidP="000B0AE5">
            <w:pPr>
              <w:rPr>
                <w:sz w:val="24"/>
              </w:rPr>
            </w:pPr>
            <w:r>
              <w:rPr>
                <w:sz w:val="24"/>
              </w:rPr>
              <w:t>Harta- Shtrirja e kalifatit arab</w:t>
            </w:r>
          </w:p>
          <w:p w14:paraId="4AC24CB9" w14:textId="77777777" w:rsidR="000B0AE5" w:rsidRPr="009D1012" w:rsidRDefault="000B0AE5" w:rsidP="000B0AE5">
            <w:pPr>
              <w:rPr>
                <w:sz w:val="24"/>
              </w:rPr>
            </w:pPr>
            <w:r>
              <w:rPr>
                <w:sz w:val="24"/>
              </w:rPr>
              <w:t>Harta- Shtrirja e Perandorisë Osmane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B062921" w14:textId="77777777" w:rsidR="0069459B" w:rsidRDefault="0069459B" w:rsidP="008B381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56649B3F" w14:textId="77777777" w:rsidR="0069459B" w:rsidRDefault="000B0AE5" w:rsidP="00BE4D28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Gjuhët dhe komunikimi</w:t>
            </w:r>
          </w:p>
          <w:p w14:paraId="6CA4ABEE" w14:textId="77777777" w:rsidR="000B0AE5" w:rsidRDefault="000B0AE5" w:rsidP="00BE4D28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Gjeografinë</w:t>
            </w:r>
          </w:p>
          <w:p w14:paraId="0464C6D2" w14:textId="77777777" w:rsidR="000B0AE5" w:rsidRPr="00A878B0" w:rsidRDefault="007824F9" w:rsidP="00BE4D28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proofErr w:type="gramStart"/>
            <w:r>
              <w:rPr>
                <w:sz w:val="24"/>
              </w:rPr>
              <w:t>fetë</w:t>
            </w:r>
            <w:proofErr w:type="gramEnd"/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292C156C" w14:textId="77777777" w:rsidR="0069459B" w:rsidRPr="007F370D" w:rsidRDefault="0069459B" w:rsidP="008B3814">
            <w:pPr>
              <w:rPr>
                <w:sz w:val="24"/>
              </w:rPr>
            </w:pPr>
          </w:p>
        </w:tc>
      </w:tr>
      <w:tr w:rsidR="0069459B" w14:paraId="75C2684F" w14:textId="77777777" w:rsidTr="008B3814">
        <w:trPr>
          <w:trHeight w:val="292"/>
        </w:trPr>
        <w:tc>
          <w:tcPr>
            <w:tcW w:w="10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9C27E1B" w14:textId="77777777" w:rsidR="0069459B" w:rsidRPr="00670A5E" w:rsidRDefault="0069459B" w:rsidP="008B3814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456CB0AB" w14:textId="77777777" w:rsidR="0069459B" w:rsidRPr="00670A5E" w:rsidRDefault="0069459B" w:rsidP="008B3814">
            <w:pPr>
              <w:rPr>
                <w:sz w:val="24"/>
                <w:lang w:val="sq-AL"/>
              </w:rPr>
            </w:pPr>
          </w:p>
        </w:tc>
      </w:tr>
      <w:tr w:rsidR="0069459B" w14:paraId="44844C69" w14:textId="77777777" w:rsidTr="008B3814">
        <w:trPr>
          <w:trHeight w:val="4823"/>
        </w:trPr>
        <w:tc>
          <w:tcPr>
            <w:tcW w:w="10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E2896E2" w14:textId="77777777" w:rsidR="0069459B" w:rsidRDefault="0069459B" w:rsidP="008B3814">
            <w:pPr>
              <w:rPr>
                <w:b/>
                <w:sz w:val="24"/>
              </w:rPr>
            </w:pPr>
          </w:p>
          <w:tbl>
            <w:tblPr>
              <w:tblStyle w:val="TableGrid"/>
              <w:tblW w:w="0" w:type="auto"/>
              <w:tblInd w:w="4" w:type="dxa"/>
              <w:tblLook w:val="04A0" w:firstRow="1" w:lastRow="0" w:firstColumn="1" w:lastColumn="0" w:noHBand="0" w:noVBand="1"/>
            </w:tblPr>
            <w:tblGrid>
              <w:gridCol w:w="891"/>
              <w:gridCol w:w="3960"/>
              <w:gridCol w:w="3240"/>
              <w:gridCol w:w="2160"/>
            </w:tblGrid>
            <w:tr w:rsidR="001E72EA" w14:paraId="22ECBDDF" w14:textId="77777777" w:rsidTr="001E72EA">
              <w:trPr>
                <w:trHeight w:val="647"/>
              </w:trPr>
              <w:tc>
                <w:tcPr>
                  <w:tcW w:w="8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631436E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1AF498F2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49C486B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A92F5CE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1E72EA" w14:paraId="7019F2D0" w14:textId="77777777" w:rsidTr="001E72EA">
              <w:trPr>
                <w:trHeight w:val="697"/>
              </w:trPr>
              <w:tc>
                <w:tcPr>
                  <w:tcW w:w="8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F3CEC46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F413896" w14:textId="77777777" w:rsidR="0069459B" w:rsidRDefault="0069459B" w:rsidP="00D9081B">
                  <w:pPr>
                    <w:framePr w:hSpace="180" w:wrap="around" w:hAnchor="margin" w:xAlign="center" w:y="-405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 me terma paraprakë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4248F68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</w:t>
                  </w:r>
                  <w:bookmarkStart w:id="0" w:name="_GoBack"/>
                  <w:bookmarkEnd w:id="0"/>
                  <w:r>
                    <w:rPr>
                      <w:sz w:val="24"/>
                    </w:rPr>
                    <w:t>kutimit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99E7C79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1E72EA" w14:paraId="32966F78" w14:textId="77777777" w:rsidTr="001E72EA">
              <w:trPr>
                <w:trHeight w:val="672"/>
              </w:trPr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E8512FE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3960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23676CF" w14:textId="77777777" w:rsidR="0069459B" w:rsidRDefault="007824F9" w:rsidP="00D9081B">
                  <w:pPr>
                    <w:framePr w:hSpace="180" w:wrap="around" w:hAnchor="margin" w:xAlign="center" w:y="-405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Teknika e ndërthurjes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E78C98D" w14:textId="77777777" w:rsidR="0069459B" w:rsidRDefault="007824F9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Të nxënit bashkëpunues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AD904B5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Punë </w:t>
                  </w:r>
                  <w:r w:rsidR="007824F9">
                    <w:rPr>
                      <w:sz w:val="24"/>
                    </w:rPr>
                    <w:t>dyshe</w:t>
                  </w:r>
                </w:p>
              </w:tc>
            </w:tr>
            <w:tr w:rsidR="001E72EA" w14:paraId="52679362" w14:textId="77777777" w:rsidTr="001E72EA">
              <w:trPr>
                <w:trHeight w:val="589"/>
              </w:trPr>
              <w:tc>
                <w:tcPr>
                  <w:tcW w:w="89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03F0EA8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9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E22287D" w14:textId="77777777" w:rsidR="0069459B" w:rsidRDefault="0069459B" w:rsidP="00D9081B">
                  <w:pPr>
                    <w:framePr w:hSpace="180" w:wrap="around" w:hAnchor="margin" w:xAlign="center" w:y="-405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Rrjeti i diskutimit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F77F4A4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diskutimit.</w:t>
                  </w:r>
                </w:p>
              </w:tc>
              <w:tc>
                <w:tcPr>
                  <w:tcW w:w="21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7F0F804" w14:textId="77777777" w:rsidR="0069459B" w:rsidRDefault="0069459B" w:rsidP="00D9081B">
                  <w:pPr>
                    <w:framePr w:hSpace="180" w:wrap="around" w:hAnchor="margin" w:xAlign="center" w:y="-405"/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dyshe</w:t>
                  </w:r>
                </w:p>
              </w:tc>
            </w:tr>
          </w:tbl>
          <w:p w14:paraId="6A8DFFF3" w14:textId="77777777" w:rsidR="0069459B" w:rsidRDefault="0069459B" w:rsidP="008B3814">
            <w:pPr>
              <w:rPr>
                <w:b/>
              </w:rPr>
            </w:pPr>
          </w:p>
          <w:p w14:paraId="64A0F5F3" w14:textId="77777777" w:rsidR="0069459B" w:rsidRPr="00F814C9" w:rsidRDefault="0069459B" w:rsidP="008B3814">
            <w:pPr>
              <w:jc w:val="center"/>
              <w:rPr>
                <w:b/>
                <w:sz w:val="24"/>
              </w:rPr>
            </w:pPr>
            <w:r w:rsidRPr="00F814C9">
              <w:rPr>
                <w:b/>
                <w:sz w:val="24"/>
              </w:rPr>
              <w:t>Zhvillimi i mësimit</w:t>
            </w:r>
          </w:p>
          <w:p w14:paraId="0E0861F8" w14:textId="77777777" w:rsidR="0069459B" w:rsidRDefault="0069459B" w:rsidP="008B3814">
            <w:pPr>
              <w:rPr>
                <w:b/>
              </w:rPr>
            </w:pPr>
          </w:p>
          <w:p w14:paraId="72A30FC7" w14:textId="77777777" w:rsidR="0069459B" w:rsidRDefault="0069459B" w:rsidP="008B3814">
            <w:r w:rsidRPr="00F814C9">
              <w:rPr>
                <w:b/>
              </w:rPr>
              <w:t>PARASHIKIMI</w:t>
            </w:r>
            <w:r>
              <w:rPr>
                <w:u w:val="single"/>
              </w:rPr>
              <w:t xml:space="preserve"> </w:t>
            </w:r>
            <w:r>
              <w:t xml:space="preserve"> (përgatitja për të nxënë)</w:t>
            </w:r>
          </w:p>
          <w:p w14:paraId="74A13755" w14:textId="77777777" w:rsidR="007824F9" w:rsidRPr="007824F9" w:rsidRDefault="007824F9" w:rsidP="008B3814">
            <w:pPr>
              <w:rPr>
                <w:sz w:val="24"/>
              </w:rPr>
            </w:pPr>
            <w:r>
              <w:rPr>
                <w:sz w:val="24"/>
              </w:rPr>
              <w:t>Mësuesi/ja vendos në tabelë dy harta: shtrirjen e kalifatit arab dhe zgjerimin e Perandorisë Osmane. Nëpërmjet tyre nxënësit krijojnë një panoramë mbi përhapjen e qytetërimit arab dhe atë territoriale të Pearandorisë Osmane.</w:t>
            </w:r>
          </w:p>
          <w:p w14:paraId="67D4A366" w14:textId="77777777" w:rsidR="0069459B" w:rsidRDefault="0069459B" w:rsidP="008B381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bottom w:val="nil"/>
              <w:right w:val="nil"/>
            </w:tcBorders>
          </w:tcPr>
          <w:p w14:paraId="638D7311" w14:textId="77777777" w:rsidR="0069459B" w:rsidRPr="00670A5E" w:rsidRDefault="0069459B" w:rsidP="008B3814">
            <w:pPr>
              <w:rPr>
                <w:sz w:val="24"/>
                <w:lang w:val="sq-AL"/>
              </w:rPr>
            </w:pPr>
          </w:p>
        </w:tc>
      </w:tr>
    </w:tbl>
    <w:p w14:paraId="22742DF1" w14:textId="77777777" w:rsidR="007A7442" w:rsidRDefault="007A7442"/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10530"/>
      </w:tblGrid>
      <w:tr w:rsidR="007824F9" w14:paraId="63E753B0" w14:textId="77777777" w:rsidTr="00CD51AB">
        <w:trPr>
          <w:trHeight w:val="5930"/>
        </w:trPr>
        <w:tc>
          <w:tcPr>
            <w:tcW w:w="10530" w:type="dxa"/>
            <w:tcBorders>
              <w:left w:val="single" w:sz="4" w:space="0" w:color="auto"/>
              <w:bottom w:val="single" w:sz="4" w:space="0" w:color="auto"/>
            </w:tcBorders>
          </w:tcPr>
          <w:p w14:paraId="5E132933" w14:textId="77777777" w:rsidR="007824F9" w:rsidRDefault="007824F9">
            <w:proofErr w:type="spellStart"/>
            <w:r>
              <w:lastRenderedPageBreak/>
              <w:t>Më</w:t>
            </w:r>
            <w:proofErr w:type="spellEnd"/>
            <w:r>
              <w:t xml:space="preserve"> pas mësuesi/ja shkruan në tabelë togfjalëshat dhe nxit diskutimin nëpërmjet pyetjeve.</w:t>
            </w:r>
          </w:p>
          <w:p w14:paraId="202081A4" w14:textId="77777777" w:rsidR="007824F9" w:rsidRDefault="007824F9"/>
          <w:tbl>
            <w:tblPr>
              <w:tblStyle w:val="TableGrid"/>
              <w:tblW w:w="0" w:type="auto"/>
              <w:tblInd w:w="1237" w:type="dxa"/>
              <w:tblLook w:val="04A0" w:firstRow="1" w:lastRow="0" w:firstColumn="1" w:lastColumn="0" w:noHBand="0" w:noVBand="1"/>
            </w:tblPr>
            <w:tblGrid>
              <w:gridCol w:w="2401"/>
              <w:gridCol w:w="1043"/>
              <w:gridCol w:w="2362"/>
            </w:tblGrid>
            <w:tr w:rsidR="007824F9" w14:paraId="43542184" w14:textId="77777777" w:rsidTr="007824F9">
              <w:trPr>
                <w:trHeight w:val="404"/>
              </w:trPr>
              <w:tc>
                <w:tcPr>
                  <w:tcW w:w="2401" w:type="dxa"/>
                </w:tcPr>
                <w:p w14:paraId="1A1A2A93" w14:textId="77777777" w:rsidR="007824F9" w:rsidRDefault="007824F9" w:rsidP="007824F9">
                  <w:pPr>
                    <w:jc w:val="center"/>
                  </w:pPr>
                  <w:r>
                    <w:t>Qytetërimi arab</w:t>
                  </w:r>
                </w:p>
              </w:tc>
              <w:tc>
                <w:tcPr>
                  <w:tcW w:w="1043" w:type="dxa"/>
                  <w:tcBorders>
                    <w:top w:val="nil"/>
                    <w:bottom w:val="nil"/>
                  </w:tcBorders>
                </w:tcPr>
                <w:p w14:paraId="78E01381" w14:textId="77777777" w:rsidR="007824F9" w:rsidRDefault="007824F9" w:rsidP="007824F9">
                  <w:pPr>
                    <w:jc w:val="center"/>
                  </w:pPr>
                </w:p>
              </w:tc>
              <w:tc>
                <w:tcPr>
                  <w:tcW w:w="2362" w:type="dxa"/>
                </w:tcPr>
                <w:p w14:paraId="47592E5B" w14:textId="77777777" w:rsidR="007824F9" w:rsidRDefault="007824F9" w:rsidP="007824F9">
                  <w:pPr>
                    <w:jc w:val="center"/>
                  </w:pPr>
                  <w:r>
                    <w:t>Perandoria Osmane</w:t>
                  </w:r>
                </w:p>
              </w:tc>
            </w:tr>
          </w:tbl>
          <w:p w14:paraId="0D96913C" w14:textId="77777777" w:rsidR="007824F9" w:rsidRDefault="007824F9"/>
          <w:p w14:paraId="644E5AD3" w14:textId="77777777" w:rsidR="007824F9" w:rsidRDefault="007824F9" w:rsidP="00986295">
            <w:pPr>
              <w:ind w:left="720"/>
            </w:pPr>
            <w:r>
              <w:t xml:space="preserve">Ç’dini ju për qytetërimin </w:t>
            </w:r>
            <w:proofErr w:type="gramStart"/>
            <w:r>
              <w:t>arab ?</w:t>
            </w:r>
            <w:proofErr w:type="gramEnd"/>
          </w:p>
          <w:p w14:paraId="2CFF3B0D" w14:textId="77777777" w:rsidR="007824F9" w:rsidRDefault="007824F9" w:rsidP="00986295">
            <w:pPr>
              <w:ind w:left="720"/>
            </w:pPr>
            <w:r>
              <w:t>Po për Perandorinë Osmane?</w:t>
            </w:r>
          </w:p>
          <w:p w14:paraId="568938DD" w14:textId="77777777" w:rsidR="007824F9" w:rsidRDefault="007824F9" w:rsidP="007824F9">
            <w:r>
              <w:t xml:space="preserve">Mendimet e nxënësve </w:t>
            </w:r>
            <w:r w:rsidR="00CD0DF1">
              <w:t>mësuesi/ja i sistemon në hartën e konceptit.</w:t>
            </w:r>
          </w:p>
          <w:p w14:paraId="695759A3" w14:textId="77777777" w:rsidR="00CD0DF1" w:rsidRDefault="00CD0DF1" w:rsidP="007824F9"/>
          <w:p w14:paraId="5716BCDF" w14:textId="77777777" w:rsidR="00CD0DF1" w:rsidRDefault="00CD0DF1" w:rsidP="00CD0DF1">
            <w:r>
              <w:rPr>
                <w:b/>
              </w:rPr>
              <w:t>Ndërtimi i njohurive</w:t>
            </w:r>
            <w:r>
              <w:t xml:space="preserve"> </w:t>
            </w:r>
            <w:proofErr w:type="gramStart"/>
            <w:r>
              <w:t>( përpunimi</w:t>
            </w:r>
            <w:proofErr w:type="gramEnd"/>
            <w:r>
              <w:t xml:space="preserve"> i përmbajtjes)</w:t>
            </w:r>
          </w:p>
          <w:p w14:paraId="1E589E1E" w14:textId="77777777" w:rsidR="008C72C0" w:rsidRDefault="008C72C0" w:rsidP="00CD0DF1"/>
          <w:p w14:paraId="48B695FA" w14:textId="77777777" w:rsidR="007824F9" w:rsidRDefault="00CD0DF1">
            <w:r>
              <w:t>Realizohet njohja e nxënësve me dy temat e reja dhe me kompetencat e orëve sipa temave.</w:t>
            </w:r>
          </w:p>
          <w:p w14:paraId="1FA470B0" w14:textId="77777777" w:rsidR="00CD0DF1" w:rsidRDefault="00CD0DF1"/>
          <w:p w14:paraId="0283D3C0" w14:textId="77777777" w:rsidR="00CD0DF1" w:rsidRPr="00D37234" w:rsidRDefault="00CD0DF1">
            <w:pPr>
              <w:rPr>
                <w:b/>
              </w:rPr>
            </w:pPr>
            <w:r w:rsidRPr="00D37234">
              <w:rPr>
                <w:b/>
              </w:rPr>
              <w:t>ORA E PARË</w:t>
            </w:r>
          </w:p>
          <w:p w14:paraId="165F2EFD" w14:textId="77777777" w:rsidR="007824F9" w:rsidRDefault="00D37234">
            <w:r>
              <w:t>Organizohen</w:t>
            </w:r>
            <w:r w:rsidR="00CD0DF1">
              <w:t xml:space="preserve"> nxënësit në grupe bashkëpunimi dhe pajisen me fletët e ekspertit sipas zgjedhjes.  Më pas nxënësit rigrupohen sipas numrave përkatës dhe krijnë grupet e ekspertëve</w:t>
            </w:r>
            <w:r>
              <w:t>. Në fund kthehen në grupet e bashkëpunimit si ekspertë për t’ua shpjeguar të tjerëve.</w:t>
            </w:r>
          </w:p>
          <w:p w14:paraId="5C9A6944" w14:textId="77777777" w:rsidR="00D37234" w:rsidRDefault="00D37234" w:rsidP="00BE4D28">
            <w:r>
              <w:t>Fleta e ekspertit 1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Si u shpreh ndikimi i qytetërimit arab?</w:t>
            </w:r>
          </w:p>
          <w:p w14:paraId="2AC53FE1" w14:textId="77777777" w:rsidR="00D37234" w:rsidRDefault="00D37234" w:rsidP="00BE4D28">
            <w:r>
              <w:t>Fleta e ekspertit 2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Cilat ishin motivet që çuan në organizimin e kryqëzatave?</w:t>
            </w:r>
          </w:p>
          <w:p w14:paraId="6C305CF9" w14:textId="77777777" w:rsidR="00D37234" w:rsidRDefault="00D37234" w:rsidP="00BE4D28">
            <w:r>
              <w:t>Fleta e ekspertit 3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Ku del në pah afirmimi i marrëdhënieve të ndërsjella? </w:t>
            </w:r>
          </w:p>
          <w:p w14:paraId="166BAC2E" w14:textId="77777777" w:rsidR="008C72C0" w:rsidRDefault="008C72C0" w:rsidP="008C72C0">
            <w:pPr>
              <w:pStyle w:val="ListParagraph"/>
              <w:ind w:left="360"/>
            </w:pPr>
          </w:p>
          <w:p w14:paraId="3BB90D98" w14:textId="77777777" w:rsidR="00D37234" w:rsidRDefault="00D37234" w:rsidP="00D37234">
            <w:r>
              <w:t xml:space="preserve">Të gjitha përgjigjet që grupet kanë sjellë </w:t>
            </w:r>
            <w:r w:rsidR="008C72C0">
              <w:t>përmblidhen dhe shënohen në letër flipcart duke u afishuar në vend të dukshëm.</w:t>
            </w:r>
          </w:p>
          <w:p w14:paraId="454B527D" w14:textId="77777777" w:rsidR="008C72C0" w:rsidRDefault="008C72C0" w:rsidP="00D37234"/>
          <w:p w14:paraId="75A8702E" w14:textId="77777777" w:rsidR="008C72C0" w:rsidRDefault="008C72C0" w:rsidP="00D37234">
            <w:r>
              <w:rPr>
                <w:b/>
              </w:rPr>
              <w:t xml:space="preserve">Përforcimi </w:t>
            </w:r>
            <w:proofErr w:type="gramStart"/>
            <w:r>
              <w:t>( konsolidimi</w:t>
            </w:r>
            <w:proofErr w:type="gramEnd"/>
            <w:r>
              <w:t xml:space="preserve"> i të nxënit)</w:t>
            </w:r>
          </w:p>
          <w:p w14:paraId="59E48EB1" w14:textId="77777777" w:rsidR="007824F9" w:rsidRDefault="008C72C0">
            <w:r>
              <w:t>Ndalen nxënësit të diskutojnë rreth pyetjes si dhe të argumentojnë përgjigjet e tyre (punë dyshe).</w:t>
            </w:r>
          </w:p>
          <w:p w14:paraId="3043116A" w14:textId="77777777" w:rsidR="008C72C0" w:rsidRDefault="008C72C0"/>
          <w:p w14:paraId="17FFE5AE" w14:textId="77777777" w:rsidR="008C72C0" w:rsidRDefault="008C72C0"/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481"/>
              <w:gridCol w:w="3481"/>
              <w:gridCol w:w="3053"/>
            </w:tblGrid>
            <w:tr w:rsidR="008C72C0" w14:paraId="5C8F89FB" w14:textId="77777777" w:rsidTr="00CD51AB">
              <w:trPr>
                <w:trHeight w:val="3377"/>
              </w:trPr>
              <w:tc>
                <w:tcPr>
                  <w:tcW w:w="3481" w:type="dxa"/>
                  <w:tcBorders>
                    <w:left w:val="nil"/>
                    <w:bottom w:val="nil"/>
                  </w:tcBorders>
                </w:tcPr>
                <w:p w14:paraId="4F1AF357" w14:textId="77777777" w:rsidR="008C72C0" w:rsidRDefault="008C72C0" w:rsidP="008B3814">
                  <w:pPr>
                    <w:jc w:val="center"/>
                  </w:pPr>
                  <w:r w:rsidRPr="002824B2">
                    <w:rPr>
                      <w:sz w:val="28"/>
                    </w:rPr>
                    <w:t>PO</w:t>
                  </w:r>
                </w:p>
              </w:tc>
              <w:tc>
                <w:tcPr>
                  <w:tcW w:w="3481" w:type="dxa"/>
                  <w:tcBorders>
                    <w:top w:val="nil"/>
                    <w:bottom w:val="nil"/>
                  </w:tcBorders>
                </w:tcPr>
                <w:p w14:paraId="57F6341C" w14:textId="77777777" w:rsidR="008C72C0" w:rsidRDefault="008C72C0" w:rsidP="008C72C0">
                  <w:pPr>
                    <w:jc w:val="center"/>
                  </w:pPr>
                </w:p>
                <w:p w14:paraId="1B39F868" w14:textId="77777777" w:rsidR="008C72C0" w:rsidRDefault="008C72C0" w:rsidP="008C72C0">
                  <w:pPr>
                    <w:jc w:val="center"/>
                  </w:pPr>
                  <w:r>
                    <w:t>Pse janë të domosdoshme përfitimet e ndërsjella ndërmjet qytetërimeve?</w:t>
                  </w:r>
                </w:p>
              </w:tc>
              <w:tc>
                <w:tcPr>
                  <w:tcW w:w="3053" w:type="dxa"/>
                  <w:tcBorders>
                    <w:bottom w:val="nil"/>
                    <w:right w:val="nil"/>
                  </w:tcBorders>
                </w:tcPr>
                <w:p w14:paraId="19FB6648" w14:textId="77777777" w:rsidR="008C72C0" w:rsidRDefault="008C72C0" w:rsidP="008B3814">
                  <w:pPr>
                    <w:jc w:val="center"/>
                  </w:pPr>
                  <w:r w:rsidRPr="002824B2">
                    <w:rPr>
                      <w:sz w:val="28"/>
                    </w:rPr>
                    <w:t>JO</w:t>
                  </w:r>
                </w:p>
              </w:tc>
            </w:tr>
          </w:tbl>
          <w:p w14:paraId="09AD5A5F" w14:textId="77777777" w:rsidR="008C72C0" w:rsidRDefault="008C72C0"/>
          <w:p w14:paraId="5A70AF79" w14:textId="77777777" w:rsidR="007824F9" w:rsidRDefault="008C72C0">
            <w:pPr>
              <w:rPr>
                <w:b/>
              </w:rPr>
            </w:pPr>
            <w:r>
              <w:rPr>
                <w:b/>
              </w:rPr>
              <w:t>ORA E DYTË</w:t>
            </w:r>
          </w:p>
          <w:p w14:paraId="3008A14E" w14:textId="77777777" w:rsidR="00CD51AB" w:rsidRDefault="00CD51AB">
            <w:pPr>
              <w:rPr>
                <w:b/>
              </w:rPr>
            </w:pPr>
          </w:p>
          <w:p w14:paraId="5620F9D6" w14:textId="77777777" w:rsidR="008C72C0" w:rsidRDefault="008C72C0" w:rsidP="008C72C0">
            <w:r>
              <w:t>Organizohen nxënësit në grupe bashkëpunimi dhe pajisen me fletët e ekspertit sipas zgjedhjes.  Më pas nxënësit rigrupohen sipas numrave përkatës dhe krijnë grupet e ekspertëve. Në fund kthehen në grupet e bashkëpunimit si ekspertë për t’ua shpjeguar të tjerëve.</w:t>
            </w:r>
          </w:p>
          <w:p w14:paraId="4A1D720A" w14:textId="77777777" w:rsidR="008C72C0" w:rsidRDefault="008C72C0" w:rsidP="008C72C0">
            <w:pPr>
              <w:pStyle w:val="ListParagraph"/>
              <w:numPr>
                <w:ilvl w:val="0"/>
                <w:numId w:val="11"/>
              </w:numPr>
              <w:spacing w:after="200" w:line="276" w:lineRule="auto"/>
            </w:pPr>
            <w:r>
              <w:t>Fleta e ekspertit 1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Pse osmanët i kushtuan rëndësi të veçantë organizimit administrativ e </w:t>
            </w:r>
            <w:proofErr w:type="gramStart"/>
            <w:r>
              <w:t>ushtarak ?</w:t>
            </w:r>
            <w:proofErr w:type="gramEnd"/>
          </w:p>
          <w:p w14:paraId="66ACC7AA" w14:textId="77777777" w:rsidR="008C72C0" w:rsidRDefault="008C72C0" w:rsidP="008C72C0">
            <w:pPr>
              <w:pStyle w:val="ListParagraph"/>
              <w:numPr>
                <w:ilvl w:val="0"/>
                <w:numId w:val="11"/>
              </w:numPr>
            </w:pPr>
            <w:r>
              <w:t>Fleta e ekspertit 2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Si e realizonte sulltani pushtetin absolut?</w:t>
            </w:r>
          </w:p>
          <w:p w14:paraId="0D74C364" w14:textId="77777777" w:rsidR="008C72C0" w:rsidRDefault="008C72C0" w:rsidP="008C72C0">
            <w:pPr>
              <w:pStyle w:val="ListParagraph"/>
              <w:numPr>
                <w:ilvl w:val="0"/>
                <w:numId w:val="11"/>
              </w:numPr>
            </w:pPr>
            <w:r>
              <w:t>Fleta e ekspertit 3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Cilat qenë tiparet e sistemit feudal-ushtarak?</w:t>
            </w:r>
          </w:p>
          <w:p w14:paraId="537885C1" w14:textId="77777777" w:rsidR="00CD51AB" w:rsidRDefault="00CD51AB" w:rsidP="00CD51AB"/>
          <w:p w14:paraId="51B02051" w14:textId="77777777" w:rsidR="00CD51AB" w:rsidRDefault="00CD51AB" w:rsidP="008C72C0"/>
          <w:p w14:paraId="6CD4B025" w14:textId="77777777" w:rsidR="008C72C0" w:rsidRDefault="008C72C0" w:rsidP="008C72C0">
            <w:r>
              <w:lastRenderedPageBreak/>
              <w:t>Të gjitha përgjigjet që grupet kanë sjellë përmblidhen dhe shënohen në letër flipcart duke u afishuar në vend të dukshëm.</w:t>
            </w:r>
          </w:p>
          <w:p w14:paraId="36766AC9" w14:textId="77777777" w:rsidR="00CD51AB" w:rsidRDefault="00CD51AB" w:rsidP="008C72C0"/>
          <w:p w14:paraId="77EB77DC" w14:textId="77777777" w:rsidR="008C72C0" w:rsidRDefault="008C72C0" w:rsidP="008C72C0">
            <w:r>
              <w:rPr>
                <w:b/>
              </w:rPr>
              <w:t xml:space="preserve">Përforcimi </w:t>
            </w:r>
            <w:proofErr w:type="gramStart"/>
            <w:r>
              <w:t>( konsolidimi</w:t>
            </w:r>
            <w:proofErr w:type="gramEnd"/>
            <w:r>
              <w:t xml:space="preserve"> i të nxënit)</w:t>
            </w:r>
          </w:p>
          <w:p w14:paraId="1F6220C5" w14:textId="77777777" w:rsidR="00CD51AB" w:rsidRDefault="00CD51AB" w:rsidP="008C72C0"/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465"/>
              <w:gridCol w:w="3465"/>
              <w:gridCol w:w="3039"/>
            </w:tblGrid>
            <w:tr w:rsidR="00CD51AB" w14:paraId="2BF4704B" w14:textId="77777777" w:rsidTr="008B3814">
              <w:trPr>
                <w:trHeight w:val="3497"/>
              </w:trPr>
              <w:tc>
                <w:tcPr>
                  <w:tcW w:w="3465" w:type="dxa"/>
                  <w:tcBorders>
                    <w:left w:val="nil"/>
                    <w:bottom w:val="nil"/>
                  </w:tcBorders>
                </w:tcPr>
                <w:p w14:paraId="128FE422" w14:textId="77777777" w:rsidR="00CD51AB" w:rsidRDefault="00CD51AB" w:rsidP="008B3814">
                  <w:pPr>
                    <w:jc w:val="center"/>
                  </w:pPr>
                  <w:r w:rsidRPr="002824B2">
                    <w:rPr>
                      <w:sz w:val="28"/>
                    </w:rPr>
                    <w:t>PO</w:t>
                  </w:r>
                </w:p>
              </w:tc>
              <w:tc>
                <w:tcPr>
                  <w:tcW w:w="3465" w:type="dxa"/>
                  <w:tcBorders>
                    <w:top w:val="nil"/>
                    <w:bottom w:val="nil"/>
                  </w:tcBorders>
                </w:tcPr>
                <w:p w14:paraId="352FB987" w14:textId="77777777" w:rsidR="00CD51AB" w:rsidRDefault="00CD51AB" w:rsidP="008B3814">
                  <w:pPr>
                    <w:jc w:val="center"/>
                  </w:pPr>
                </w:p>
                <w:p w14:paraId="02ED4D55" w14:textId="77777777" w:rsidR="00CD51AB" w:rsidRDefault="00CD51AB" w:rsidP="008B3814">
                  <w:pPr>
                    <w:jc w:val="center"/>
                  </w:pPr>
                  <w:r>
                    <w:t>Pse në Perandorinë Osmane ishte e vështirë të ndryshoje karakterin e sulltanit?</w:t>
                  </w:r>
                </w:p>
              </w:tc>
              <w:tc>
                <w:tcPr>
                  <w:tcW w:w="3039" w:type="dxa"/>
                  <w:tcBorders>
                    <w:bottom w:val="nil"/>
                    <w:right w:val="nil"/>
                  </w:tcBorders>
                </w:tcPr>
                <w:p w14:paraId="64BC6ED3" w14:textId="77777777" w:rsidR="00CD51AB" w:rsidRDefault="00CD51AB" w:rsidP="008B3814">
                  <w:pPr>
                    <w:jc w:val="center"/>
                  </w:pPr>
                  <w:r w:rsidRPr="002824B2">
                    <w:rPr>
                      <w:sz w:val="28"/>
                    </w:rPr>
                    <w:t>JO</w:t>
                  </w:r>
                </w:p>
              </w:tc>
            </w:tr>
          </w:tbl>
          <w:p w14:paraId="5B84BD58" w14:textId="77777777" w:rsidR="00CD51AB" w:rsidRDefault="00CD51AB" w:rsidP="008C72C0"/>
          <w:p w14:paraId="0E60B97B" w14:textId="77777777" w:rsidR="00CD51AB" w:rsidRDefault="00CD51AB" w:rsidP="008C72C0"/>
          <w:p w14:paraId="2FB8555D" w14:textId="77777777" w:rsidR="007824F9" w:rsidRDefault="007824F9"/>
          <w:p w14:paraId="4DAF94AB" w14:textId="77777777" w:rsidR="007824F9" w:rsidRDefault="007824F9"/>
        </w:tc>
      </w:tr>
      <w:tr w:rsidR="00CD51AB" w14:paraId="59C44C3E" w14:textId="77777777" w:rsidTr="00CD51AB">
        <w:trPr>
          <w:trHeight w:val="1880"/>
        </w:trPr>
        <w:tc>
          <w:tcPr>
            <w:tcW w:w="10530" w:type="dxa"/>
            <w:tcBorders>
              <w:top w:val="single" w:sz="4" w:space="0" w:color="auto"/>
            </w:tcBorders>
          </w:tcPr>
          <w:p w14:paraId="3C827289" w14:textId="77777777" w:rsidR="00CD51AB" w:rsidRDefault="00CD51AB" w:rsidP="00CD51AB">
            <w:pPr>
              <w:rPr>
                <w:b/>
              </w:rPr>
            </w:pPr>
            <w:r>
              <w:rPr>
                <w:b/>
              </w:rPr>
              <w:lastRenderedPageBreak/>
              <w:t>VLERËSIMI</w:t>
            </w:r>
          </w:p>
          <w:p w14:paraId="7370C550" w14:textId="77777777" w:rsidR="00CD51AB" w:rsidRDefault="00CD51AB" w:rsidP="00CD51AB">
            <w:r>
              <w:t>Vlerësimi i nxënësve bëhet mbështetur në përmbushjen e kompetencave të temave sipas fushes dhe për:</w:t>
            </w:r>
          </w:p>
          <w:p w14:paraId="484E7C35" w14:textId="77777777" w:rsidR="00CD51AB" w:rsidRDefault="00CD51AB" w:rsidP="007360DE">
            <w:pPr>
              <w:pStyle w:val="ListParagraph"/>
              <w:numPr>
                <w:ilvl w:val="0"/>
                <w:numId w:val="16"/>
              </w:numPr>
              <w:spacing w:after="200" w:line="276" w:lineRule="auto"/>
            </w:pPr>
            <w:r>
              <w:t>Pjesëmarrjen</w:t>
            </w:r>
          </w:p>
          <w:p w14:paraId="05FFD7B2" w14:textId="77777777" w:rsidR="00CD51AB" w:rsidRDefault="00CD51AB" w:rsidP="007360DE">
            <w:pPr>
              <w:pStyle w:val="ListParagraph"/>
              <w:numPr>
                <w:ilvl w:val="0"/>
                <w:numId w:val="16"/>
              </w:numPr>
              <w:spacing w:after="200" w:line="276" w:lineRule="auto"/>
            </w:pPr>
            <w:r>
              <w:t>Puna në grup</w:t>
            </w:r>
          </w:p>
          <w:p w14:paraId="4302845B" w14:textId="77777777" w:rsidR="00CD51AB" w:rsidRDefault="00CD51AB" w:rsidP="007360DE">
            <w:pPr>
              <w:pStyle w:val="ListParagraph"/>
              <w:numPr>
                <w:ilvl w:val="0"/>
                <w:numId w:val="16"/>
              </w:numPr>
              <w:spacing w:after="200" w:line="276" w:lineRule="auto"/>
            </w:pPr>
            <w:r>
              <w:t>Mendimi kritik</w:t>
            </w:r>
          </w:p>
          <w:p w14:paraId="529C75D8" w14:textId="77777777" w:rsidR="00CD51AB" w:rsidRPr="00CD51AB" w:rsidRDefault="00CD51AB" w:rsidP="007360DE">
            <w:pPr>
              <w:pStyle w:val="ListParagraph"/>
              <w:numPr>
                <w:ilvl w:val="0"/>
                <w:numId w:val="16"/>
              </w:numPr>
            </w:pPr>
            <w:r>
              <w:t>Prezantimi i ideve</w:t>
            </w:r>
          </w:p>
          <w:p w14:paraId="5761B0B1" w14:textId="77777777" w:rsidR="00CD51AB" w:rsidRDefault="00CD51AB"/>
        </w:tc>
      </w:tr>
    </w:tbl>
    <w:p w14:paraId="5AADCD79" w14:textId="77777777" w:rsidR="007824F9" w:rsidRDefault="007824F9"/>
    <w:sectPr w:rsidR="007824F9" w:rsidSect="0069459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3768"/>
    <w:multiLevelType w:val="hybridMultilevel"/>
    <w:tmpl w:val="8932C85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9546F5"/>
    <w:multiLevelType w:val="hybridMultilevel"/>
    <w:tmpl w:val="95102818"/>
    <w:lvl w:ilvl="0" w:tplc="95A8E5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E97352"/>
    <w:multiLevelType w:val="hybridMultilevel"/>
    <w:tmpl w:val="A3661E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5E5280"/>
    <w:multiLevelType w:val="hybridMultilevel"/>
    <w:tmpl w:val="868AE3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A73780"/>
    <w:multiLevelType w:val="hybridMultilevel"/>
    <w:tmpl w:val="B74C5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DA450C"/>
    <w:multiLevelType w:val="hybridMultilevel"/>
    <w:tmpl w:val="2E327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B04DA3"/>
    <w:multiLevelType w:val="hybridMultilevel"/>
    <w:tmpl w:val="DF28A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3216D3"/>
    <w:multiLevelType w:val="hybridMultilevel"/>
    <w:tmpl w:val="9B324090"/>
    <w:lvl w:ilvl="0" w:tplc="2EE221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96BEB"/>
    <w:multiLevelType w:val="hybridMultilevel"/>
    <w:tmpl w:val="DB82A3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0A97B94"/>
    <w:multiLevelType w:val="hybridMultilevel"/>
    <w:tmpl w:val="425884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73F3547"/>
    <w:multiLevelType w:val="hybridMultilevel"/>
    <w:tmpl w:val="4B16FB32"/>
    <w:lvl w:ilvl="0" w:tplc="95A8E5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D9028C"/>
    <w:multiLevelType w:val="hybridMultilevel"/>
    <w:tmpl w:val="C854C4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61258B"/>
    <w:multiLevelType w:val="hybridMultilevel"/>
    <w:tmpl w:val="ED626FC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B945BF"/>
    <w:multiLevelType w:val="hybridMultilevel"/>
    <w:tmpl w:val="FAE4A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EAA1837"/>
    <w:multiLevelType w:val="hybridMultilevel"/>
    <w:tmpl w:val="3C9698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2"/>
  </w:num>
  <w:num w:numId="6">
    <w:abstractNumId w:val="10"/>
  </w:num>
  <w:num w:numId="7">
    <w:abstractNumId w:val="7"/>
  </w:num>
  <w:num w:numId="8">
    <w:abstractNumId w:val="13"/>
  </w:num>
  <w:num w:numId="9">
    <w:abstractNumId w:val="3"/>
  </w:num>
  <w:num w:numId="10">
    <w:abstractNumId w:val="11"/>
  </w:num>
  <w:num w:numId="11">
    <w:abstractNumId w:val="17"/>
  </w:num>
  <w:num w:numId="12">
    <w:abstractNumId w:val="16"/>
  </w:num>
  <w:num w:numId="13">
    <w:abstractNumId w:val="14"/>
  </w:num>
  <w:num w:numId="14">
    <w:abstractNumId w:val="12"/>
  </w:num>
  <w:num w:numId="15">
    <w:abstractNumId w:val="15"/>
  </w:num>
  <w:num w:numId="16">
    <w:abstractNumId w:val="0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9459B"/>
    <w:rsid w:val="000B0AE5"/>
    <w:rsid w:val="001B05EF"/>
    <w:rsid w:val="001E72EA"/>
    <w:rsid w:val="0069459B"/>
    <w:rsid w:val="007360DE"/>
    <w:rsid w:val="007824F9"/>
    <w:rsid w:val="007A7442"/>
    <w:rsid w:val="00850A1F"/>
    <w:rsid w:val="008C72C0"/>
    <w:rsid w:val="00986295"/>
    <w:rsid w:val="00BD2E6D"/>
    <w:rsid w:val="00BE4D28"/>
    <w:rsid w:val="00CD0DF1"/>
    <w:rsid w:val="00CD51AB"/>
    <w:rsid w:val="00D37234"/>
    <w:rsid w:val="00D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CAA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5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459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723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7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588</Words>
  <Characters>3352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13</cp:revision>
  <dcterms:created xsi:type="dcterms:W3CDTF">2018-07-21T16:20:00Z</dcterms:created>
  <dcterms:modified xsi:type="dcterms:W3CDTF">2019-07-23T07:16:00Z</dcterms:modified>
</cp:coreProperties>
</file>