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2" w:tblpY="728"/>
        <w:tblW w:w="10728" w:type="dxa"/>
        <w:tblLayout w:type="fixed"/>
        <w:tblLook w:val="04A0" w:firstRow="1" w:lastRow="0" w:firstColumn="1" w:lastColumn="0" w:noHBand="0" w:noVBand="1"/>
      </w:tblPr>
      <w:tblGrid>
        <w:gridCol w:w="3438"/>
        <w:gridCol w:w="630"/>
        <w:gridCol w:w="1854"/>
        <w:gridCol w:w="2916"/>
        <w:gridCol w:w="324"/>
        <w:gridCol w:w="1566"/>
      </w:tblGrid>
      <w:tr w:rsidR="005824A6" w:rsidRPr="003C1209" w14:paraId="6725C355" w14:textId="77777777" w:rsidTr="005824A6">
        <w:tc>
          <w:tcPr>
            <w:tcW w:w="3438" w:type="dxa"/>
            <w:shd w:val="clear" w:color="auto" w:fill="auto"/>
          </w:tcPr>
          <w:p w14:paraId="0F607440" w14:textId="77777777" w:rsidR="005824A6" w:rsidRPr="00427C27" w:rsidRDefault="005824A6" w:rsidP="005824A6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484" w:type="dxa"/>
            <w:gridSpan w:val="2"/>
            <w:shd w:val="clear" w:color="auto" w:fill="auto"/>
          </w:tcPr>
          <w:p w14:paraId="0258715A" w14:textId="77777777" w:rsidR="005824A6" w:rsidRPr="00427C27" w:rsidRDefault="005824A6" w:rsidP="005824A6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3240" w:type="dxa"/>
            <w:gridSpan w:val="2"/>
            <w:shd w:val="clear" w:color="auto" w:fill="auto"/>
          </w:tcPr>
          <w:p w14:paraId="160142B8" w14:textId="77777777" w:rsidR="005824A6" w:rsidRPr="00427C27" w:rsidRDefault="005824A6" w:rsidP="005824A6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1566" w:type="dxa"/>
            <w:shd w:val="clear" w:color="auto" w:fill="auto"/>
          </w:tcPr>
          <w:p w14:paraId="49694917" w14:textId="77777777" w:rsidR="005824A6" w:rsidRPr="00427C27" w:rsidRDefault="005824A6" w:rsidP="005824A6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824A6" w:rsidRPr="003C1209" w14:paraId="32639341" w14:textId="77777777" w:rsidTr="005824A6">
        <w:trPr>
          <w:trHeight w:val="530"/>
        </w:trPr>
        <w:tc>
          <w:tcPr>
            <w:tcW w:w="5922" w:type="dxa"/>
            <w:gridSpan w:val="3"/>
            <w:shd w:val="clear" w:color="auto" w:fill="auto"/>
          </w:tcPr>
          <w:p w14:paraId="2EC374C3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 xml:space="preserve">Tema 65. 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>Përsëritje</w:t>
            </w:r>
          </w:p>
          <w:p w14:paraId="1B63315D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Tema 66.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>Test përmbledhës nr.3</w:t>
            </w:r>
          </w:p>
        </w:tc>
        <w:tc>
          <w:tcPr>
            <w:tcW w:w="4806" w:type="dxa"/>
            <w:gridSpan w:val="3"/>
            <w:shd w:val="clear" w:color="auto" w:fill="auto"/>
          </w:tcPr>
          <w:p w14:paraId="47696C11" w14:textId="77777777" w:rsidR="005824A6" w:rsidRPr="00427C27" w:rsidRDefault="005824A6" w:rsidP="005824A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427C27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Situata të ndryshme të përdorura gjatë orëve të tematikës</w:t>
            </w:r>
          </w:p>
        </w:tc>
      </w:tr>
      <w:tr w:rsidR="005824A6" w:rsidRPr="003C1209" w14:paraId="50536FA9" w14:textId="77777777" w:rsidTr="005824A6">
        <w:trPr>
          <w:trHeight w:val="4044"/>
        </w:trPr>
        <w:tc>
          <w:tcPr>
            <w:tcW w:w="8838" w:type="dxa"/>
            <w:gridSpan w:val="4"/>
            <w:shd w:val="clear" w:color="auto" w:fill="auto"/>
          </w:tcPr>
          <w:p w14:paraId="3114FE9A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D78398F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844CDBB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Tema 65 dhe 66</w:t>
            </w:r>
          </w:p>
          <w:p w14:paraId="62957445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Dallon energjinë termike nga temperatura,</w:t>
            </w:r>
          </w:p>
          <w:p w14:paraId="1A9A6624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përshkruan si energjia termike kalon përmes trupit të ngurtë me anë të përcjellshmërisë termike,</w:t>
            </w:r>
          </w:p>
          <w:p w14:paraId="304D3C36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përshkruan procesin e tejçimit të energjisë me anë të rrymave të konveksionit në lëngje dhe gaze,</w:t>
            </w:r>
          </w:p>
          <w:p w14:paraId="1E0BA1E3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shpjegon si tejçohet energjia me anë të rrezeve infra të kuqe,</w:t>
            </w:r>
          </w:p>
          <w:p w14:paraId="3F4E32C5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shpjegon faktorët qëndikojnë në avullim,</w:t>
            </w:r>
          </w:p>
          <w:p w14:paraId="35FE76F9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shpjegon disa mënyra të përdorimit të lëndës së djegshme për prodhimin e energjisë,</w:t>
            </w:r>
          </w:p>
          <w:p w14:paraId="7E270C44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krahason avantazhet e lëndës së djegshme me bazë hidrogjenin me atë me bazë karbonin,</w:t>
            </w:r>
          </w:p>
          <w:p w14:paraId="3B0E766D" w14:textId="77777777" w:rsidR="005824A6" w:rsidRPr="00427C27" w:rsidRDefault="005824A6" w:rsidP="005824A6">
            <w:pPr>
              <w:pStyle w:val="ListParagraph"/>
              <w:numPr>
                <w:ilvl w:val="0"/>
                <w:numId w:val="49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përshkruan si funksionon një central bërthamor.</w:t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34E218D4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60DF3FB3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 xml:space="preserve">Energji termike, temperaturë, </w:t>
            </w:r>
          </w:p>
          <w:p w14:paraId="6F9BA931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përcjellshmëri,</w:t>
            </w:r>
          </w:p>
          <w:p w14:paraId="41B69D9C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 xml:space="preserve"> rrezatim,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 xml:space="preserve">konveksion, </w:t>
            </w:r>
          </w:p>
          <w:p w14:paraId="15C9373A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avullim, energji e erës, energji e ujit, energji diellore, karburant fosil,</w:t>
            </w:r>
          </w:p>
          <w:p w14:paraId="63585F78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 xml:space="preserve"> karburant bio,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 xml:space="preserve"> ndarja bërthamore etj.</w:t>
            </w:r>
          </w:p>
        </w:tc>
      </w:tr>
      <w:tr w:rsidR="005824A6" w:rsidRPr="003C1209" w14:paraId="65BD5CC3" w14:textId="77777777" w:rsidTr="00FC5557">
        <w:trPr>
          <w:trHeight w:val="557"/>
        </w:trPr>
        <w:tc>
          <w:tcPr>
            <w:tcW w:w="4068" w:type="dxa"/>
            <w:gridSpan w:val="2"/>
            <w:shd w:val="clear" w:color="auto" w:fill="auto"/>
          </w:tcPr>
          <w:p w14:paraId="2BEF83E8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1"/>
            <w:r w:rsidRPr="00427C27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1EA42922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 xml:space="preserve">fletore, </w:t>
            </w:r>
          </w:p>
        </w:tc>
        <w:tc>
          <w:tcPr>
            <w:tcW w:w="6660" w:type="dxa"/>
            <w:gridSpan w:val="4"/>
            <w:shd w:val="clear" w:color="auto" w:fill="auto"/>
          </w:tcPr>
          <w:p w14:paraId="1ACACCA1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fushakurrikulare</w:t>
            </w: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118F6B4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Gjuha dhe komunikimi, Arti pamor,Tik,  Kimi, matematikë</w:t>
            </w:r>
          </w:p>
        </w:tc>
      </w:tr>
      <w:bookmarkEnd w:id="0"/>
      <w:tr w:rsidR="005824A6" w:rsidRPr="003C1209" w14:paraId="75284F8F" w14:textId="77777777" w:rsidTr="005824A6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2C9C8AF8" w14:textId="77777777" w:rsidR="005824A6" w:rsidRPr="00427C27" w:rsidRDefault="005824A6" w:rsidP="005824A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0C8C15AD" w14:textId="77777777" w:rsidR="005824A6" w:rsidRPr="00427C27" w:rsidRDefault="005824A6" w:rsidP="005824A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 xml:space="preserve">Punë në dyshe, nxitja e diskutimit, punë </w:t>
            </w:r>
            <w:r>
              <w:rPr>
                <w:rFonts w:ascii="Times New Roman" w:hAnsi="Times New Roman"/>
                <w:sz w:val="24"/>
                <w:szCs w:val="24"/>
              </w:rPr>
              <w:t>individuale</w:t>
            </w:r>
          </w:p>
        </w:tc>
      </w:tr>
      <w:tr w:rsidR="005824A6" w:rsidRPr="003C1209" w14:paraId="204F92EE" w14:textId="77777777" w:rsidTr="005824A6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26810641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Ora e parë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Punë në dyshe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>: secila dyshe tërheq fletën përkatëse në të cilën janë shënuar dy pyetje ku secila dyshe duhet të mendohet që t’i japë përgjigje.Janë përgatitur 20 pyetje në 10 fletë.</w:t>
            </w:r>
          </w:p>
          <w:p w14:paraId="3ED9B545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Pyetjet konsistojnë në realizimin e rezultateve të nxënit:</w:t>
            </w:r>
          </w:p>
          <w:p w14:paraId="410BE0BF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Ku ndryshon energjia termike nga temperatura?</w:t>
            </w:r>
          </w:p>
          <w:p w14:paraId="7FB9E091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Përshkruaj mënyrën e realizimit të  përcjellshmërisë termike.</w:t>
            </w:r>
          </w:p>
          <w:p w14:paraId="18E90B12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Përshkruaj procesin e tejçimit të energjisë me anë të rrymave të konveksionit në lëngje dhe gaze.</w:t>
            </w:r>
          </w:p>
          <w:p w14:paraId="3F5A76B3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Shpjego si tejçohet energjia me anë të rrezeve infra të kuqe.</w:t>
            </w:r>
          </w:p>
          <w:p w14:paraId="0C887D9C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Shpjego faktorët që ndikojnë në avullim.</w:t>
            </w:r>
          </w:p>
          <w:p w14:paraId="6B476F35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Shpjego disa mënyra të përdorimit të lëndës së djegëshme për prodhimin e energjisë.</w:t>
            </w:r>
          </w:p>
          <w:p w14:paraId="2E824488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Përshkruaj si funksionon një central bërthamor.</w:t>
            </w:r>
          </w:p>
          <w:p w14:paraId="568BEE0C" w14:textId="77777777" w:rsidR="005824A6" w:rsidRPr="00427C27" w:rsidRDefault="005824A6" w:rsidP="005824A6">
            <w:pPr>
              <w:pStyle w:val="ListParagraph"/>
              <w:numPr>
                <w:ilvl w:val="0"/>
                <w:numId w:val="5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Krahaso avantazhet e lëndës së djegshme me bazë hidrogjenin me atë me bazë karbonin,  etj.</w:t>
            </w:r>
          </w:p>
          <w:p w14:paraId="513817A1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EF4A16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Punë e pavarur individuale për përforcim</w:t>
            </w:r>
            <w:r w:rsidRPr="00427C27">
              <w:rPr>
                <w:rFonts w:ascii="Times New Roman" w:hAnsi="Times New Roman"/>
                <w:sz w:val="24"/>
                <w:szCs w:val="24"/>
              </w:rPr>
              <w:t>: Punim i ushtrimeve në faqe 82 dhe 83 në tekstin e nxënësit.</w:t>
            </w:r>
          </w:p>
          <w:p w14:paraId="49FA1C96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27843B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Ora e dytë</w:t>
            </w:r>
          </w:p>
          <w:p w14:paraId="560887D3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27C27">
              <w:rPr>
                <w:rFonts w:ascii="Times New Roman" w:hAnsi="Times New Roman"/>
                <w:sz w:val="24"/>
                <w:szCs w:val="24"/>
              </w:rPr>
              <w:t>Test përmbledhës</w:t>
            </w:r>
          </w:p>
        </w:tc>
      </w:tr>
      <w:tr w:rsidR="005824A6" w:rsidRPr="003C1209" w14:paraId="5DA6FEE6" w14:textId="77777777" w:rsidTr="005824A6">
        <w:trPr>
          <w:trHeight w:val="350"/>
        </w:trPr>
        <w:tc>
          <w:tcPr>
            <w:tcW w:w="10728" w:type="dxa"/>
            <w:gridSpan w:val="6"/>
          </w:tcPr>
          <w:p w14:paraId="27C46FCE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</w:pPr>
            <w:r w:rsidRPr="00427C27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Vlerësimi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i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nxënësve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për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saktësinë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përgjigjeve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gojë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dhe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shkrim</w:t>
            </w:r>
            <w:proofErr w:type="spellEnd"/>
            <w:r w:rsidRPr="00427C27"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  <w:t>.</w:t>
            </w:r>
          </w:p>
          <w:p w14:paraId="36020648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: 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tre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nyrat e tejҫimit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energjis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termike,identifikon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avulli,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funksionimin e disa centraleve elektrike .</w:t>
            </w:r>
          </w:p>
          <w:p w14:paraId="06B7C6D6" w14:textId="77777777" w:rsidR="005824A6" w:rsidRDefault="005824A6" w:rsidP="005824A6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353A894" w14:textId="77777777" w:rsidR="005824A6" w:rsidRPr="00427C27" w:rsidRDefault="005824A6" w:rsidP="005824A6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427C27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: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rshkruan me 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e tekstit tre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nyrat e tejҫimit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energjis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termike, analizon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avulli,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e tekstit funksionimin e disa centraleve elektrike, tregon avantazhet dhe disavantazhet e disa centraleve elektrike</w:t>
            </w:r>
          </w:p>
          <w:p w14:paraId="4B770F61" w14:textId="77777777" w:rsidR="005824A6" w:rsidRDefault="005824A6" w:rsidP="005824A6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195DF5F" w14:textId="77777777" w:rsidR="005824A6" w:rsidRPr="00427C27" w:rsidRDefault="005824A6" w:rsidP="005824A6">
            <w:pPr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</w:pPr>
            <w:r w:rsidRPr="00427C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rshkruan me 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e veta dhe me shembuj tre 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nyrat e tejҫimit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energjis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termike, shpjegon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 xml:space="preserve"> avulli,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27C27">
              <w:rPr>
                <w:rFonts w:ascii="Times New Roman" w:hAnsi="Times New Roman"/>
                <w:i/>
                <w:sz w:val="24"/>
                <w:szCs w:val="24"/>
              </w:rPr>
              <w:t>t e veta funksionimin e centraleve elektrike, tregon avantazhet dhe disavantazhet e centraleve elektrike.</w:t>
            </w:r>
          </w:p>
        </w:tc>
      </w:tr>
    </w:tbl>
    <w:p w14:paraId="6A8DB104" w14:textId="77777777" w:rsidR="00FF36F4" w:rsidRPr="003C1209" w:rsidRDefault="00FF36F4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FF36F4" w:rsidRPr="003C1209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8F1"/>
    <w:multiLevelType w:val="hybridMultilevel"/>
    <w:tmpl w:val="2074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E1DCA"/>
    <w:multiLevelType w:val="hybridMultilevel"/>
    <w:tmpl w:val="5B22C4A2"/>
    <w:lvl w:ilvl="0" w:tplc="AFBC3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3F3E59"/>
    <w:multiLevelType w:val="hybridMultilevel"/>
    <w:tmpl w:val="C15A47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544D64"/>
    <w:multiLevelType w:val="hybridMultilevel"/>
    <w:tmpl w:val="69EE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C52F0F"/>
    <w:multiLevelType w:val="hybridMultilevel"/>
    <w:tmpl w:val="0B286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AB2ED0"/>
    <w:multiLevelType w:val="hybridMultilevel"/>
    <w:tmpl w:val="5DE0B6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E34AB"/>
    <w:multiLevelType w:val="hybridMultilevel"/>
    <w:tmpl w:val="5D8A0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5F52349"/>
    <w:multiLevelType w:val="hybridMultilevel"/>
    <w:tmpl w:val="2982D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5106D7"/>
    <w:multiLevelType w:val="hybridMultilevel"/>
    <w:tmpl w:val="3418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AE1880"/>
    <w:multiLevelType w:val="hybridMultilevel"/>
    <w:tmpl w:val="5768A8D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F157F1"/>
    <w:multiLevelType w:val="hybridMultilevel"/>
    <w:tmpl w:val="E064E7A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62D65A6"/>
    <w:multiLevelType w:val="hybridMultilevel"/>
    <w:tmpl w:val="84EC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8"/>
  </w:num>
  <w:num w:numId="3">
    <w:abstractNumId w:val="22"/>
  </w:num>
  <w:num w:numId="4">
    <w:abstractNumId w:val="3"/>
  </w:num>
  <w:num w:numId="5">
    <w:abstractNumId w:val="2"/>
  </w:num>
  <w:num w:numId="6">
    <w:abstractNumId w:val="9"/>
  </w:num>
  <w:num w:numId="7">
    <w:abstractNumId w:val="35"/>
  </w:num>
  <w:num w:numId="8">
    <w:abstractNumId w:val="45"/>
  </w:num>
  <w:num w:numId="9">
    <w:abstractNumId w:val="32"/>
  </w:num>
  <w:num w:numId="10">
    <w:abstractNumId w:val="16"/>
  </w:num>
  <w:num w:numId="11">
    <w:abstractNumId w:val="4"/>
  </w:num>
  <w:num w:numId="12">
    <w:abstractNumId w:val="49"/>
  </w:num>
  <w:num w:numId="13">
    <w:abstractNumId w:val="17"/>
  </w:num>
  <w:num w:numId="14">
    <w:abstractNumId w:val="34"/>
  </w:num>
  <w:num w:numId="15">
    <w:abstractNumId w:val="26"/>
  </w:num>
  <w:num w:numId="16">
    <w:abstractNumId w:val="6"/>
  </w:num>
  <w:num w:numId="17">
    <w:abstractNumId w:val="27"/>
  </w:num>
  <w:num w:numId="18">
    <w:abstractNumId w:val="20"/>
  </w:num>
  <w:num w:numId="19">
    <w:abstractNumId w:val="12"/>
  </w:num>
  <w:num w:numId="20">
    <w:abstractNumId w:val="24"/>
  </w:num>
  <w:num w:numId="21">
    <w:abstractNumId w:val="10"/>
  </w:num>
  <w:num w:numId="22">
    <w:abstractNumId w:val="30"/>
  </w:num>
  <w:num w:numId="23">
    <w:abstractNumId w:val="15"/>
  </w:num>
  <w:num w:numId="24">
    <w:abstractNumId w:val="44"/>
  </w:num>
  <w:num w:numId="25">
    <w:abstractNumId w:val="31"/>
  </w:num>
  <w:num w:numId="26">
    <w:abstractNumId w:val="48"/>
  </w:num>
  <w:num w:numId="27">
    <w:abstractNumId w:val="1"/>
  </w:num>
  <w:num w:numId="28">
    <w:abstractNumId w:val="36"/>
  </w:num>
  <w:num w:numId="29">
    <w:abstractNumId w:val="19"/>
  </w:num>
  <w:num w:numId="30">
    <w:abstractNumId w:val="21"/>
  </w:num>
  <w:num w:numId="31">
    <w:abstractNumId w:val="39"/>
  </w:num>
  <w:num w:numId="32">
    <w:abstractNumId w:val="28"/>
  </w:num>
  <w:num w:numId="33">
    <w:abstractNumId w:val="11"/>
  </w:num>
  <w:num w:numId="34">
    <w:abstractNumId w:val="13"/>
  </w:num>
  <w:num w:numId="35">
    <w:abstractNumId w:val="5"/>
  </w:num>
  <w:num w:numId="36">
    <w:abstractNumId w:val="33"/>
  </w:num>
  <w:num w:numId="37">
    <w:abstractNumId w:val="14"/>
  </w:num>
  <w:num w:numId="38">
    <w:abstractNumId w:val="8"/>
  </w:num>
  <w:num w:numId="39">
    <w:abstractNumId w:val="0"/>
  </w:num>
  <w:num w:numId="40">
    <w:abstractNumId w:val="23"/>
  </w:num>
  <w:num w:numId="41">
    <w:abstractNumId w:val="7"/>
  </w:num>
  <w:num w:numId="42">
    <w:abstractNumId w:val="29"/>
  </w:num>
  <w:num w:numId="43">
    <w:abstractNumId w:val="38"/>
  </w:num>
  <w:num w:numId="44">
    <w:abstractNumId w:val="46"/>
  </w:num>
  <w:num w:numId="45">
    <w:abstractNumId w:val="25"/>
  </w:num>
  <w:num w:numId="46">
    <w:abstractNumId w:val="40"/>
  </w:num>
  <w:num w:numId="47">
    <w:abstractNumId w:val="47"/>
  </w:num>
  <w:num w:numId="48">
    <w:abstractNumId w:val="41"/>
  </w:num>
  <w:num w:numId="49">
    <w:abstractNumId w:val="43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90727"/>
    <w:rsid w:val="000A301E"/>
    <w:rsid w:val="000B6806"/>
    <w:rsid w:val="000E399F"/>
    <w:rsid w:val="000E747B"/>
    <w:rsid w:val="001123F8"/>
    <w:rsid w:val="001150F9"/>
    <w:rsid w:val="00123783"/>
    <w:rsid w:val="001258EE"/>
    <w:rsid w:val="00125F6B"/>
    <w:rsid w:val="00130F8B"/>
    <w:rsid w:val="001432F2"/>
    <w:rsid w:val="00151972"/>
    <w:rsid w:val="00154015"/>
    <w:rsid w:val="00161BC6"/>
    <w:rsid w:val="00162DC3"/>
    <w:rsid w:val="00195F9B"/>
    <w:rsid w:val="0019682D"/>
    <w:rsid w:val="001A3004"/>
    <w:rsid w:val="001A4517"/>
    <w:rsid w:val="001D0EDE"/>
    <w:rsid w:val="001E1BAA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843A6"/>
    <w:rsid w:val="002955D5"/>
    <w:rsid w:val="0029595F"/>
    <w:rsid w:val="002A7DDC"/>
    <w:rsid w:val="002B19FA"/>
    <w:rsid w:val="002B4AA3"/>
    <w:rsid w:val="002D1467"/>
    <w:rsid w:val="002E58E3"/>
    <w:rsid w:val="00304C78"/>
    <w:rsid w:val="0031377A"/>
    <w:rsid w:val="00327901"/>
    <w:rsid w:val="0033059F"/>
    <w:rsid w:val="003329F3"/>
    <w:rsid w:val="0035050C"/>
    <w:rsid w:val="00371051"/>
    <w:rsid w:val="00386920"/>
    <w:rsid w:val="0039158A"/>
    <w:rsid w:val="003C1209"/>
    <w:rsid w:val="003C2AC1"/>
    <w:rsid w:val="003D02F4"/>
    <w:rsid w:val="003E6D5F"/>
    <w:rsid w:val="003F131D"/>
    <w:rsid w:val="003F4A51"/>
    <w:rsid w:val="00400D57"/>
    <w:rsid w:val="00427C27"/>
    <w:rsid w:val="00436026"/>
    <w:rsid w:val="00446F3E"/>
    <w:rsid w:val="00451574"/>
    <w:rsid w:val="00471B6A"/>
    <w:rsid w:val="00483C16"/>
    <w:rsid w:val="004A75F8"/>
    <w:rsid w:val="004A7B1F"/>
    <w:rsid w:val="004B37FF"/>
    <w:rsid w:val="004C377E"/>
    <w:rsid w:val="004C573C"/>
    <w:rsid w:val="004E3CFB"/>
    <w:rsid w:val="004F1102"/>
    <w:rsid w:val="00510668"/>
    <w:rsid w:val="00514E3F"/>
    <w:rsid w:val="00523855"/>
    <w:rsid w:val="00527FE4"/>
    <w:rsid w:val="0053616C"/>
    <w:rsid w:val="0055518C"/>
    <w:rsid w:val="00566EA8"/>
    <w:rsid w:val="00574B41"/>
    <w:rsid w:val="005824A6"/>
    <w:rsid w:val="005900C1"/>
    <w:rsid w:val="00596A1A"/>
    <w:rsid w:val="005B064E"/>
    <w:rsid w:val="005B7399"/>
    <w:rsid w:val="005C3FBD"/>
    <w:rsid w:val="005D565A"/>
    <w:rsid w:val="005F47DB"/>
    <w:rsid w:val="0060179B"/>
    <w:rsid w:val="00606A15"/>
    <w:rsid w:val="00631A36"/>
    <w:rsid w:val="00655F84"/>
    <w:rsid w:val="00672A32"/>
    <w:rsid w:val="00683345"/>
    <w:rsid w:val="00684917"/>
    <w:rsid w:val="00684C55"/>
    <w:rsid w:val="006924CE"/>
    <w:rsid w:val="006A1F26"/>
    <w:rsid w:val="006B45E1"/>
    <w:rsid w:val="006C0D90"/>
    <w:rsid w:val="006C192B"/>
    <w:rsid w:val="006C2DBA"/>
    <w:rsid w:val="006C770F"/>
    <w:rsid w:val="006E57B6"/>
    <w:rsid w:val="007134E0"/>
    <w:rsid w:val="0071640F"/>
    <w:rsid w:val="007305C0"/>
    <w:rsid w:val="00731E4D"/>
    <w:rsid w:val="0075443B"/>
    <w:rsid w:val="00771935"/>
    <w:rsid w:val="007818A8"/>
    <w:rsid w:val="0079254A"/>
    <w:rsid w:val="00796A95"/>
    <w:rsid w:val="00797330"/>
    <w:rsid w:val="007B3670"/>
    <w:rsid w:val="007F75DD"/>
    <w:rsid w:val="008414A3"/>
    <w:rsid w:val="00881588"/>
    <w:rsid w:val="008A3589"/>
    <w:rsid w:val="008A4651"/>
    <w:rsid w:val="008C22B5"/>
    <w:rsid w:val="008D0FC0"/>
    <w:rsid w:val="008D6503"/>
    <w:rsid w:val="008E0943"/>
    <w:rsid w:val="008E6755"/>
    <w:rsid w:val="008E67B9"/>
    <w:rsid w:val="00906CC9"/>
    <w:rsid w:val="009109AB"/>
    <w:rsid w:val="009322F4"/>
    <w:rsid w:val="00936CE1"/>
    <w:rsid w:val="00980B7A"/>
    <w:rsid w:val="009975BA"/>
    <w:rsid w:val="009A6A9C"/>
    <w:rsid w:val="009A6B8A"/>
    <w:rsid w:val="009A7078"/>
    <w:rsid w:val="009B64DE"/>
    <w:rsid w:val="009D23DB"/>
    <w:rsid w:val="009D40CE"/>
    <w:rsid w:val="009D6070"/>
    <w:rsid w:val="009E529C"/>
    <w:rsid w:val="009F23F6"/>
    <w:rsid w:val="009F3627"/>
    <w:rsid w:val="00A441CA"/>
    <w:rsid w:val="00A5149E"/>
    <w:rsid w:val="00A52051"/>
    <w:rsid w:val="00A82064"/>
    <w:rsid w:val="00A82B2B"/>
    <w:rsid w:val="00AB55F6"/>
    <w:rsid w:val="00AB779A"/>
    <w:rsid w:val="00AD3A58"/>
    <w:rsid w:val="00AE260D"/>
    <w:rsid w:val="00AF4A6F"/>
    <w:rsid w:val="00B00F4A"/>
    <w:rsid w:val="00B16C04"/>
    <w:rsid w:val="00B2015B"/>
    <w:rsid w:val="00B24024"/>
    <w:rsid w:val="00B9368F"/>
    <w:rsid w:val="00BD239D"/>
    <w:rsid w:val="00BD5F07"/>
    <w:rsid w:val="00BE69E6"/>
    <w:rsid w:val="00C01C87"/>
    <w:rsid w:val="00C25175"/>
    <w:rsid w:val="00C26217"/>
    <w:rsid w:val="00C32CFC"/>
    <w:rsid w:val="00C7451C"/>
    <w:rsid w:val="00C84B97"/>
    <w:rsid w:val="00C94D3E"/>
    <w:rsid w:val="00CB7E25"/>
    <w:rsid w:val="00D06445"/>
    <w:rsid w:val="00D17270"/>
    <w:rsid w:val="00D30FFE"/>
    <w:rsid w:val="00D3561D"/>
    <w:rsid w:val="00D4073F"/>
    <w:rsid w:val="00D429CD"/>
    <w:rsid w:val="00D54551"/>
    <w:rsid w:val="00D55539"/>
    <w:rsid w:val="00D60379"/>
    <w:rsid w:val="00D647E8"/>
    <w:rsid w:val="00D72C13"/>
    <w:rsid w:val="00D86883"/>
    <w:rsid w:val="00DB0A7E"/>
    <w:rsid w:val="00DB5B8A"/>
    <w:rsid w:val="00DC5318"/>
    <w:rsid w:val="00DD2C1A"/>
    <w:rsid w:val="00DE1B5C"/>
    <w:rsid w:val="00DE1FE7"/>
    <w:rsid w:val="00DF0003"/>
    <w:rsid w:val="00E029D0"/>
    <w:rsid w:val="00E03ADE"/>
    <w:rsid w:val="00E22FDD"/>
    <w:rsid w:val="00E5760D"/>
    <w:rsid w:val="00E80D62"/>
    <w:rsid w:val="00E858C8"/>
    <w:rsid w:val="00EE14FC"/>
    <w:rsid w:val="00EE568A"/>
    <w:rsid w:val="00EF1858"/>
    <w:rsid w:val="00EF7B9A"/>
    <w:rsid w:val="00F04E15"/>
    <w:rsid w:val="00F10682"/>
    <w:rsid w:val="00F14EF6"/>
    <w:rsid w:val="00F22253"/>
    <w:rsid w:val="00F33DFD"/>
    <w:rsid w:val="00F366D5"/>
    <w:rsid w:val="00F530D0"/>
    <w:rsid w:val="00F71E22"/>
    <w:rsid w:val="00F744ED"/>
    <w:rsid w:val="00F77C18"/>
    <w:rsid w:val="00F877D9"/>
    <w:rsid w:val="00F933A5"/>
    <w:rsid w:val="00FC5557"/>
    <w:rsid w:val="00FE72AB"/>
    <w:rsid w:val="00FF3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327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447</Words>
  <Characters>2552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7</cp:revision>
  <dcterms:created xsi:type="dcterms:W3CDTF">2019-08-31T20:35:00Z</dcterms:created>
  <dcterms:modified xsi:type="dcterms:W3CDTF">2019-09-02T11:40:00Z</dcterms:modified>
</cp:coreProperties>
</file>