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2393A" w14:textId="77777777" w:rsidR="005C2101" w:rsidRPr="00FD320C" w:rsidRDefault="00530F45" w:rsidP="00530F45">
      <w:pPr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FD320C">
        <w:rPr>
          <w:rFonts w:ascii="Times New Roman" w:hAnsi="Times New Roman"/>
          <w:b/>
          <w:sz w:val="24"/>
          <w:szCs w:val="24"/>
        </w:rPr>
        <w:t>PLANIFIKIMI I ORËS MËSIMORE -</w:t>
      </w:r>
      <w:r w:rsidR="00B2015B" w:rsidRPr="00FD320C">
        <w:rPr>
          <w:rFonts w:ascii="Times New Roman" w:hAnsi="Times New Roman"/>
          <w:b/>
          <w:sz w:val="24"/>
          <w:szCs w:val="24"/>
        </w:rPr>
        <w:t xml:space="preserve"> </w:t>
      </w:r>
      <w:r w:rsidR="000459FF" w:rsidRPr="00FD320C">
        <w:rPr>
          <w:rFonts w:ascii="Times New Roman" w:hAnsi="Times New Roman"/>
          <w:b/>
          <w:sz w:val="24"/>
          <w:szCs w:val="24"/>
        </w:rPr>
        <w:t>41</w:t>
      </w:r>
    </w:p>
    <w:p w14:paraId="726A3E4C" w14:textId="77777777" w:rsidR="00684C55" w:rsidRPr="00FD320C" w:rsidRDefault="00684C55" w:rsidP="00007D8C">
      <w:pPr>
        <w:ind w:firstLine="0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Style w:val="TableGrid"/>
        <w:tblpPr w:leftFromText="180" w:rightFromText="180" w:vertAnchor="page" w:horzAnchor="margin" w:tblpXSpec="center" w:tblpY="1591"/>
        <w:tblW w:w="11161" w:type="dxa"/>
        <w:tblLayout w:type="fixed"/>
        <w:tblLook w:val="04A0" w:firstRow="1" w:lastRow="0" w:firstColumn="1" w:lastColumn="0" w:noHBand="0" w:noVBand="1"/>
      </w:tblPr>
      <w:tblGrid>
        <w:gridCol w:w="2808"/>
        <w:gridCol w:w="1701"/>
        <w:gridCol w:w="2709"/>
        <w:gridCol w:w="1118"/>
        <w:gridCol w:w="2825"/>
      </w:tblGrid>
      <w:tr w:rsidR="00530F45" w:rsidRPr="00FD320C" w14:paraId="46FE3BFC" w14:textId="77777777" w:rsidTr="00530F45">
        <w:tc>
          <w:tcPr>
            <w:tcW w:w="2808" w:type="dxa"/>
            <w:shd w:val="clear" w:color="auto" w:fill="auto"/>
          </w:tcPr>
          <w:p w14:paraId="70E4D20F" w14:textId="77777777" w:rsidR="000459FF" w:rsidRPr="00FD320C" w:rsidRDefault="000459FF" w:rsidP="00530F4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01" w:type="dxa"/>
            <w:shd w:val="clear" w:color="auto" w:fill="auto"/>
          </w:tcPr>
          <w:p w14:paraId="155B6B62" w14:textId="77777777" w:rsidR="000459FF" w:rsidRPr="00FD320C" w:rsidRDefault="000459FF" w:rsidP="00530F4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2709" w:type="dxa"/>
            <w:shd w:val="clear" w:color="auto" w:fill="auto"/>
          </w:tcPr>
          <w:p w14:paraId="6F3351A9" w14:textId="77777777" w:rsidR="000459FF" w:rsidRPr="00FD320C" w:rsidRDefault="000459FF" w:rsidP="000459F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43" w:type="dxa"/>
            <w:gridSpan w:val="2"/>
            <w:shd w:val="clear" w:color="auto" w:fill="auto"/>
          </w:tcPr>
          <w:p w14:paraId="1ED0B00A" w14:textId="77777777" w:rsidR="000459FF" w:rsidRPr="00FD320C" w:rsidRDefault="000459FF" w:rsidP="000459FF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IX </w:t>
            </w:r>
          </w:p>
        </w:tc>
      </w:tr>
      <w:tr w:rsidR="00530F45" w:rsidRPr="00FD320C" w14:paraId="1611CADE" w14:textId="77777777" w:rsidTr="00530F45">
        <w:trPr>
          <w:trHeight w:val="1196"/>
        </w:trPr>
        <w:tc>
          <w:tcPr>
            <w:tcW w:w="4509" w:type="dxa"/>
            <w:gridSpan w:val="2"/>
            <w:shd w:val="clear" w:color="auto" w:fill="auto"/>
            <w:vAlign w:val="center"/>
          </w:tcPr>
          <w:p w14:paraId="22500FE9" w14:textId="77777777" w:rsidR="000459FF" w:rsidRPr="00FD320C" w:rsidRDefault="000459FF" w:rsidP="00530F45">
            <w:pPr>
              <w:pStyle w:val="NoSpacing"/>
              <w:ind w:firstLine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Tema. </w:t>
            </w:r>
            <w:r w:rsidRPr="00FD32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Veprimtari praktike</w:t>
            </w:r>
            <w:r w:rsidRPr="00FD320C">
              <w:rPr>
                <w:rFonts w:ascii="Times New Roman" w:hAnsi="Times New Roman"/>
                <w:color w:val="000000"/>
                <w:sz w:val="24"/>
                <w:szCs w:val="24"/>
              </w:rPr>
              <w:t>: Përcaktimi i dendësisë së trupave të ngurtë, lëngjeve dhe gazeve</w:t>
            </w:r>
            <w:r w:rsidR="00530F45" w:rsidRPr="00FD3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52" w:type="dxa"/>
            <w:gridSpan w:val="3"/>
            <w:shd w:val="clear" w:color="auto" w:fill="auto"/>
          </w:tcPr>
          <w:p w14:paraId="747F1D8E" w14:textId="77777777" w:rsidR="000459FF" w:rsidRPr="00FD320C" w:rsidRDefault="00530F45" w:rsidP="000459FF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Situata e të nxënit</w:t>
            </w:r>
            <w:r w:rsidR="000459FF"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: </w:t>
            </w:r>
            <w:r w:rsidR="000459FF"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A rëndon njësoj një shishe me ujë 1 litërshe me një shishe me alkool gjithashtu një</w:t>
            </w:r>
            <w:r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="000459FF"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litërshe?</w:t>
            </w:r>
            <w:r w:rsidR="000459FF"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="000459FF"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Pse? A mund ta provosh?</w:t>
            </w:r>
          </w:p>
          <w:p w14:paraId="4B9DCE77" w14:textId="77777777" w:rsidR="000459FF" w:rsidRPr="00FD320C" w:rsidRDefault="000459FF" w:rsidP="000459F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0068B11" w14:textId="77777777" w:rsidR="000459FF" w:rsidRPr="00FD320C" w:rsidRDefault="000459FF" w:rsidP="000459F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F45" w:rsidRPr="00FD320C" w14:paraId="617F70E8" w14:textId="77777777" w:rsidTr="00530F45">
        <w:trPr>
          <w:trHeight w:val="1922"/>
        </w:trPr>
        <w:tc>
          <w:tcPr>
            <w:tcW w:w="8336" w:type="dxa"/>
            <w:gridSpan w:val="4"/>
            <w:shd w:val="clear" w:color="auto" w:fill="auto"/>
          </w:tcPr>
          <w:p w14:paraId="43A06943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Rezultatet e të nxënit të kompetencave të fushës sipas temës</w:t>
            </w:r>
          </w:p>
          <w:p w14:paraId="7BF302D3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eastAsia="MS Mincho" w:hAnsi="Times New Roman"/>
                <w:b/>
                <w:sz w:val="24"/>
                <w:szCs w:val="24"/>
              </w:rPr>
              <w:t>Nxënësi/ja:</w:t>
            </w:r>
          </w:p>
          <w:p w14:paraId="34C05E53" w14:textId="77777777" w:rsidR="000459FF" w:rsidRPr="00FD320C" w:rsidRDefault="000459FF" w:rsidP="000459F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Mat dendësin</w:t>
            </w:r>
            <w:r w:rsidR="00530F45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e disa trupave të ngurtë</w:t>
            </w:r>
            <w:r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14:paraId="52EF71CA" w14:textId="77777777" w:rsidR="000459FF" w:rsidRPr="00FD320C" w:rsidRDefault="000459FF" w:rsidP="000459F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mat dendësinë e disa lëngjeve</w:t>
            </w:r>
            <w:r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14:paraId="46ED31D7" w14:textId="77777777" w:rsidR="000459FF" w:rsidRPr="00FD320C" w:rsidRDefault="000459FF" w:rsidP="000459F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shpjegon se pse dendësia e trupit të ngurtë është më e madhe se e lëngjeve dhe dendësia e lëngjeve është më e madhe se e gazeve.</w:t>
            </w:r>
          </w:p>
        </w:tc>
        <w:tc>
          <w:tcPr>
            <w:tcW w:w="2825" w:type="dxa"/>
            <w:shd w:val="clear" w:color="auto" w:fill="auto"/>
          </w:tcPr>
          <w:p w14:paraId="149DEEAF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Fjalë kyçe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:</w:t>
            </w:r>
            <w:r w:rsidRPr="00FD320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09DA606E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Dendësi e lëndës</w:t>
            </w:r>
          </w:p>
          <w:p w14:paraId="19B21FEC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30F45" w:rsidRPr="00FD320C" w14:paraId="65C6AC29" w14:textId="77777777" w:rsidTr="00530F45">
        <w:trPr>
          <w:trHeight w:val="557"/>
        </w:trPr>
        <w:tc>
          <w:tcPr>
            <w:tcW w:w="8336" w:type="dxa"/>
            <w:gridSpan w:val="4"/>
            <w:shd w:val="clear" w:color="auto" w:fill="auto"/>
            <w:vAlign w:val="center"/>
          </w:tcPr>
          <w:p w14:paraId="711B5BC1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9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9BF565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fletore pune, forcëmatës, trupa me dendësi të ndryshme, enë e shkallëzuar, ujë, alkool, tullumbace, </w:t>
            </w:r>
            <w:proofErr w:type="spellStart"/>
            <w:r w:rsidRPr="00FD320C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Pr="00FD32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D320C">
              <w:rPr>
                <w:rFonts w:ascii="Times New Roman" w:hAnsi="Times New Roman"/>
                <w:sz w:val="24"/>
                <w:szCs w:val="24"/>
              </w:rPr>
              <w:t>videoprojektor</w:t>
            </w:r>
            <w:proofErr w:type="spellEnd"/>
            <w:r w:rsidRPr="00FD32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D320C">
              <w:rPr>
                <w:rFonts w:ascii="Times New Roman" w:hAnsi="Times New Roman"/>
                <w:sz w:val="24"/>
                <w:szCs w:val="24"/>
              </w:rPr>
              <w:t>usb</w:t>
            </w:r>
            <w:proofErr w:type="spellEnd"/>
            <w:r w:rsidRPr="00FD320C">
              <w:rPr>
                <w:rFonts w:ascii="Times New Roman" w:hAnsi="Times New Roman"/>
                <w:sz w:val="24"/>
                <w:szCs w:val="24"/>
              </w:rPr>
              <w:t>, tabela mësimore</w:t>
            </w:r>
          </w:p>
        </w:tc>
        <w:tc>
          <w:tcPr>
            <w:tcW w:w="2825" w:type="dxa"/>
            <w:shd w:val="clear" w:color="auto" w:fill="auto"/>
          </w:tcPr>
          <w:p w14:paraId="17220E51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Lidhje me fushat:</w:t>
            </w:r>
            <w:r w:rsidRPr="00FD320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108BFF1D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eastAsia="MS Mincho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matematikë, kimi</w:t>
            </w:r>
          </w:p>
        </w:tc>
      </w:tr>
      <w:tr w:rsidR="000459FF" w:rsidRPr="00FD320C" w14:paraId="71EE16F3" w14:textId="77777777" w:rsidTr="00530F45">
        <w:trPr>
          <w:trHeight w:val="70"/>
        </w:trPr>
        <w:tc>
          <w:tcPr>
            <w:tcW w:w="11161" w:type="dxa"/>
            <w:gridSpan w:val="5"/>
            <w:shd w:val="clear" w:color="auto" w:fill="auto"/>
          </w:tcPr>
          <w:p w14:paraId="11C79CAE" w14:textId="77777777" w:rsidR="000459FF" w:rsidRPr="00FD320C" w:rsidRDefault="000459FF" w:rsidP="000459F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1D27563" w14:textId="77777777" w:rsidR="000459FF" w:rsidRPr="00FD320C" w:rsidRDefault="000459FF" w:rsidP="00530F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Demonstrim,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veprimtari praktike, punë në grup dhe individuale, diskutim</w:t>
            </w:r>
          </w:p>
        </w:tc>
      </w:tr>
      <w:tr w:rsidR="000459FF" w:rsidRPr="00FD320C" w14:paraId="09A03AFE" w14:textId="77777777" w:rsidTr="00530F45">
        <w:trPr>
          <w:trHeight w:val="260"/>
        </w:trPr>
        <w:tc>
          <w:tcPr>
            <w:tcW w:w="11161" w:type="dxa"/>
            <w:gridSpan w:val="5"/>
            <w:shd w:val="clear" w:color="auto" w:fill="auto"/>
          </w:tcPr>
          <w:p w14:paraId="55F36D20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Mësimi fillon me diskutim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rreth situatës së të nxënit duke shtruar pyetjet:</w:t>
            </w:r>
          </w:p>
          <w:p w14:paraId="76AE4069" w14:textId="77777777" w:rsidR="000459FF" w:rsidRPr="00FD320C" w:rsidRDefault="000459FF" w:rsidP="000459FF">
            <w:pPr>
              <w:ind w:firstLine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A rëndon njësoj një shishe me ujë 1 litërshe me një shishe me alk</w:t>
            </w:r>
            <w:r w:rsidR="00530F45"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o</w:t>
            </w:r>
            <w:r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ol gjithashtu nj</w:t>
            </w:r>
            <w:r w:rsidR="00530F45"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ë </w:t>
            </w:r>
            <w:r w:rsidRPr="00FD320C">
              <w:rPr>
                <w:rFonts w:ascii="Times New Roman" w:eastAsiaTheme="minorHAnsi" w:hAnsi="Times New Roman"/>
                <w:bCs/>
                <w:sz w:val="24"/>
                <w:szCs w:val="24"/>
              </w:rPr>
              <w:t>litërshe?</w:t>
            </w: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Pse?</w:t>
            </w:r>
            <w:r w:rsidR="00530F45"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A mund ta provosh?</w:t>
            </w:r>
          </w:p>
          <w:p w14:paraId="15E9E98B" w14:textId="01F5E0F4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Demonstrim 1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: Matja e dendësisë së ujit dhe alk</w:t>
            </w:r>
            <w:r w:rsidR="00FD320C">
              <w:rPr>
                <w:rFonts w:ascii="Times New Roman" w:hAnsi="Times New Roman"/>
                <w:sz w:val="24"/>
                <w:szCs w:val="24"/>
              </w:rPr>
              <w:t>o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olit</w:t>
            </w:r>
            <w:r w:rsidR="00FD3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B13477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 xml:space="preserve">Fillon </w:t>
            </w: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prova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 duke zhvilluar </w:t>
            </w: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matjet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 me enë të shkallëzuar vëllimin, me peshore masën, më pas zbatohet formula për gjetjen e dendësisë për dy lëngjet e zgjedhura. 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V</m:t>
                  </m:r>
                </m:den>
              </m:f>
            </m:oMath>
          </w:p>
          <w:p w14:paraId="2E369133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Plotësohet tabela: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1080"/>
              <w:gridCol w:w="1620"/>
              <w:gridCol w:w="2610"/>
              <w:gridCol w:w="1800"/>
              <w:gridCol w:w="1980"/>
            </w:tblGrid>
            <w:tr w:rsidR="000459FF" w:rsidRPr="00FD320C" w14:paraId="271CC2D4" w14:textId="77777777" w:rsidTr="0059146B">
              <w:tc>
                <w:tcPr>
                  <w:tcW w:w="2245" w:type="dxa"/>
                </w:tcPr>
                <w:p w14:paraId="7E6D0E71" w14:textId="77777777" w:rsidR="000459FF" w:rsidRPr="00FD320C" w:rsidRDefault="00FD320C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en-US"/>
                    </w:rPr>
                    <w:pict w14:anchorId="428DFF44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4" type="#_x0000_t32" style="position:absolute;left:0;text-align:left;margin-left:-3.25pt;margin-top:4.05pt;width:111pt;height:22.2pt;z-index:251660288" o:connectortype="straight"/>
                    </w:pict>
                  </w:r>
                  <w:r w:rsidR="000459FF"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madhësia</w:t>
                  </w:r>
                </w:p>
                <w:p w14:paraId="38CFF8BE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Lënda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1D8655E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Vëllimi</w:t>
                  </w:r>
                </w:p>
                <w:p w14:paraId="4599962B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 cm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</w:rPr>
                    <w:t>3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3022CC02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Masa shishes bosh (gram)</w:t>
                  </w:r>
                </w:p>
                <w:p w14:paraId="41F94124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2610" w:type="dxa"/>
                </w:tcPr>
                <w:p w14:paraId="1244E8CF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Masa e shishes me lëndën përkatëse ( g)</w:t>
                  </w:r>
                </w:p>
                <w:p w14:paraId="78A401CC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46E5DC94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Masa e lëndës</w:t>
                  </w:r>
                </w:p>
                <w:p w14:paraId="7B4C022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(g)</w:t>
                  </w:r>
                </w:p>
                <w:p w14:paraId="2DFAF9E5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 =m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2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10517F5D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Dendësia g/cm</w:t>
                  </w:r>
                  <w:r w:rsidRPr="00FD320C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  <w:p w14:paraId="218FDCF7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d=masë/vëllim</w:t>
                  </w:r>
                </w:p>
              </w:tc>
            </w:tr>
            <w:tr w:rsidR="000459FF" w:rsidRPr="00FD320C" w14:paraId="38FDF94E" w14:textId="77777777" w:rsidTr="0059146B">
              <w:tc>
                <w:tcPr>
                  <w:tcW w:w="2245" w:type="dxa"/>
                </w:tcPr>
                <w:p w14:paraId="156B035A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ujë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456C6059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69B9093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7AA2E5AE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56524397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2CF7C99B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459FF" w:rsidRPr="00FD320C" w14:paraId="5F4F7B58" w14:textId="77777777" w:rsidTr="0059146B">
              <w:tc>
                <w:tcPr>
                  <w:tcW w:w="2245" w:type="dxa"/>
                </w:tcPr>
                <w:p w14:paraId="0251EF72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alkool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1C5B8E2E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7F6A432A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2A9FABE7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4A928A52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72D1379D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73BBBCF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Shënohen</w:t>
            </w: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 përfundimet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për këtë rast</w:t>
            </w:r>
          </w:p>
          <w:p w14:paraId="19A0A9B3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Demonstrim 2: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Matja e dendësisë së një trupi me formë të rregullt, një gom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>ë.</w:t>
            </w:r>
          </w:p>
          <w:p w14:paraId="439B0607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Maten me vizore përmasat e gomës,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vëllimi = a b c, më pas goma peshohet me peshore dhe pas matjeve llogaritet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V</m:t>
                  </m:r>
                </m:den>
              </m:f>
            </m:oMath>
            <w:r w:rsidRPr="00FD3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4317C1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Demonstrim 3: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 xml:space="preserve"> Matja e dendësisë për dy trupa të ngurtë me formë të 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>ç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rregullt</w:t>
            </w:r>
            <w:r w:rsidR="00530F45" w:rsidRPr="00FD3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F31F75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Plotësohet tabela: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1080"/>
              <w:gridCol w:w="1620"/>
              <w:gridCol w:w="2610"/>
              <w:gridCol w:w="1800"/>
              <w:gridCol w:w="1980"/>
            </w:tblGrid>
            <w:tr w:rsidR="000459FF" w:rsidRPr="00FD320C" w14:paraId="6599B677" w14:textId="77777777" w:rsidTr="0059146B">
              <w:tc>
                <w:tcPr>
                  <w:tcW w:w="2245" w:type="dxa"/>
                </w:tcPr>
                <w:p w14:paraId="670A84E6" w14:textId="77777777" w:rsidR="000459FF" w:rsidRPr="00FD320C" w:rsidRDefault="00FD320C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en-US"/>
                    </w:rPr>
                    <w:pict w14:anchorId="5C86A4D9">
                      <v:shape id="_x0000_s1035" type="#_x0000_t32" style="position:absolute;left:0;text-align:left;margin-left:-3.25pt;margin-top:4.05pt;width:111pt;height:22.2pt;z-index:251661312" o:connectortype="straight"/>
                    </w:pict>
                  </w:r>
                  <w:r w:rsidR="000459FF"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madhësia Lënda</w:t>
                  </w:r>
                </w:p>
                <w:p w14:paraId="19994AA5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28D15351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Masa e trupit</w:t>
                  </w:r>
                </w:p>
                <w:p w14:paraId="017606D2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(g)</w:t>
                  </w: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27F06934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Vëllimi i enës me ujë (cm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</w:rPr>
                    <w:t>3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 V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2610" w:type="dxa"/>
                </w:tcPr>
                <w:p w14:paraId="4D00AB3C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Vëllimi i enës me trupi</w:t>
                  </w:r>
                  <w:r w:rsidR="00530F45"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të zhytur</w:t>
                  </w:r>
                </w:p>
                <w:p w14:paraId="2DB5FCBE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39ADE26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Vëllimi i trupi</w:t>
                  </w:r>
                  <w:r w:rsidR="00530F45"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</w:t>
                  </w:r>
                </w:p>
                <w:p w14:paraId="5ED2AFE1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 = V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2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-V</w:t>
                  </w: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53B22241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Dendësia g/cm</w:t>
                  </w:r>
                  <w:r w:rsidRPr="00FD320C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  <w:p w14:paraId="73D8F772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d=masë/vëllim</w:t>
                  </w:r>
                </w:p>
              </w:tc>
            </w:tr>
            <w:tr w:rsidR="000459FF" w:rsidRPr="00FD320C" w14:paraId="65B9CE83" w14:textId="77777777" w:rsidTr="0059146B">
              <w:tc>
                <w:tcPr>
                  <w:tcW w:w="2245" w:type="dxa"/>
                </w:tcPr>
                <w:p w14:paraId="54F9DC5B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Trupi 1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108762D5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34E73BB4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25EA3651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253297AC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20F15796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459FF" w:rsidRPr="00FD320C" w14:paraId="6DBA2E22" w14:textId="77777777" w:rsidTr="0059146B">
              <w:tc>
                <w:tcPr>
                  <w:tcW w:w="2245" w:type="dxa"/>
                </w:tcPr>
                <w:p w14:paraId="24345A3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2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Trupi 2 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</w:tcPr>
                <w:p w14:paraId="07750B81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14:paraId="30471773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325B6A79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4" w:space="0" w:color="auto"/>
                  </w:tcBorders>
                </w:tcPr>
                <w:p w14:paraId="781079AC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</w:tcBorders>
                </w:tcPr>
                <w:p w14:paraId="2B18B3E5" w14:textId="77777777" w:rsidR="000459FF" w:rsidRPr="00FD320C" w:rsidRDefault="000459FF" w:rsidP="00FD320C">
                  <w:pPr>
                    <w:framePr w:hSpace="180" w:wrap="around" w:vAnchor="page" w:hAnchor="margin" w:xAlign="center" w:y="1591"/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A88B54E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sz w:val="24"/>
                <w:szCs w:val="24"/>
              </w:rPr>
              <w:t>Shënohen</w:t>
            </w: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 xml:space="preserve"> përfundimet </w:t>
            </w:r>
            <w:r w:rsidRPr="00FD320C">
              <w:rPr>
                <w:rFonts w:ascii="Times New Roman" w:hAnsi="Times New Roman"/>
                <w:sz w:val="24"/>
                <w:szCs w:val="24"/>
              </w:rPr>
              <w:t>për këtë rast</w:t>
            </w:r>
          </w:p>
        </w:tc>
      </w:tr>
      <w:tr w:rsidR="000459FF" w:rsidRPr="00FD320C" w14:paraId="6A6DCE46" w14:textId="77777777" w:rsidTr="00530F45">
        <w:trPr>
          <w:trHeight w:val="1643"/>
        </w:trPr>
        <w:tc>
          <w:tcPr>
            <w:tcW w:w="11161" w:type="dxa"/>
            <w:gridSpan w:val="5"/>
          </w:tcPr>
          <w:p w14:paraId="6303EAF4" w14:textId="77777777" w:rsidR="000459FF" w:rsidRPr="00FD320C" w:rsidRDefault="00530F45" w:rsidP="000459F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0459FF" w:rsidRPr="00FD320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85973D3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N2:</w:t>
            </w:r>
            <w:r w:rsidRPr="00FD320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mat dendësin</w:t>
            </w:r>
            <w:r w:rsidR="00530F45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e disa trupave të ngurtë</w:t>
            </w:r>
            <w:r w:rsidRPr="00FD320C">
              <w:rPr>
                <w:rFonts w:ascii="Times New Roman" w:eastAsia="MyriadPro-Regular" w:hAnsi="Times New Roman"/>
                <w:i/>
                <w:sz w:val="24"/>
                <w:szCs w:val="24"/>
              </w:rPr>
              <w:t xml:space="preserve"> </w:t>
            </w:r>
          </w:p>
          <w:p w14:paraId="0ABD2FAF" w14:textId="77777777" w:rsidR="000459FF" w:rsidRPr="00FD320C" w:rsidRDefault="000459FF" w:rsidP="000459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N3:</w:t>
            </w:r>
            <w:r w:rsidR="00257C67"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mat dendësin</w:t>
            </w:r>
            <w:r w:rsidR="00530F45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e disa trupave të ngurtë</w:t>
            </w:r>
            <w:r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m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at dendësinë e disa lëngjeve</w:t>
            </w:r>
            <w:r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14:paraId="16DB11BC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N4:</w:t>
            </w:r>
            <w:r w:rsidRPr="00FD320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shpjegon se</w:t>
            </w:r>
            <w:r w:rsidR="00530F45" w:rsidRPr="00FD320C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pse dendësia e trupit të ngurtë është më e madhe se e lëngjeve dhe gazeve.</w:t>
            </w:r>
            <w:r w:rsidRPr="00FD32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6D4425DF" w14:textId="77777777" w:rsidR="000459FF" w:rsidRPr="00FD320C" w:rsidRDefault="000459FF" w:rsidP="000459FF">
            <w:pPr>
              <w:ind w:firstLine="0"/>
              <w:jc w:val="left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D320C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. Krahasimi i  dend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>sive t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dy gazeve, heliumit dhe ajrit me an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fryrjes s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tullumbaceve</w:t>
            </w:r>
            <w:r w:rsidR="00257C67" w:rsidRPr="00FD320C">
              <w:rPr>
                <w:rFonts w:ascii="Times New Roman" w:hAnsi="Times New Roman"/>
                <w:i/>
                <w:sz w:val="24"/>
                <w:szCs w:val="24"/>
              </w:rPr>
              <w:t xml:space="preserve"> me këto dy gaze, pa kryer matje.</w:t>
            </w:r>
          </w:p>
        </w:tc>
      </w:tr>
    </w:tbl>
    <w:p w14:paraId="118F53C9" w14:textId="77777777" w:rsidR="00007D8C" w:rsidRPr="00FD320C" w:rsidRDefault="00007D8C" w:rsidP="00530F45">
      <w:pPr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007D8C" w:rsidRPr="00FD320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7FB"/>
    <w:multiLevelType w:val="hybridMultilevel"/>
    <w:tmpl w:val="889C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64EFD"/>
    <w:multiLevelType w:val="hybridMultilevel"/>
    <w:tmpl w:val="A3D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1098"/>
    <w:multiLevelType w:val="hybridMultilevel"/>
    <w:tmpl w:val="82DA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94D02"/>
    <w:multiLevelType w:val="hybridMultilevel"/>
    <w:tmpl w:val="FE76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916ED"/>
    <w:multiLevelType w:val="hybridMultilevel"/>
    <w:tmpl w:val="A4EC6790"/>
    <w:lvl w:ilvl="0" w:tplc="24B21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E00E0"/>
    <w:multiLevelType w:val="hybridMultilevel"/>
    <w:tmpl w:val="638A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95573"/>
    <w:multiLevelType w:val="hybridMultilevel"/>
    <w:tmpl w:val="DD44239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60238"/>
    <w:multiLevelType w:val="hybridMultilevel"/>
    <w:tmpl w:val="AB6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3B18"/>
    <w:multiLevelType w:val="hybridMultilevel"/>
    <w:tmpl w:val="795AE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2A49F4"/>
    <w:multiLevelType w:val="hybridMultilevel"/>
    <w:tmpl w:val="C25E06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BC11C7"/>
    <w:multiLevelType w:val="hybridMultilevel"/>
    <w:tmpl w:val="59DCC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E534D1"/>
    <w:multiLevelType w:val="hybridMultilevel"/>
    <w:tmpl w:val="CAFA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A01B6"/>
    <w:multiLevelType w:val="hybridMultilevel"/>
    <w:tmpl w:val="A14EC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B8C6BBE"/>
    <w:multiLevelType w:val="hybridMultilevel"/>
    <w:tmpl w:val="71BEE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64ECE"/>
    <w:multiLevelType w:val="hybridMultilevel"/>
    <w:tmpl w:val="FE1C32B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1"/>
  </w:num>
  <w:num w:numId="4">
    <w:abstractNumId w:val="5"/>
  </w:num>
  <w:num w:numId="5">
    <w:abstractNumId w:val="3"/>
  </w:num>
  <w:num w:numId="6">
    <w:abstractNumId w:val="10"/>
  </w:num>
  <w:num w:numId="7">
    <w:abstractNumId w:val="31"/>
  </w:num>
  <w:num w:numId="8">
    <w:abstractNumId w:val="35"/>
  </w:num>
  <w:num w:numId="9">
    <w:abstractNumId w:val="29"/>
  </w:num>
  <w:num w:numId="10">
    <w:abstractNumId w:val="13"/>
  </w:num>
  <w:num w:numId="11">
    <w:abstractNumId w:val="6"/>
  </w:num>
  <w:num w:numId="12">
    <w:abstractNumId w:val="39"/>
  </w:num>
  <w:num w:numId="13">
    <w:abstractNumId w:val="16"/>
  </w:num>
  <w:num w:numId="14">
    <w:abstractNumId w:val="30"/>
  </w:num>
  <w:num w:numId="15">
    <w:abstractNumId w:val="26"/>
  </w:num>
  <w:num w:numId="16">
    <w:abstractNumId w:val="8"/>
  </w:num>
  <w:num w:numId="17">
    <w:abstractNumId w:val="27"/>
  </w:num>
  <w:num w:numId="18">
    <w:abstractNumId w:val="20"/>
  </w:num>
  <w:num w:numId="19">
    <w:abstractNumId w:val="11"/>
  </w:num>
  <w:num w:numId="20">
    <w:abstractNumId w:val="23"/>
  </w:num>
  <w:num w:numId="21">
    <w:abstractNumId w:val="38"/>
  </w:num>
  <w:num w:numId="22">
    <w:abstractNumId w:val="17"/>
  </w:num>
  <w:num w:numId="23">
    <w:abstractNumId w:val="32"/>
  </w:num>
  <w:num w:numId="24">
    <w:abstractNumId w:val="36"/>
  </w:num>
  <w:num w:numId="25">
    <w:abstractNumId w:val="14"/>
  </w:num>
  <w:num w:numId="26">
    <w:abstractNumId w:val="1"/>
  </w:num>
  <w:num w:numId="27">
    <w:abstractNumId w:val="4"/>
  </w:num>
  <w:num w:numId="28">
    <w:abstractNumId w:val="22"/>
  </w:num>
  <w:num w:numId="29">
    <w:abstractNumId w:val="15"/>
  </w:num>
  <w:num w:numId="30">
    <w:abstractNumId w:val="0"/>
  </w:num>
  <w:num w:numId="31">
    <w:abstractNumId w:val="25"/>
  </w:num>
  <w:num w:numId="32">
    <w:abstractNumId w:val="7"/>
  </w:num>
  <w:num w:numId="33">
    <w:abstractNumId w:val="37"/>
  </w:num>
  <w:num w:numId="34">
    <w:abstractNumId w:val="28"/>
  </w:num>
  <w:num w:numId="35">
    <w:abstractNumId w:val="9"/>
  </w:num>
  <w:num w:numId="36">
    <w:abstractNumId w:val="2"/>
  </w:num>
  <w:num w:numId="37">
    <w:abstractNumId w:val="19"/>
  </w:num>
  <w:num w:numId="38">
    <w:abstractNumId w:val="12"/>
  </w:num>
  <w:num w:numId="39">
    <w:abstractNumId w:val="24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D8C"/>
    <w:rsid w:val="0003166D"/>
    <w:rsid w:val="000459FF"/>
    <w:rsid w:val="000639D8"/>
    <w:rsid w:val="00063DA0"/>
    <w:rsid w:val="0008335F"/>
    <w:rsid w:val="000A657A"/>
    <w:rsid w:val="000D5783"/>
    <w:rsid w:val="000E399F"/>
    <w:rsid w:val="00125F6B"/>
    <w:rsid w:val="00140B13"/>
    <w:rsid w:val="001432F2"/>
    <w:rsid w:val="001A0147"/>
    <w:rsid w:val="001A3004"/>
    <w:rsid w:val="001A4517"/>
    <w:rsid w:val="00257C67"/>
    <w:rsid w:val="002676D9"/>
    <w:rsid w:val="00293292"/>
    <w:rsid w:val="002E0157"/>
    <w:rsid w:val="0030274D"/>
    <w:rsid w:val="0035050C"/>
    <w:rsid w:val="003725BD"/>
    <w:rsid w:val="003B7A9B"/>
    <w:rsid w:val="003C3937"/>
    <w:rsid w:val="003E18A7"/>
    <w:rsid w:val="003E6D5F"/>
    <w:rsid w:val="00436E70"/>
    <w:rsid w:val="004542C0"/>
    <w:rsid w:val="00477580"/>
    <w:rsid w:val="004C573C"/>
    <w:rsid w:val="004F1102"/>
    <w:rsid w:val="00514E3F"/>
    <w:rsid w:val="00530F45"/>
    <w:rsid w:val="00574B41"/>
    <w:rsid w:val="00596A1A"/>
    <w:rsid w:val="005B7399"/>
    <w:rsid w:val="005C2101"/>
    <w:rsid w:val="0060179B"/>
    <w:rsid w:val="00631A36"/>
    <w:rsid w:val="006471D9"/>
    <w:rsid w:val="0065480C"/>
    <w:rsid w:val="00684C55"/>
    <w:rsid w:val="00685FB9"/>
    <w:rsid w:val="006A1F26"/>
    <w:rsid w:val="006C192B"/>
    <w:rsid w:val="006C770F"/>
    <w:rsid w:val="00703CE7"/>
    <w:rsid w:val="0071539C"/>
    <w:rsid w:val="00727793"/>
    <w:rsid w:val="007305C0"/>
    <w:rsid w:val="007818A8"/>
    <w:rsid w:val="00795890"/>
    <w:rsid w:val="00796A95"/>
    <w:rsid w:val="00797330"/>
    <w:rsid w:val="008352A8"/>
    <w:rsid w:val="008942A0"/>
    <w:rsid w:val="008C22B5"/>
    <w:rsid w:val="0096450C"/>
    <w:rsid w:val="009A7078"/>
    <w:rsid w:val="009B4920"/>
    <w:rsid w:val="009F3627"/>
    <w:rsid w:val="00A82064"/>
    <w:rsid w:val="00AB55F6"/>
    <w:rsid w:val="00AD3A58"/>
    <w:rsid w:val="00AD488C"/>
    <w:rsid w:val="00AF3C27"/>
    <w:rsid w:val="00B137A9"/>
    <w:rsid w:val="00B16C04"/>
    <w:rsid w:val="00B2015B"/>
    <w:rsid w:val="00B40039"/>
    <w:rsid w:val="00BA3D97"/>
    <w:rsid w:val="00BE69E6"/>
    <w:rsid w:val="00C32CFC"/>
    <w:rsid w:val="00C94D3E"/>
    <w:rsid w:val="00D568E8"/>
    <w:rsid w:val="00D60379"/>
    <w:rsid w:val="00D749EF"/>
    <w:rsid w:val="00D74DFA"/>
    <w:rsid w:val="00D86883"/>
    <w:rsid w:val="00D979BC"/>
    <w:rsid w:val="00DB0A7E"/>
    <w:rsid w:val="00DE1FE7"/>
    <w:rsid w:val="00E029D0"/>
    <w:rsid w:val="00EE568A"/>
    <w:rsid w:val="00EF1858"/>
    <w:rsid w:val="00F33DFD"/>
    <w:rsid w:val="00F366D5"/>
    <w:rsid w:val="00F71E22"/>
    <w:rsid w:val="00F87CD0"/>
    <w:rsid w:val="00FB3256"/>
    <w:rsid w:val="00FD320C"/>
    <w:rsid w:val="00FE28F4"/>
    <w:rsid w:val="00FE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  <o:r id="V:Rule2" type="connector" idref="#_x0000_s1034"/>
      </o:rules>
    </o:shapelayout>
  </w:shapeDefaults>
  <w:decimalSymbol w:val=","/>
  <w:listSeparator w:val=";"/>
  <w14:docId w14:val="370B7C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D749EF"/>
    <w:pPr>
      <w:ind w:firstLine="288"/>
      <w:jc w:val="both"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D2AF-8987-4C02-B42B-A146A6FD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2024-12-01T10:58:00Z</dcterms:created>
  <dcterms:modified xsi:type="dcterms:W3CDTF">2025-01-11T21:17:00Z</dcterms:modified>
</cp:coreProperties>
</file>