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4470F" w14:textId="72816205" w:rsidR="00684C55" w:rsidRPr="008C4C40" w:rsidRDefault="00400C75" w:rsidP="00DB0A7E">
      <w:pPr>
        <w:spacing w:line="276" w:lineRule="auto"/>
        <w:jc w:val="left"/>
        <w:rPr>
          <w:rFonts w:ascii="Times New Roman" w:hAnsi="Times New Roman"/>
        </w:rPr>
      </w:pPr>
      <w:r w:rsidRPr="008C4C40">
        <w:rPr>
          <w:rFonts w:ascii="Times New Roman" w:hAnsi="Times New Roman"/>
          <w:sz w:val="24"/>
          <w:szCs w:val="24"/>
        </w:rPr>
        <w:t>PLANIFIKIMI I ORËS MËSIMORE -</w:t>
      </w:r>
      <w:r w:rsidR="009D40CE" w:rsidRPr="008C4C40">
        <w:rPr>
          <w:rFonts w:ascii="Times New Roman" w:hAnsi="Times New Roman"/>
        </w:rPr>
        <w:t xml:space="preserve"> </w:t>
      </w:r>
      <w:r w:rsidR="003D798D" w:rsidRPr="008C4C40">
        <w:rPr>
          <w:rFonts w:ascii="Times New Roman" w:hAnsi="Times New Roman"/>
        </w:rPr>
        <w:t>29</w:t>
      </w:r>
    </w:p>
    <w:tbl>
      <w:tblPr>
        <w:tblStyle w:val="TableGrid"/>
        <w:tblpPr w:leftFromText="180" w:rightFromText="180" w:vertAnchor="page" w:horzAnchor="margin" w:tblpXSpec="center" w:tblpY="1561"/>
        <w:tblW w:w="11169" w:type="dxa"/>
        <w:tblLayout w:type="fixed"/>
        <w:tblLook w:val="04A0" w:firstRow="1" w:lastRow="0" w:firstColumn="1" w:lastColumn="0" w:noHBand="0" w:noVBand="1"/>
      </w:tblPr>
      <w:tblGrid>
        <w:gridCol w:w="2808"/>
        <w:gridCol w:w="2700"/>
        <w:gridCol w:w="1710"/>
        <w:gridCol w:w="810"/>
        <w:gridCol w:w="3141"/>
      </w:tblGrid>
      <w:tr w:rsidR="00684C55" w:rsidRPr="008C4C40" w14:paraId="3674410A" w14:textId="77777777" w:rsidTr="00523659">
        <w:tc>
          <w:tcPr>
            <w:tcW w:w="2808" w:type="dxa"/>
            <w:shd w:val="clear" w:color="auto" w:fill="auto"/>
          </w:tcPr>
          <w:p w14:paraId="0326BB02" w14:textId="77777777" w:rsidR="00684C55" w:rsidRPr="008C4C40" w:rsidRDefault="00684C55" w:rsidP="0010543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Shkencat e natyrës</w:t>
            </w:r>
          </w:p>
        </w:tc>
        <w:tc>
          <w:tcPr>
            <w:tcW w:w="2700" w:type="dxa"/>
            <w:shd w:val="clear" w:color="auto" w:fill="auto"/>
          </w:tcPr>
          <w:p w14:paraId="7FE0E3CF" w14:textId="77777777" w:rsidR="00684C55" w:rsidRPr="008C4C40" w:rsidRDefault="00684C55" w:rsidP="0010543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Lënda: Fizikë</w:t>
            </w:r>
          </w:p>
        </w:tc>
        <w:tc>
          <w:tcPr>
            <w:tcW w:w="1710" w:type="dxa"/>
            <w:shd w:val="clear" w:color="auto" w:fill="auto"/>
          </w:tcPr>
          <w:p w14:paraId="71908338" w14:textId="77777777" w:rsidR="00684C55" w:rsidRPr="008C4C40" w:rsidRDefault="00684C55" w:rsidP="0010543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Shkalla: 4</w:t>
            </w:r>
          </w:p>
        </w:tc>
        <w:tc>
          <w:tcPr>
            <w:tcW w:w="3951" w:type="dxa"/>
            <w:gridSpan w:val="2"/>
            <w:shd w:val="clear" w:color="auto" w:fill="auto"/>
          </w:tcPr>
          <w:p w14:paraId="5006F866" w14:textId="77777777" w:rsidR="00684C55" w:rsidRPr="008C4C40" w:rsidRDefault="00684C55" w:rsidP="0010543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Klasa: IX </w:t>
            </w:r>
          </w:p>
        </w:tc>
      </w:tr>
      <w:tr w:rsidR="00796A95" w:rsidRPr="008C4C40" w14:paraId="7F9E1555" w14:textId="77777777" w:rsidTr="00523659">
        <w:trPr>
          <w:trHeight w:val="530"/>
        </w:trPr>
        <w:tc>
          <w:tcPr>
            <w:tcW w:w="5508" w:type="dxa"/>
            <w:gridSpan w:val="2"/>
            <w:shd w:val="clear" w:color="auto" w:fill="auto"/>
          </w:tcPr>
          <w:p w14:paraId="24EFEA43" w14:textId="77777777" w:rsidR="00631A36" w:rsidRPr="008C4C40" w:rsidRDefault="00796A95" w:rsidP="0010543C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Tema</w:t>
            </w:r>
            <w:r w:rsidR="0010543C" w:rsidRPr="008C4C4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:</w:t>
            </w:r>
            <w:r w:rsidR="00F366D5" w:rsidRPr="008C4C4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F10682" w:rsidRPr="008C4C4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Levat, forca dhe puna.</w:t>
            </w:r>
            <w:r w:rsidR="00631A36" w:rsidRPr="008C4C4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</w:p>
          <w:p w14:paraId="22FAC6B6" w14:textId="77777777" w:rsidR="00796A95" w:rsidRPr="008C4C40" w:rsidRDefault="00796A95" w:rsidP="0010543C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61" w:type="dxa"/>
            <w:gridSpan w:val="3"/>
            <w:shd w:val="clear" w:color="auto" w:fill="auto"/>
          </w:tcPr>
          <w:p w14:paraId="09A5FAB4" w14:textId="77777777" w:rsidR="002B19FA" w:rsidRPr="008C4C40" w:rsidRDefault="00B2015B" w:rsidP="0010543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  <w:r w:rsidR="002B19FA" w:rsidRPr="008C4C40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2B19FA" w:rsidRPr="008C4C40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Leva e </w:t>
            </w:r>
            <w:proofErr w:type="spellStart"/>
            <w:r w:rsidR="002B19FA" w:rsidRPr="008C4C40">
              <w:rPr>
                <w:rFonts w:ascii="Times New Roman" w:hAnsi="Times New Roman"/>
                <w:b/>
                <w:i/>
                <w:sz w:val="22"/>
                <w:szCs w:val="22"/>
              </w:rPr>
              <w:t>Arkimedit</w:t>
            </w:r>
            <w:proofErr w:type="spellEnd"/>
            <w:r w:rsidR="002B19FA" w:rsidRPr="008C4C40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  <w:p w14:paraId="3F8F82EA" w14:textId="77777777" w:rsidR="002B19FA" w:rsidRPr="008C4C40" w:rsidRDefault="002B19FA" w:rsidP="0010543C">
            <w:pPr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8C4C40">
              <w:rPr>
                <w:rFonts w:ascii="Times New Roman" w:hAnsi="Times New Roman"/>
                <w:i/>
                <w:sz w:val="22"/>
                <w:szCs w:val="22"/>
              </w:rPr>
              <w:t>Si mund të lëvizim një gur të rëndë nga vendi ku si mjet kemi vetëm një shufër metalike?</w:t>
            </w:r>
          </w:p>
        </w:tc>
      </w:tr>
      <w:tr w:rsidR="005B7399" w:rsidRPr="008C4C40" w14:paraId="05B6E351" w14:textId="77777777" w:rsidTr="00523659">
        <w:trPr>
          <w:trHeight w:val="1922"/>
        </w:trPr>
        <w:tc>
          <w:tcPr>
            <w:tcW w:w="8028" w:type="dxa"/>
            <w:gridSpan w:val="4"/>
            <w:shd w:val="clear" w:color="auto" w:fill="auto"/>
          </w:tcPr>
          <w:p w14:paraId="6EA56546" w14:textId="77777777" w:rsidR="005B7399" w:rsidRPr="008C4C40" w:rsidRDefault="005B7399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të fushës sipas temës mësimore:</w:t>
            </w:r>
          </w:p>
          <w:p w14:paraId="5A2B10F6" w14:textId="77777777" w:rsidR="005B7399" w:rsidRPr="008C4C40" w:rsidRDefault="003D798D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Nx</w:t>
            </w:r>
            <w:r w:rsidR="0010543C" w:rsidRPr="008C4C40">
              <w:rPr>
                <w:rFonts w:ascii="Times New Roman" w:hAnsi="Times New Roman"/>
                <w:b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="0010543C" w:rsidRPr="008C4C40">
              <w:rPr>
                <w:rFonts w:ascii="Times New Roman" w:hAnsi="Times New Roman"/>
                <w:b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si/ja</w:t>
            </w:r>
          </w:p>
          <w:p w14:paraId="413681D0" w14:textId="77777777" w:rsidR="002B19FA" w:rsidRPr="008C4C40" w:rsidRDefault="002B19FA" w:rsidP="0010543C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 xml:space="preserve">njeh </w:t>
            </w: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levat si makina të thjeshta që përdoren në jetën e përditshme</w:t>
            </w:r>
          </w:p>
          <w:p w14:paraId="631ED73C" w14:textId="77777777" w:rsidR="002B19FA" w:rsidRPr="008C4C40" w:rsidRDefault="002B19FA" w:rsidP="0010543C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liston disa makina të thjeshta si: gërshërët, </w:t>
            </w:r>
            <w:proofErr w:type="spellStart"/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kacavida</w:t>
            </w:r>
            <w:proofErr w:type="spellEnd"/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leva, pyka, llozi, rrotulla, </w:t>
            </w:r>
            <w:r w:rsidR="00154015"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ç</w:t>
            </w: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ikriku etj.</w:t>
            </w:r>
          </w:p>
          <w:p w14:paraId="31340E5C" w14:textId="77777777" w:rsidR="002B19FA" w:rsidRPr="008C4C40" w:rsidRDefault="002B19FA" w:rsidP="0010543C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p</w:t>
            </w:r>
            <w:r w:rsidR="0033059F"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rshkruan veprimin e lev</w:t>
            </w:r>
            <w:r w:rsidR="0033059F"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s</w:t>
            </w:r>
          </w:p>
          <w:p w14:paraId="3517B909" w14:textId="70A9212E" w:rsidR="002B19FA" w:rsidRPr="008C4C40" w:rsidRDefault="002B19FA" w:rsidP="0010543C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sh</w:t>
            </w:r>
            <w:r w:rsidR="008C4C40">
              <w:rPr>
                <w:rFonts w:ascii="Times New Roman" w:hAnsi="Times New Roman"/>
                <w:color w:val="000000"/>
                <w:sz w:val="22"/>
                <w:szCs w:val="22"/>
              </w:rPr>
              <w:t>p</w:t>
            </w: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jegon se si  disa leva veprojn</w:t>
            </w:r>
            <w:r w:rsidR="0033059F"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si shum</w:t>
            </w:r>
            <w:r w:rsidR="0033059F"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color w:val="000000"/>
                <w:sz w:val="22"/>
                <w:szCs w:val="22"/>
              </w:rPr>
              <w:t>fishues force</w:t>
            </w:r>
          </w:p>
          <w:p w14:paraId="6A227166" w14:textId="77777777" w:rsidR="002B19FA" w:rsidRPr="008C4C40" w:rsidRDefault="003D798D" w:rsidP="0010543C">
            <w:pPr>
              <w:pStyle w:val="ListParagraph"/>
              <w:numPr>
                <w:ilvl w:val="0"/>
                <w:numId w:val="24"/>
              </w:numPr>
              <w:spacing w:after="160"/>
              <w:jc w:val="left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>Tregon, nëpërmjet llogaritjeve, se si një levë shumëfishon një forcë.</w:t>
            </w:r>
          </w:p>
        </w:tc>
        <w:tc>
          <w:tcPr>
            <w:tcW w:w="3141" w:type="dxa"/>
            <w:shd w:val="clear" w:color="auto" w:fill="auto"/>
          </w:tcPr>
          <w:p w14:paraId="46653BCF" w14:textId="77777777" w:rsidR="00B2015B" w:rsidRPr="008C4C40" w:rsidRDefault="005B7399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</w:p>
          <w:p w14:paraId="34B4414D" w14:textId="77777777" w:rsidR="00B2015B" w:rsidRPr="008C4C40" w:rsidRDefault="002843A6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Leva 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= Makinë e thjeshtë (trup i ngurtë) me bosht rrotullimi</w:t>
            </w: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0239FD4B" w14:textId="77777777" w:rsidR="001D0EDE" w:rsidRPr="008C4C40" w:rsidRDefault="001D0EDE" w:rsidP="001054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6A95" w:rsidRPr="008C4C40" w14:paraId="122728D2" w14:textId="77777777" w:rsidTr="00523659">
        <w:trPr>
          <w:trHeight w:val="557"/>
        </w:trPr>
        <w:tc>
          <w:tcPr>
            <w:tcW w:w="8028" w:type="dxa"/>
            <w:gridSpan w:val="4"/>
            <w:shd w:val="clear" w:color="auto" w:fill="auto"/>
          </w:tcPr>
          <w:p w14:paraId="543B4F54" w14:textId="77777777" w:rsidR="002576E8" w:rsidRPr="008C4C40" w:rsidRDefault="002576E8" w:rsidP="0010543C">
            <w:pPr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teksti Fizika klasa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 xml:space="preserve"> e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9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>-të.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025F1D21" w14:textId="77777777" w:rsidR="00796A95" w:rsidRPr="008C4C40" w:rsidRDefault="002576E8" w:rsidP="0052365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Mjetet: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B7B5C" w:rsidRPr="008C4C40">
              <w:rPr>
                <w:rFonts w:ascii="Times New Roman" w:hAnsi="Times New Roman"/>
                <w:sz w:val="22"/>
                <w:szCs w:val="22"/>
              </w:rPr>
              <w:t xml:space="preserve">foto ose konkrete </w:t>
            </w:r>
            <w:r w:rsidR="00415DB6" w:rsidRPr="008C4C40">
              <w:rPr>
                <w:rFonts w:ascii="Times New Roman" w:hAnsi="Times New Roman"/>
                <w:sz w:val="22"/>
                <w:szCs w:val="22"/>
              </w:rPr>
              <w:t>lev</w:t>
            </w:r>
            <w:r w:rsidR="0010543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="00415DB6" w:rsidRPr="008C4C40">
              <w:rPr>
                <w:rFonts w:ascii="Times New Roman" w:hAnsi="Times New Roman"/>
                <w:sz w:val="22"/>
                <w:szCs w:val="22"/>
              </w:rPr>
              <w:t>, g</w:t>
            </w:r>
            <w:r w:rsidR="0010543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="00415DB6" w:rsidRPr="008C4C40">
              <w:rPr>
                <w:rFonts w:ascii="Times New Roman" w:hAnsi="Times New Roman"/>
                <w:sz w:val="22"/>
                <w:szCs w:val="22"/>
              </w:rPr>
              <w:t>rsh</w:t>
            </w:r>
            <w:r w:rsidR="0010543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="00415DB6" w:rsidRPr="008C4C40">
              <w:rPr>
                <w:rFonts w:ascii="Times New Roman" w:hAnsi="Times New Roman"/>
                <w:sz w:val="22"/>
                <w:szCs w:val="22"/>
              </w:rPr>
              <w:t>r</w:t>
            </w:r>
            <w:r w:rsidR="0010543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="00415DB6" w:rsidRPr="008C4C40">
              <w:rPr>
                <w:rFonts w:ascii="Times New Roman" w:hAnsi="Times New Roman"/>
                <w:sz w:val="22"/>
                <w:szCs w:val="22"/>
              </w:rPr>
              <w:t>, ka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>ç</w:t>
            </w:r>
            <w:r w:rsidR="00415DB6" w:rsidRPr="008C4C40">
              <w:rPr>
                <w:rFonts w:ascii="Times New Roman" w:hAnsi="Times New Roman"/>
                <w:sz w:val="22"/>
                <w:szCs w:val="22"/>
              </w:rPr>
              <w:t>avid</w:t>
            </w:r>
            <w:r w:rsidR="0010543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 xml:space="preserve">, rrotull </w:t>
            </w:r>
            <w:r w:rsidR="00415DB6" w:rsidRPr="008C4C40">
              <w:rPr>
                <w:rFonts w:ascii="Times New Roman" w:hAnsi="Times New Roman"/>
                <w:sz w:val="22"/>
                <w:szCs w:val="22"/>
              </w:rPr>
              <w:t>etj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141" w:type="dxa"/>
            <w:shd w:val="clear" w:color="auto" w:fill="auto"/>
          </w:tcPr>
          <w:p w14:paraId="15ED3A75" w14:textId="77777777" w:rsidR="00514E3F" w:rsidRPr="008C4C40" w:rsidRDefault="00796A95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i/>
                <w:sz w:val="22"/>
                <w:szCs w:val="22"/>
              </w:rPr>
              <w:t>Lidhje me fusha</w:t>
            </w:r>
            <w:r w:rsidR="00063DA0" w:rsidRPr="008C4C40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C4C40">
              <w:rPr>
                <w:rFonts w:ascii="Times New Roman" w:hAnsi="Times New Roman"/>
                <w:b/>
                <w:i/>
                <w:sz w:val="22"/>
                <w:szCs w:val="22"/>
              </w:rPr>
              <w:t>kurrikulare</w:t>
            </w:r>
            <w:proofErr w:type="spellEnd"/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DE1FE7"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48E84836" w14:textId="77777777" w:rsidR="00796A95" w:rsidRPr="008C4C40" w:rsidRDefault="002576E8" w:rsidP="0052365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>Art pamor, matematikë.</w:t>
            </w:r>
            <w:r w:rsidR="00AF4A6F" w:rsidRPr="008C4C4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B7399" w:rsidRPr="008C4C40" w14:paraId="585F5C74" w14:textId="77777777" w:rsidTr="00523659">
        <w:trPr>
          <w:trHeight w:val="70"/>
        </w:trPr>
        <w:tc>
          <w:tcPr>
            <w:tcW w:w="11169" w:type="dxa"/>
            <w:gridSpan w:val="5"/>
            <w:shd w:val="clear" w:color="auto" w:fill="auto"/>
          </w:tcPr>
          <w:p w14:paraId="0355B4AB" w14:textId="77777777" w:rsidR="00796A95" w:rsidRPr="008C4C40" w:rsidRDefault="00796A95" w:rsidP="0010543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  <w:p w14:paraId="0A00B654" w14:textId="77777777" w:rsidR="005B7399" w:rsidRPr="008C4C40" w:rsidRDefault="009975BA" w:rsidP="0010543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>T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C4C40">
              <w:rPr>
                <w:rFonts w:ascii="Times New Roman" w:hAnsi="Times New Roman"/>
                <w:sz w:val="22"/>
                <w:szCs w:val="22"/>
              </w:rPr>
              <w:t>nx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n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 w:rsidRPr="008C4C40">
              <w:rPr>
                <w:rFonts w:ascii="Times New Roman" w:hAnsi="Times New Roman"/>
                <w:sz w:val="22"/>
                <w:szCs w:val="22"/>
              </w:rPr>
              <w:t xml:space="preserve"> n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bashk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punim, diskutim, pun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individuale, veprimtari praktike n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grup.</w:t>
            </w:r>
          </w:p>
        </w:tc>
      </w:tr>
      <w:tr w:rsidR="005B7399" w:rsidRPr="008C4C40" w14:paraId="5E112492" w14:textId="77777777" w:rsidTr="00523659">
        <w:trPr>
          <w:trHeight w:val="260"/>
        </w:trPr>
        <w:tc>
          <w:tcPr>
            <w:tcW w:w="11169" w:type="dxa"/>
            <w:gridSpan w:val="5"/>
            <w:shd w:val="clear" w:color="auto" w:fill="auto"/>
          </w:tcPr>
          <w:p w14:paraId="5D6AA0DC" w14:textId="77777777" w:rsidR="00154015" w:rsidRPr="008C4C40" w:rsidRDefault="00154015" w:rsidP="001054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Mësimi fillon me përshkrimin e situatës</w:t>
            </w:r>
            <w:r w:rsidR="00523659"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A keni dëgjuar për levën e </w:t>
            </w:r>
            <w:proofErr w:type="spellStart"/>
            <w:r w:rsidRPr="008C4C40">
              <w:rPr>
                <w:rFonts w:ascii="Times New Roman" w:hAnsi="Times New Roman"/>
                <w:sz w:val="22"/>
                <w:szCs w:val="22"/>
              </w:rPr>
              <w:t>Arkimedit</w:t>
            </w:r>
            <w:proofErr w:type="spellEnd"/>
            <w:r w:rsidR="00523659" w:rsidRPr="008C4C40">
              <w:rPr>
                <w:rFonts w:ascii="Times New Roman" w:hAnsi="Times New Roman"/>
                <w:sz w:val="22"/>
                <w:szCs w:val="22"/>
              </w:rPr>
              <w:t>? P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ërse përdoren levat?</w:t>
            </w:r>
          </w:p>
          <w:p w14:paraId="5EAA0624" w14:textId="77777777" w:rsidR="00523659" w:rsidRPr="008C4C40" w:rsidRDefault="00523659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BBA7456" w14:textId="77777777" w:rsidR="00154015" w:rsidRPr="008C4C40" w:rsidRDefault="00154015" w:rsidP="001054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Demonstrim: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Me anë të një leve mund të lëvizim nga vendi një trup të rëndë të cilin e kemi të vështirë ta lëvizim nga vendi.</w:t>
            </w:r>
          </w:p>
          <w:p w14:paraId="7B0DD83D" w14:textId="77777777" w:rsidR="00523659" w:rsidRPr="008C4C40" w:rsidRDefault="00523659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D2D838F" w14:textId="77777777" w:rsidR="00154015" w:rsidRPr="008C4C40" w:rsidRDefault="00154015" w:rsidP="001054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Shpjegoj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: Një levë është një makinë e thjeshtë që mund të përdoret për të rritur madhësinë e forcave. Levat janë të thjeshta, të ngurta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>,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që mund të rrotullohen rreth një pike e quajtur bosht ose pikë mbës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>htetëse. Një forcë e zbatuar në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një distancë të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madhe nga boshti do të prodhojë një forcë shumë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 xml:space="preserve"> më të madhe sesa nëse zbatohet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më afër boshtit. </w:t>
            </w: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Shumica e levave janë shumëfishues të forcës. 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Një levë është një trup i ngurtë metalik që mund të përdoret për të prodhuar shumë forca të mëdha. </w:t>
            </w:r>
          </w:p>
          <w:p w14:paraId="361CF844" w14:textId="77777777" w:rsidR="00523659" w:rsidRPr="008C4C40" w:rsidRDefault="00523659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06D1116" w14:textId="77777777" w:rsidR="00154015" w:rsidRPr="008C4C40" w:rsidRDefault="00154015" w:rsidP="001054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Levat dhe ligji i ruajtjes së energjisë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3353E4D" w14:textId="77777777" w:rsidR="00154015" w:rsidRPr="008C4C40" w:rsidRDefault="00154015" w:rsidP="001054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 xml:space="preserve">Ligji i ruajtjes së energjisë tregon se sasia e punës e kryer bërë nga një levë nuk mund të jetë më e madhe se puna e bërë nga forca shtytëse. Kjo do të thotë që për të prodhuar një forcë të madhe nga një forcë e vogël, forca e vogël duhet të veprojë në  një distancë më të madhe.  </w:t>
            </w:r>
          </w:p>
          <w:p w14:paraId="6CA3EA7C" w14:textId="77777777" w:rsidR="00523659" w:rsidRPr="008C4C40" w:rsidRDefault="00523659" w:rsidP="0010543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7678111" w14:textId="77777777" w:rsidR="00154015" w:rsidRPr="008C4C40" w:rsidRDefault="00154015" w:rsidP="001054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Eksperiment</w:t>
            </w:r>
            <w:r w:rsidR="00523659"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Përdorni disa gërshërë për të prerë një letër. </w:t>
            </w:r>
          </w:p>
          <w:p w14:paraId="08CF6A48" w14:textId="77777777" w:rsidR="00154015" w:rsidRPr="008C4C40" w:rsidRDefault="00154015" w:rsidP="0010543C">
            <w:pPr>
              <w:pStyle w:val="ListParagraph"/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>Pse është më e lehtë prerja e kartelave me gërshërë të mëdha sesa me gërshërë të vogla?</w:t>
            </w:r>
          </w:p>
          <w:p w14:paraId="182CFE5C" w14:textId="77777777" w:rsidR="0010543C" w:rsidRPr="008C4C40" w:rsidRDefault="00154015" w:rsidP="0010543C">
            <w:pPr>
              <w:pStyle w:val="ListParagraph"/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 xml:space="preserve">Përmendi disa makina të thjeshta që i përdorim për të përfituar në forcë. </w:t>
            </w:r>
          </w:p>
          <w:p w14:paraId="1126DDBA" w14:textId="77777777" w:rsidR="0010543C" w:rsidRPr="008C4C40" w:rsidRDefault="003C2AC1" w:rsidP="0010543C">
            <w:pPr>
              <w:spacing w:after="20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Veprimtari praktike: Prova e disa levave</w:t>
            </w:r>
            <w:r w:rsidR="003D798D"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="003D798D" w:rsidRPr="008C4C40">
              <w:rPr>
                <w:rFonts w:ascii="Times New Roman" w:hAnsi="Times New Roman"/>
                <w:sz w:val="22"/>
                <w:szCs w:val="22"/>
              </w:rPr>
              <w:t>Ju kërkoj nxënësve të testojnë një levë të thjeshtë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>,</w:t>
            </w:r>
            <w:r w:rsidR="003D798D" w:rsidRPr="008C4C40">
              <w:rPr>
                <w:rFonts w:ascii="Times New Roman" w:hAnsi="Times New Roman"/>
                <w:sz w:val="22"/>
                <w:szCs w:val="22"/>
              </w:rPr>
              <w:t xml:space="preserve"> duke përdorur një vizore druri, një peshë të vogël dhe një mbështetëse trekëndore. Vendosim mbështetësen në pika të ndryshme nën vizore dhe ju kërkoj nxënësve të vëzhgojnë se sa e lehtë ose e vështirë është ngritja e masës</w:t>
            </w:r>
          </w:p>
          <w:p w14:paraId="1B14D4EE" w14:textId="77777777" w:rsidR="003329F3" w:rsidRPr="008C4C40" w:rsidRDefault="00154015" w:rsidP="0010543C">
            <w:pPr>
              <w:spacing w:after="20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P</w:t>
            </w:r>
            <w:r w:rsidR="0033059F" w:rsidRPr="008C4C40">
              <w:rPr>
                <w:rFonts w:ascii="Times New Roman" w:hAnsi="Times New Roman"/>
                <w:b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rforcim: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Ku duhet të zbatohet forca</w:t>
            </w:r>
            <w:r w:rsidR="00523659" w:rsidRPr="008C4C40">
              <w:rPr>
                <w:rFonts w:ascii="Times New Roman" w:hAnsi="Times New Roman"/>
                <w:sz w:val="22"/>
                <w:szCs w:val="22"/>
              </w:rPr>
              <w:t>,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afër apo larg pikës mbështetëse të levës? Pse?</w:t>
            </w:r>
            <w:r w:rsidR="002A7DDC" w:rsidRPr="008C4C4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09397652" w14:textId="77777777" w:rsidR="003D798D" w:rsidRPr="008C4C40" w:rsidRDefault="003D798D" w:rsidP="0010543C">
            <w:pPr>
              <w:pStyle w:val="Maintext"/>
              <w:ind w:right="0"/>
              <w:contextualSpacing/>
              <w:rPr>
                <w:rFonts w:ascii="Times New Roman" w:hAnsi="Times New Roman"/>
                <w:sz w:val="22"/>
                <w:szCs w:val="22"/>
                <w:lang w:val="sq-AL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  <w:lang w:val="sq-AL"/>
              </w:rPr>
              <w:t>Pun</w:t>
            </w:r>
            <w:r w:rsidR="0010543C" w:rsidRPr="008C4C40">
              <w:rPr>
                <w:rFonts w:ascii="Times New Roman" w:hAnsi="Times New Roman"/>
                <w:b/>
                <w:sz w:val="22"/>
                <w:szCs w:val="22"/>
                <w:lang w:val="sq-AL"/>
              </w:rPr>
              <w:t>ë</w:t>
            </w:r>
            <w:r w:rsidRPr="008C4C40">
              <w:rPr>
                <w:rFonts w:ascii="Times New Roman" w:hAnsi="Times New Roman"/>
                <w:b/>
                <w:sz w:val="22"/>
                <w:szCs w:val="22"/>
                <w:lang w:val="sq-AL"/>
              </w:rPr>
              <w:t xml:space="preserve"> e diferencuar:</w:t>
            </w:r>
            <w:r w:rsidRPr="008C4C40">
              <w:rPr>
                <w:rFonts w:ascii="Times New Roman" w:hAnsi="Times New Roman"/>
                <w:sz w:val="22"/>
                <w:szCs w:val="22"/>
                <w:lang w:val="sq-AL"/>
              </w:rPr>
              <w:t xml:space="preserve">  Ju kërkoj nxënësve të matin distancën midis aksit mbështetës dhe ngarkesës dhe distancën midis aksit mbështetës dhe forcës. Më pas ju kërkoj të llogarisin se sa herë është zmadhuar forca. </w:t>
            </w:r>
            <w:r w:rsidRPr="008C4C40">
              <w:rPr>
                <w:rFonts w:ascii="Times New Roman" w:hAnsi="Times New Roman"/>
                <w:b/>
                <w:sz w:val="22"/>
                <w:szCs w:val="22"/>
                <w:lang w:val="sq-AL"/>
              </w:rPr>
              <w:t>(Niveli 3)</w:t>
            </w:r>
          </w:p>
          <w:p w14:paraId="7C7CE2AE" w14:textId="77777777" w:rsidR="003C2AC1" w:rsidRPr="008C4C40" w:rsidRDefault="003C2AC1" w:rsidP="0010543C">
            <w:pPr>
              <w:spacing w:after="20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>Pun</w:t>
            </w:r>
            <w:r w:rsidR="0033059F" w:rsidRPr="008C4C40">
              <w:rPr>
                <w:rFonts w:ascii="Times New Roman" w:hAnsi="Times New Roman"/>
                <w:b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 e pavarur</w:t>
            </w:r>
            <w:r w:rsidR="0010543C" w:rsidRPr="008C4C40">
              <w:rPr>
                <w:rFonts w:ascii="Times New Roman" w:hAnsi="Times New Roman"/>
                <w:b/>
                <w:sz w:val="22"/>
                <w:szCs w:val="22"/>
              </w:rPr>
              <w:t xml:space="preserve"> për përforcim</w:t>
            </w:r>
            <w:r w:rsidR="0010543C" w:rsidRPr="008C4C40">
              <w:rPr>
                <w:rFonts w:ascii="Times New Roman" w:hAnsi="Times New Roman"/>
                <w:sz w:val="22"/>
                <w:szCs w:val="22"/>
              </w:rPr>
              <w:t>: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Punim i ushtrimeve n</w:t>
            </w:r>
            <w:r w:rsidR="0033059F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faqen 12 fletore e pun</w:t>
            </w:r>
            <w:r w:rsidR="0033059F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s s</w:t>
            </w:r>
            <w:r w:rsidR="0033059F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 xml:space="preserve"> nx</w:t>
            </w:r>
            <w:r w:rsidR="0033059F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n</w:t>
            </w:r>
            <w:r w:rsidR="0033059F" w:rsidRPr="008C4C40">
              <w:rPr>
                <w:rFonts w:ascii="Times New Roman" w:hAnsi="Times New Roman"/>
                <w:sz w:val="22"/>
                <w:szCs w:val="22"/>
              </w:rPr>
              <w:t>ë</w:t>
            </w:r>
            <w:r w:rsidRPr="008C4C40">
              <w:rPr>
                <w:rFonts w:ascii="Times New Roman" w:hAnsi="Times New Roman"/>
                <w:sz w:val="22"/>
                <w:szCs w:val="22"/>
              </w:rPr>
              <w:t>sit.</w:t>
            </w:r>
          </w:p>
        </w:tc>
      </w:tr>
      <w:tr w:rsidR="005B7399" w:rsidRPr="008C4C40" w14:paraId="26D73CFC" w14:textId="77777777" w:rsidTr="00523659">
        <w:trPr>
          <w:trHeight w:val="350"/>
        </w:trPr>
        <w:tc>
          <w:tcPr>
            <w:tcW w:w="11169" w:type="dxa"/>
            <w:gridSpan w:val="5"/>
          </w:tcPr>
          <w:p w14:paraId="52B4DC84" w14:textId="77777777" w:rsidR="0010543C" w:rsidRPr="008C4C40" w:rsidRDefault="0010543C" w:rsidP="00523659">
            <w:pPr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b/>
                <w:i/>
                <w:sz w:val="22"/>
                <w:szCs w:val="22"/>
              </w:rPr>
            </w:pPr>
            <w:r w:rsidRPr="008C4C40">
              <w:rPr>
                <w:rFonts w:ascii="Times New Roman" w:eastAsiaTheme="minorHAnsi" w:hAnsi="Times New Roman"/>
                <w:b/>
                <w:i/>
                <w:sz w:val="22"/>
                <w:szCs w:val="22"/>
              </w:rPr>
              <w:t>Vlerësimi:</w:t>
            </w:r>
          </w:p>
          <w:p w14:paraId="7F7C87DF" w14:textId="77777777" w:rsidR="0010543C" w:rsidRPr="008C4C40" w:rsidRDefault="003D798D" w:rsidP="0052365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8C4C40">
              <w:rPr>
                <w:rFonts w:ascii="Times New Roman" w:hAnsi="Times New Roman"/>
                <w:i/>
                <w:sz w:val="22"/>
                <w:szCs w:val="22"/>
              </w:rPr>
              <w:t>N2: Përshkruan veprimin e një leve.</w:t>
            </w:r>
          </w:p>
          <w:p w14:paraId="677560A2" w14:textId="77777777" w:rsidR="0010543C" w:rsidRPr="008C4C40" w:rsidRDefault="003D798D" w:rsidP="0052365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8C4C40">
              <w:rPr>
                <w:rFonts w:ascii="Times New Roman" w:hAnsi="Times New Roman"/>
                <w:i/>
                <w:sz w:val="22"/>
                <w:szCs w:val="22"/>
              </w:rPr>
              <w:t>N3: Shpjegon se si një levë shumëfishon një forcë.</w:t>
            </w:r>
          </w:p>
          <w:p w14:paraId="1D0912FA" w14:textId="77777777" w:rsidR="003D798D" w:rsidRPr="008C4C40" w:rsidRDefault="003D798D" w:rsidP="00523659">
            <w:pPr>
              <w:spacing w:after="120" w:line="276" w:lineRule="auto"/>
              <w:ind w:firstLine="0"/>
              <w:jc w:val="left"/>
              <w:rPr>
                <w:rFonts w:ascii="Times New Roman" w:eastAsiaTheme="minorHAnsi" w:hAnsi="Times New Roman"/>
                <w:b/>
                <w:i/>
                <w:sz w:val="22"/>
                <w:szCs w:val="22"/>
              </w:rPr>
            </w:pPr>
            <w:r w:rsidRPr="008C4C40">
              <w:rPr>
                <w:rFonts w:ascii="Times New Roman" w:hAnsi="Times New Roman"/>
                <w:i/>
                <w:sz w:val="22"/>
                <w:szCs w:val="22"/>
              </w:rPr>
              <w:t>N4: Tregon, nëpërmjet llogaritjeve, se si një levë shumëfishon një forcë.</w:t>
            </w:r>
          </w:p>
          <w:p w14:paraId="0029B86C" w14:textId="77777777" w:rsidR="0010543C" w:rsidRPr="008C4C40" w:rsidRDefault="0033059F" w:rsidP="00523659">
            <w:pPr>
              <w:pStyle w:val="Chapterheadtopofpage"/>
              <w:framePr w:hSpace="0" w:wrap="auto" w:vAnchor="margin" w:hAnchor="text" w:xAlign="left" w:yAlign="inline"/>
            </w:pPr>
            <w:r w:rsidRPr="008C4C40">
              <w:t xml:space="preserve">Detyrë shtëpie: </w:t>
            </w:r>
            <w:r w:rsidR="0010543C" w:rsidRPr="008C4C40">
              <w:t xml:space="preserve">Të plotësojnë </w:t>
            </w:r>
            <w:r w:rsidR="00523659" w:rsidRPr="008C4C40">
              <w:t>u</w:t>
            </w:r>
            <w:r w:rsidR="0010543C" w:rsidRPr="008C4C40">
              <w:t>shtrimet e dhëna më poshtë:</w:t>
            </w:r>
          </w:p>
          <w:p w14:paraId="5B94B22B" w14:textId="77777777" w:rsidR="0010543C" w:rsidRPr="008C4C40" w:rsidRDefault="0010543C" w:rsidP="0010543C">
            <w:pPr>
              <w:pStyle w:val="Bulletlistlastitem"/>
              <w:numPr>
                <w:ilvl w:val="0"/>
                <w:numId w:val="28"/>
              </w:numPr>
              <w:rPr>
                <w:rFonts w:ascii="Times New Roman" w:hAnsi="Times New Roman"/>
                <w:sz w:val="22"/>
                <w:szCs w:val="22"/>
                <w:lang w:val="sq-AL"/>
              </w:rPr>
            </w:pPr>
            <w:r w:rsidRPr="008C4C40">
              <w:rPr>
                <w:rFonts w:ascii="Times New Roman" w:hAnsi="Times New Roman"/>
                <w:sz w:val="22"/>
                <w:szCs w:val="22"/>
                <w:lang w:val="sq-AL"/>
              </w:rPr>
              <w:t>Vizatoni një diagram për të treguar një levë që përdoret për ta bërë më të lehtë një detyrë. Diagrami juaj duhet të tregojë: forcën që ushtrojmë në levë, forca që përftohet nga leva, aksin</w:t>
            </w:r>
            <w:r w:rsidR="00523659" w:rsidRPr="008C4C40">
              <w:rPr>
                <w:rFonts w:ascii="Times New Roman" w:hAnsi="Times New Roman"/>
                <w:sz w:val="22"/>
                <w:szCs w:val="22"/>
                <w:lang w:val="sq-AL"/>
              </w:rPr>
              <w:t>.</w:t>
            </w:r>
          </w:p>
          <w:p w14:paraId="7283F888" w14:textId="77777777" w:rsidR="0010543C" w:rsidRPr="008C4C40" w:rsidRDefault="0010543C" w:rsidP="0010543C">
            <w:pPr>
              <w:pStyle w:val="Bulletlistlastitem"/>
              <w:numPr>
                <w:ilvl w:val="0"/>
                <w:numId w:val="28"/>
              </w:numPr>
              <w:rPr>
                <w:rFonts w:ascii="Times New Roman" w:hAnsi="Times New Roman"/>
                <w:sz w:val="22"/>
                <w:szCs w:val="22"/>
                <w:lang w:val="sq-AL"/>
              </w:rPr>
            </w:pPr>
            <w:r w:rsidRPr="008C4C40">
              <w:rPr>
                <w:rFonts w:ascii="Times New Roman" w:hAnsi="Times New Roman"/>
                <w:sz w:val="22"/>
                <w:szCs w:val="22"/>
                <w:lang w:val="sq-AL"/>
              </w:rPr>
              <w:lastRenderedPageBreak/>
              <w:t>Vizatoni një diagram për të treguar se si krahu i njeriut vepron si një levë. Diagrami juaj duhet të tregojë:</w:t>
            </w:r>
          </w:p>
          <w:p w14:paraId="4BE26A9F" w14:textId="77777777" w:rsidR="0010543C" w:rsidRPr="008C4C40" w:rsidRDefault="0010543C" w:rsidP="0010543C">
            <w:pPr>
              <w:pStyle w:val="BodyText"/>
              <w:spacing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 xml:space="preserve">muskujt që tkurren për të bërë krahun të përkulet, muskujt që tkurren për ta bërë krahun të drejtohet përsëri, </w:t>
            </w:r>
            <w:proofErr w:type="spellStart"/>
            <w:r w:rsidRPr="008C4C40">
              <w:rPr>
                <w:rFonts w:ascii="Times New Roman" w:hAnsi="Times New Roman"/>
                <w:sz w:val="22"/>
                <w:szCs w:val="22"/>
              </w:rPr>
              <w:t>nyjen</w:t>
            </w:r>
            <w:proofErr w:type="spellEnd"/>
            <w:r w:rsidRPr="008C4C40">
              <w:rPr>
                <w:rFonts w:ascii="Times New Roman" w:hAnsi="Times New Roman"/>
                <w:sz w:val="22"/>
                <w:szCs w:val="22"/>
              </w:rPr>
              <w:t xml:space="preserve"> (boshtin e rrotullimit).</w:t>
            </w:r>
          </w:p>
          <w:p w14:paraId="48214149" w14:textId="77777777" w:rsidR="00523659" w:rsidRPr="008C4C40" w:rsidRDefault="00523659" w:rsidP="0010543C">
            <w:pPr>
              <w:pStyle w:val="BodyText"/>
              <w:spacing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3ED25A19" w14:textId="77777777" w:rsidR="005B7399" w:rsidRPr="008C4C40" w:rsidRDefault="0010543C" w:rsidP="0010543C">
            <w:pPr>
              <w:pStyle w:val="BodyText"/>
              <w:numPr>
                <w:ilvl w:val="0"/>
                <w:numId w:val="28"/>
              </w:numPr>
              <w:spacing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C4C40">
              <w:rPr>
                <w:rFonts w:ascii="Times New Roman" w:hAnsi="Times New Roman"/>
                <w:sz w:val="22"/>
                <w:szCs w:val="22"/>
              </w:rPr>
              <w:t>Si i quajmë muskujt që punojnë së bashku në dyshe si kjo?</w:t>
            </w:r>
          </w:p>
        </w:tc>
      </w:tr>
    </w:tbl>
    <w:p w14:paraId="2A4B6976" w14:textId="77777777" w:rsidR="00684C55" w:rsidRPr="008C4C40" w:rsidRDefault="00684C55" w:rsidP="0010543C">
      <w:pPr>
        <w:ind w:firstLine="0"/>
        <w:contextualSpacing/>
        <w:jc w:val="left"/>
        <w:rPr>
          <w:rFonts w:ascii="Times New Roman" w:hAnsi="Times New Roman"/>
        </w:rPr>
      </w:pPr>
      <w:bookmarkStart w:id="0" w:name="_GoBack"/>
      <w:bookmarkEnd w:id="0"/>
    </w:p>
    <w:sectPr w:rsidR="00684C55" w:rsidRPr="008C4C40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34DE4"/>
    <w:multiLevelType w:val="hybridMultilevel"/>
    <w:tmpl w:val="C6AEA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D42F5"/>
    <w:multiLevelType w:val="hybridMultilevel"/>
    <w:tmpl w:val="FA1E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D6DBA"/>
    <w:multiLevelType w:val="hybridMultilevel"/>
    <w:tmpl w:val="8E9A1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324C52"/>
    <w:multiLevelType w:val="hybridMultilevel"/>
    <w:tmpl w:val="95267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5"/>
  </w:num>
  <w:num w:numId="4">
    <w:abstractNumId w:val="3"/>
  </w:num>
  <w:num w:numId="5">
    <w:abstractNumId w:val="0"/>
  </w:num>
  <w:num w:numId="6">
    <w:abstractNumId w:val="6"/>
  </w:num>
  <w:num w:numId="7">
    <w:abstractNumId w:val="24"/>
  </w:num>
  <w:num w:numId="8">
    <w:abstractNumId w:val="27"/>
  </w:num>
  <w:num w:numId="9">
    <w:abstractNumId w:val="22"/>
  </w:num>
  <w:num w:numId="10">
    <w:abstractNumId w:val="10"/>
  </w:num>
  <w:num w:numId="11">
    <w:abstractNumId w:val="4"/>
  </w:num>
  <w:num w:numId="12">
    <w:abstractNumId w:val="28"/>
  </w:num>
  <w:num w:numId="13">
    <w:abstractNumId w:val="12"/>
  </w:num>
  <w:num w:numId="14">
    <w:abstractNumId w:val="23"/>
  </w:num>
  <w:num w:numId="15">
    <w:abstractNumId w:val="17"/>
  </w:num>
  <w:num w:numId="16">
    <w:abstractNumId w:val="5"/>
  </w:num>
  <w:num w:numId="17">
    <w:abstractNumId w:val="18"/>
  </w:num>
  <w:num w:numId="18">
    <w:abstractNumId w:val="14"/>
  </w:num>
  <w:num w:numId="19">
    <w:abstractNumId w:val="8"/>
  </w:num>
  <w:num w:numId="20">
    <w:abstractNumId w:val="16"/>
  </w:num>
  <w:num w:numId="21">
    <w:abstractNumId w:val="7"/>
  </w:num>
  <w:num w:numId="22">
    <w:abstractNumId w:val="19"/>
  </w:num>
  <w:num w:numId="23">
    <w:abstractNumId w:val="9"/>
  </w:num>
  <w:num w:numId="24">
    <w:abstractNumId w:val="26"/>
  </w:num>
  <w:num w:numId="25">
    <w:abstractNumId w:val="21"/>
  </w:num>
  <w:num w:numId="26">
    <w:abstractNumId w:val="20"/>
  </w:num>
  <w:num w:numId="27">
    <w:abstractNumId w:val="2"/>
  </w:num>
  <w:num w:numId="28">
    <w:abstractNumId w:val="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E399F"/>
    <w:rsid w:val="0010543C"/>
    <w:rsid w:val="00125F6B"/>
    <w:rsid w:val="001432F2"/>
    <w:rsid w:val="00154015"/>
    <w:rsid w:val="00161BC6"/>
    <w:rsid w:val="00162DC3"/>
    <w:rsid w:val="0019682D"/>
    <w:rsid w:val="001A3004"/>
    <w:rsid w:val="001A4517"/>
    <w:rsid w:val="001D0EDE"/>
    <w:rsid w:val="00213627"/>
    <w:rsid w:val="002454CB"/>
    <w:rsid w:val="00255A95"/>
    <w:rsid w:val="002576E8"/>
    <w:rsid w:val="002676D9"/>
    <w:rsid w:val="002843A6"/>
    <w:rsid w:val="002A7DDC"/>
    <w:rsid w:val="002B19FA"/>
    <w:rsid w:val="002E58E3"/>
    <w:rsid w:val="0031377A"/>
    <w:rsid w:val="0033059F"/>
    <w:rsid w:val="003329F3"/>
    <w:rsid w:val="0035050C"/>
    <w:rsid w:val="00386920"/>
    <w:rsid w:val="003C2AC1"/>
    <w:rsid w:val="003D798D"/>
    <w:rsid w:val="003E6D5F"/>
    <w:rsid w:val="00400C75"/>
    <w:rsid w:val="00415DB6"/>
    <w:rsid w:val="00436026"/>
    <w:rsid w:val="00446F3E"/>
    <w:rsid w:val="004C573C"/>
    <w:rsid w:val="004F1102"/>
    <w:rsid w:val="00514E3F"/>
    <w:rsid w:val="00523659"/>
    <w:rsid w:val="00574B41"/>
    <w:rsid w:val="00596A1A"/>
    <w:rsid w:val="005B7399"/>
    <w:rsid w:val="0060179B"/>
    <w:rsid w:val="00631A36"/>
    <w:rsid w:val="00684C55"/>
    <w:rsid w:val="006A1F26"/>
    <w:rsid w:val="006C192B"/>
    <w:rsid w:val="006C770F"/>
    <w:rsid w:val="006D7B81"/>
    <w:rsid w:val="007305C0"/>
    <w:rsid w:val="00731E4D"/>
    <w:rsid w:val="0075443B"/>
    <w:rsid w:val="007818A8"/>
    <w:rsid w:val="00796A95"/>
    <w:rsid w:val="00797330"/>
    <w:rsid w:val="007B3670"/>
    <w:rsid w:val="007B7B5C"/>
    <w:rsid w:val="008414A3"/>
    <w:rsid w:val="00881588"/>
    <w:rsid w:val="008A3589"/>
    <w:rsid w:val="008C22B5"/>
    <w:rsid w:val="008C4C40"/>
    <w:rsid w:val="00906CC9"/>
    <w:rsid w:val="00963416"/>
    <w:rsid w:val="009975BA"/>
    <w:rsid w:val="009A7078"/>
    <w:rsid w:val="009B64DE"/>
    <w:rsid w:val="009D40CE"/>
    <w:rsid w:val="009F3627"/>
    <w:rsid w:val="00A82064"/>
    <w:rsid w:val="00AB55F6"/>
    <w:rsid w:val="00AD3A58"/>
    <w:rsid w:val="00AF4A6F"/>
    <w:rsid w:val="00B00F4A"/>
    <w:rsid w:val="00B16C04"/>
    <w:rsid w:val="00B2015B"/>
    <w:rsid w:val="00BD239D"/>
    <w:rsid w:val="00BE69E6"/>
    <w:rsid w:val="00C25175"/>
    <w:rsid w:val="00C32CFC"/>
    <w:rsid w:val="00C94D3E"/>
    <w:rsid w:val="00D60379"/>
    <w:rsid w:val="00D647E8"/>
    <w:rsid w:val="00D86883"/>
    <w:rsid w:val="00DB0A7E"/>
    <w:rsid w:val="00DE1FE7"/>
    <w:rsid w:val="00E029D0"/>
    <w:rsid w:val="00E3774D"/>
    <w:rsid w:val="00EE14FC"/>
    <w:rsid w:val="00EE568A"/>
    <w:rsid w:val="00EF1858"/>
    <w:rsid w:val="00F10682"/>
    <w:rsid w:val="00F33DFD"/>
    <w:rsid w:val="00F366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74B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3D798D"/>
    <w:pPr>
      <w:keepNext/>
      <w:suppressAutoHyphens/>
      <w:spacing w:before="240" w:after="120" w:line="360" w:lineRule="exact"/>
      <w:ind w:firstLine="0"/>
      <w:contextualSpacing/>
      <w:jc w:val="left"/>
    </w:pPr>
    <w:rPr>
      <w:rFonts w:ascii="Times New Roman" w:eastAsia="SimSun" w:hAnsi="Times New Roman"/>
      <w:sz w:val="24"/>
      <w:szCs w:val="24"/>
      <w:lang w:val="en-GB"/>
    </w:rPr>
  </w:style>
  <w:style w:type="character" w:customStyle="1" w:styleId="BheadChar">
    <w:name w:val="B head Char"/>
    <w:link w:val="Bhead"/>
    <w:rsid w:val="003D798D"/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Maintext">
    <w:name w:val="Main text"/>
    <w:rsid w:val="003D798D"/>
    <w:pPr>
      <w:spacing w:after="120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523659"/>
    <w:pPr>
      <w:keepNext/>
      <w:framePr w:hSpace="180" w:wrap="around" w:vAnchor="page" w:hAnchor="margin" w:xAlign="center" w:y="1561"/>
      <w:suppressAutoHyphens/>
      <w:spacing w:after="120"/>
      <w:ind w:firstLine="0"/>
      <w:contextualSpacing/>
      <w:jc w:val="left"/>
    </w:pPr>
    <w:rPr>
      <w:rFonts w:ascii="Times New Roman" w:eastAsia="Times New Roman" w:hAnsi="Times New Roman"/>
      <w:b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523659"/>
    <w:rPr>
      <w:rFonts w:ascii="Times New Roman" w:eastAsia="Times New Roman" w:hAnsi="Times New Roman" w:cs="Times New Roman"/>
      <w:b/>
      <w:kern w:val="28"/>
      <w:sz w:val="24"/>
      <w:szCs w:val="24"/>
      <w:lang w:val="sq-AL"/>
    </w:rPr>
  </w:style>
  <w:style w:type="paragraph" w:customStyle="1" w:styleId="Bulletlist">
    <w:name w:val="Bullet list"/>
    <w:basedOn w:val="Normal"/>
    <w:rsid w:val="0010543C"/>
    <w:pPr>
      <w:numPr>
        <w:numId w:val="26"/>
      </w:numPr>
      <w:tabs>
        <w:tab w:val="left" w:pos="567"/>
        <w:tab w:val="left" w:pos="851"/>
      </w:tabs>
      <w:spacing w:after="60"/>
      <w:ind w:left="284" w:right="425" w:hanging="284"/>
      <w:jc w:val="left"/>
    </w:pPr>
    <w:rPr>
      <w:rFonts w:ascii="Arial" w:eastAsia="Times New Roman" w:hAnsi="Arial"/>
      <w:szCs w:val="20"/>
      <w:lang w:val="en-GB"/>
    </w:rPr>
  </w:style>
  <w:style w:type="paragraph" w:customStyle="1" w:styleId="answerline">
    <w:name w:val="answer line"/>
    <w:basedOn w:val="Normal"/>
    <w:rsid w:val="0010543C"/>
    <w:pPr>
      <w:tabs>
        <w:tab w:val="right" w:leader="dot" w:pos="8222"/>
      </w:tabs>
      <w:spacing w:before="120" w:after="180" w:line="480" w:lineRule="auto"/>
      <w:ind w:right="851" w:firstLine="0"/>
      <w:jc w:val="left"/>
    </w:pPr>
    <w:rPr>
      <w:rFonts w:ascii="Arial" w:eastAsia="Times New Roman" w:hAnsi="Arial"/>
      <w:szCs w:val="20"/>
      <w:lang w:val="en-GB"/>
    </w:rPr>
  </w:style>
  <w:style w:type="paragraph" w:customStyle="1" w:styleId="Bulletlistlastitem">
    <w:name w:val="Bullet list last item"/>
    <w:basedOn w:val="Bulletlist"/>
    <w:rsid w:val="0010543C"/>
    <w:pPr>
      <w:spacing w:after="120"/>
    </w:pPr>
  </w:style>
  <w:style w:type="paragraph" w:styleId="BodyText">
    <w:name w:val="Body Text"/>
    <w:basedOn w:val="Normal"/>
    <w:link w:val="BodyTextChar"/>
    <w:rsid w:val="0010543C"/>
    <w:pPr>
      <w:tabs>
        <w:tab w:val="right" w:leader="dot" w:pos="9672"/>
      </w:tabs>
      <w:spacing w:after="120" w:line="360" w:lineRule="auto"/>
      <w:ind w:firstLine="0"/>
      <w:jc w:val="left"/>
    </w:pPr>
    <w:rPr>
      <w:rFonts w:ascii="Arial" w:eastAsia="Times New Roman" w:hAnsi="Arial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10543C"/>
    <w:rPr>
      <w:rFonts w:ascii="Arial" w:eastAsia="Times New Roman" w:hAnsi="Arial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5</cp:revision>
  <dcterms:created xsi:type="dcterms:W3CDTF">2024-11-25T07:54:00Z</dcterms:created>
  <dcterms:modified xsi:type="dcterms:W3CDTF">2025-01-11T20:46:00Z</dcterms:modified>
</cp:coreProperties>
</file>